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CD6EC" w14:textId="77777777" w:rsidR="00DC5CA0" w:rsidRPr="00DC19E4" w:rsidRDefault="00CD051B" w:rsidP="00CD051B">
      <w:pPr>
        <w:spacing w:before="132" w:line="286" w:lineRule="auto"/>
        <w:jc w:val="center"/>
        <w:rPr>
          <w:rFonts w:ascii="宋体" w:eastAsia="宋体" w:hAnsi="宋体" w:cs="黑体" w:hint="eastAsia"/>
          <w:b/>
          <w:bCs/>
          <w:color w:val="000000" w:themeColor="text1"/>
          <w:spacing w:val="3"/>
          <w:sz w:val="35"/>
          <w:szCs w:val="35"/>
          <w:lang w:eastAsia="zh-CN"/>
        </w:rPr>
      </w:pPr>
      <w:r w:rsidRPr="00DC19E4">
        <w:rPr>
          <w:rFonts w:ascii="宋体" w:eastAsia="宋体" w:hAnsi="宋体" w:hint="eastAsia"/>
          <w:b/>
          <w:bCs/>
          <w:color w:val="000000" w:themeColor="text1"/>
          <w:spacing w:val="4"/>
          <w:sz w:val="35"/>
          <w:szCs w:val="35"/>
          <w:lang w:eastAsia="zh-CN"/>
        </w:rPr>
        <w:t>2025</w:t>
      </w:r>
      <w:r w:rsidRPr="00DC19E4">
        <w:rPr>
          <w:rFonts w:ascii="宋体" w:eastAsia="宋体" w:hAnsi="宋体" w:cs="宋体" w:hint="eastAsia"/>
          <w:b/>
          <w:bCs/>
          <w:color w:val="000000" w:themeColor="text1"/>
          <w:spacing w:val="4"/>
          <w:sz w:val="35"/>
          <w:szCs w:val="35"/>
          <w:lang w:eastAsia="zh-CN"/>
        </w:rPr>
        <w:t>年海南省高等职业院校技能大赛</w:t>
      </w:r>
      <w:r w:rsidR="00DB71AD" w:rsidRPr="00DC19E4">
        <w:rPr>
          <w:rFonts w:ascii="宋体" w:eastAsia="宋体" w:hAnsi="宋体" w:cs="黑体" w:hint="eastAsia"/>
          <w:b/>
          <w:bCs/>
          <w:color w:val="000000" w:themeColor="text1"/>
          <w:spacing w:val="4"/>
          <w:sz w:val="35"/>
          <w:szCs w:val="35"/>
          <w:lang w:eastAsia="zh-CN"/>
        </w:rPr>
        <w:t>新一代信息技术赛道</w:t>
      </w:r>
      <w:r w:rsidRPr="00DC19E4">
        <w:rPr>
          <w:rFonts w:ascii="宋体" w:eastAsia="宋体" w:hAnsi="宋体" w:cs="黑体" w:hint="eastAsia"/>
          <w:b/>
          <w:bCs/>
          <w:color w:val="000000" w:themeColor="text1"/>
          <w:spacing w:val="4"/>
          <w:sz w:val="35"/>
          <w:szCs w:val="35"/>
          <w:lang w:eastAsia="zh-CN"/>
        </w:rPr>
        <w:t>-嵌入式系统应用开发</w:t>
      </w:r>
      <w:r w:rsidRPr="00DC19E4">
        <w:rPr>
          <w:rFonts w:ascii="宋体" w:eastAsia="宋体" w:hAnsi="宋体" w:cs="黑体"/>
          <w:b/>
          <w:bCs/>
          <w:color w:val="000000" w:themeColor="text1"/>
          <w:spacing w:val="3"/>
          <w:sz w:val="35"/>
          <w:szCs w:val="35"/>
          <w:lang w:eastAsia="zh-CN"/>
        </w:rPr>
        <w:t>赛项规程</w:t>
      </w:r>
    </w:p>
    <w:p w14:paraId="1030B6C2" w14:textId="77777777" w:rsidR="004448BE" w:rsidRPr="00DC19E4" w:rsidRDefault="004448BE" w:rsidP="00CD051B">
      <w:pPr>
        <w:spacing w:before="132" w:line="286" w:lineRule="auto"/>
        <w:jc w:val="center"/>
        <w:rPr>
          <w:rFonts w:ascii="宋体" w:eastAsia="宋体" w:hAnsi="宋体" w:cs="黑体" w:hint="eastAsia"/>
          <w:color w:val="000000" w:themeColor="text1"/>
          <w:sz w:val="35"/>
          <w:szCs w:val="35"/>
          <w:lang w:eastAsia="zh-CN"/>
        </w:rPr>
      </w:pPr>
    </w:p>
    <w:p w14:paraId="328E06E2" w14:textId="77777777" w:rsidR="00DC5CA0" w:rsidRPr="00DC19E4" w:rsidRDefault="00000000" w:rsidP="00041CEE">
      <w:pPr>
        <w:pStyle w:val="1"/>
        <w:rPr>
          <w:color w:val="000000" w:themeColor="text1"/>
          <w:lang w:eastAsia="zh-CN"/>
        </w:rPr>
      </w:pPr>
      <w:r w:rsidRPr="00DC19E4">
        <w:rPr>
          <w:color w:val="000000" w:themeColor="text1"/>
          <w:lang w:eastAsia="zh-CN"/>
        </w:rPr>
        <w:t>一、赛项基本信息</w:t>
      </w:r>
    </w:p>
    <w:p w14:paraId="0DAADC34" w14:textId="77777777" w:rsidR="00DC5CA0" w:rsidRPr="00DC19E4" w:rsidRDefault="00000000" w:rsidP="00041E29">
      <w:pPr>
        <w:pStyle w:val="a3"/>
        <w:spacing w:after="0" w:line="360" w:lineRule="auto"/>
        <w:ind w:left="590"/>
        <w:rPr>
          <w:rFonts w:hint="eastAsia"/>
          <w:color w:val="000000" w:themeColor="text1"/>
          <w:lang w:eastAsia="zh-CN"/>
        </w:rPr>
      </w:pPr>
      <w:r w:rsidRPr="00DC19E4">
        <w:rPr>
          <w:color w:val="000000" w:themeColor="text1"/>
          <w:spacing w:val="-2"/>
          <w:lang w:eastAsia="zh-CN"/>
        </w:rPr>
        <w:t>赛项名称：</w:t>
      </w:r>
      <w:r w:rsidR="00C35E9A" w:rsidRPr="00DC19E4">
        <w:rPr>
          <w:rFonts w:hint="eastAsia"/>
          <w:color w:val="000000" w:themeColor="text1"/>
          <w:spacing w:val="-2"/>
          <w:lang w:eastAsia="zh-CN"/>
        </w:rPr>
        <w:t>嵌入式系统应用开发</w:t>
      </w:r>
    </w:p>
    <w:p w14:paraId="6ECE7108" w14:textId="77777777" w:rsidR="00DC5CA0" w:rsidRPr="00DC19E4" w:rsidRDefault="00000000" w:rsidP="00041E29">
      <w:pPr>
        <w:pStyle w:val="a3"/>
        <w:spacing w:after="0" w:line="360" w:lineRule="auto"/>
        <w:ind w:left="590"/>
        <w:rPr>
          <w:rFonts w:hint="eastAsia"/>
          <w:color w:val="000000" w:themeColor="text1"/>
          <w:lang w:eastAsia="zh-CN"/>
        </w:rPr>
      </w:pPr>
      <w:r w:rsidRPr="00DC19E4">
        <w:rPr>
          <w:color w:val="000000" w:themeColor="text1"/>
          <w:spacing w:val="-2"/>
          <w:lang w:eastAsia="zh-CN"/>
        </w:rPr>
        <w:t>赛项编号：</w:t>
      </w:r>
      <w:r w:rsidR="00C35E9A" w:rsidRPr="00DC19E4">
        <w:rPr>
          <w:color w:val="000000" w:themeColor="text1"/>
          <w:spacing w:val="-2"/>
          <w:lang w:eastAsia="zh-CN"/>
        </w:rPr>
        <w:t>GZ017</w:t>
      </w:r>
    </w:p>
    <w:p w14:paraId="00D33E51" w14:textId="77777777" w:rsidR="00DC5CA0" w:rsidRPr="00DC19E4" w:rsidRDefault="00000000" w:rsidP="00041E29">
      <w:pPr>
        <w:pStyle w:val="a3"/>
        <w:spacing w:after="0" w:line="360" w:lineRule="auto"/>
        <w:ind w:left="590"/>
        <w:rPr>
          <w:rFonts w:hint="eastAsia"/>
          <w:color w:val="000000" w:themeColor="text1"/>
          <w:spacing w:val="-3"/>
          <w:lang w:eastAsia="zh-CN"/>
        </w:rPr>
      </w:pPr>
      <w:r w:rsidRPr="00DC19E4">
        <w:rPr>
          <w:color w:val="000000" w:themeColor="text1"/>
          <w:spacing w:val="-3"/>
          <w:lang w:eastAsia="zh-CN"/>
        </w:rPr>
        <w:t>赛项类别：团体赛</w:t>
      </w:r>
    </w:p>
    <w:p w14:paraId="234458CC" w14:textId="77777777" w:rsidR="004448BE" w:rsidRPr="00DC19E4" w:rsidRDefault="004448BE" w:rsidP="00041E29">
      <w:pPr>
        <w:pStyle w:val="a3"/>
        <w:spacing w:after="0" w:line="360" w:lineRule="auto"/>
        <w:ind w:left="590"/>
        <w:rPr>
          <w:rFonts w:hint="eastAsia"/>
          <w:color w:val="000000" w:themeColor="text1"/>
          <w:lang w:eastAsia="zh-CN"/>
        </w:rPr>
      </w:pPr>
    </w:p>
    <w:p w14:paraId="430A4706" w14:textId="77777777" w:rsidR="00DC5CA0" w:rsidRPr="00DC19E4" w:rsidRDefault="00000000" w:rsidP="00041CEE">
      <w:pPr>
        <w:pStyle w:val="1"/>
        <w:rPr>
          <w:color w:val="000000" w:themeColor="text1"/>
          <w:lang w:eastAsia="zh-CN"/>
        </w:rPr>
      </w:pPr>
      <w:r w:rsidRPr="00DC19E4">
        <w:rPr>
          <w:color w:val="000000" w:themeColor="text1"/>
          <w:lang w:eastAsia="zh-CN"/>
        </w:rPr>
        <w:t>二、赛项概述</w:t>
      </w:r>
    </w:p>
    <w:p w14:paraId="7C53815A" w14:textId="7F3BF0C5" w:rsidR="00C35E9A" w:rsidRPr="00DC19E4" w:rsidRDefault="00000000" w:rsidP="00EB64A9">
      <w:pPr>
        <w:pStyle w:val="a3"/>
        <w:spacing w:after="0" w:line="360" w:lineRule="auto"/>
        <w:ind w:firstLineChars="200" w:firstLine="552"/>
        <w:jc w:val="both"/>
        <w:rPr>
          <w:rFonts w:hint="eastAsia"/>
          <w:color w:val="000000" w:themeColor="text1"/>
          <w:spacing w:val="-4"/>
          <w:lang w:eastAsia="zh-CN"/>
        </w:rPr>
      </w:pPr>
      <w:r w:rsidRPr="00DC19E4">
        <w:rPr>
          <w:color w:val="000000" w:themeColor="text1"/>
          <w:spacing w:val="-4"/>
          <w:lang w:eastAsia="zh-CN"/>
        </w:rPr>
        <w:t>本赛项旨在服务国家战略与产业发展需要，紧密对接新质生</w:t>
      </w:r>
      <w:r w:rsidRPr="00DC19E4">
        <w:rPr>
          <w:color w:val="000000" w:themeColor="text1"/>
          <w:spacing w:val="-5"/>
          <w:lang w:eastAsia="zh-CN"/>
        </w:rPr>
        <w:t>产力</w:t>
      </w:r>
      <w:r w:rsidRPr="00DC19E4">
        <w:rPr>
          <w:color w:val="000000" w:themeColor="text1"/>
          <w:spacing w:val="-4"/>
          <w:lang w:eastAsia="zh-CN"/>
        </w:rPr>
        <w:t>的发展方向，体现嵌入式技术作为各传统产业数字化、智能化核心支撑技术的重要性，提高职业教育面向嵌入式系统行业人才培养的适应性。比赛围绕嵌入式产品典型场景应用开展，参赛选手自主完成项目设计与呈现，重点考察选手在嵌入式系统软硬件开发、系统集成和场景综合应用等方面的综合技能意识和实践动手能力，涵盖电子电路技术、嵌入式微处理器技术、传感器技术、实时操作系统技术、无线通信与组网技术、自动识别技术、移动互联技术、智能语音技术、嵌入式人工智能与边缘计算技术等嵌入式系统领域的核心技术技能。通过竞赛的多维度考核，促进人才培养与真实工作岗位能</w:t>
      </w:r>
      <w:r w:rsidRPr="00DC19E4">
        <w:rPr>
          <w:color w:val="000000" w:themeColor="text1"/>
          <w:spacing w:val="-3"/>
          <w:lang w:eastAsia="zh-CN"/>
        </w:rPr>
        <w:t>力要求相匹配，实现职业教育人才培养与产业人才需求的无缝对接，</w:t>
      </w:r>
      <w:r w:rsidRPr="00DC19E4">
        <w:rPr>
          <w:color w:val="000000" w:themeColor="text1"/>
          <w:spacing w:val="6"/>
          <w:lang w:eastAsia="zh-CN"/>
        </w:rPr>
        <w:t>培养具备嵌入式软硬件协同开发能力和创新思维的</w:t>
      </w:r>
      <w:r w:rsidRPr="00DC19E4">
        <w:rPr>
          <w:color w:val="000000" w:themeColor="text1"/>
          <w:spacing w:val="5"/>
          <w:lang w:eastAsia="zh-CN"/>
        </w:rPr>
        <w:t>复合型高素质技</w:t>
      </w:r>
      <w:r w:rsidRPr="00DC19E4">
        <w:rPr>
          <w:color w:val="000000" w:themeColor="text1"/>
          <w:lang w:eastAsia="zh-CN"/>
        </w:rPr>
        <w:t xml:space="preserve"> </w:t>
      </w:r>
      <w:r w:rsidRPr="00DC19E4">
        <w:rPr>
          <w:color w:val="000000" w:themeColor="text1"/>
          <w:spacing w:val="-1"/>
          <w:lang w:eastAsia="zh-CN"/>
        </w:rPr>
        <w:t>术技能人</w:t>
      </w:r>
      <w:r w:rsidRPr="00DC19E4">
        <w:rPr>
          <w:color w:val="000000" w:themeColor="text1"/>
          <w:spacing w:val="-4"/>
          <w:lang w:eastAsia="zh-CN"/>
        </w:rPr>
        <w:t>才，持续推动新质人才培养战略的高质量实施。</w:t>
      </w:r>
    </w:p>
    <w:p w14:paraId="2A964CA3" w14:textId="77777777" w:rsidR="00C35E9A" w:rsidRPr="00DC19E4" w:rsidRDefault="00041E29" w:rsidP="00EB64A9">
      <w:pPr>
        <w:pStyle w:val="a3"/>
        <w:spacing w:after="0" w:line="360" w:lineRule="auto"/>
        <w:ind w:firstLineChars="200" w:firstLine="552"/>
        <w:jc w:val="both"/>
        <w:rPr>
          <w:rFonts w:hint="eastAsia"/>
          <w:color w:val="000000" w:themeColor="text1"/>
          <w:spacing w:val="-4"/>
          <w:lang w:eastAsia="zh-CN"/>
        </w:rPr>
      </w:pPr>
      <w:r w:rsidRPr="00DC19E4">
        <w:rPr>
          <w:rFonts w:hint="eastAsia"/>
          <w:color w:val="000000" w:themeColor="text1"/>
          <w:spacing w:val="-4"/>
          <w:lang w:eastAsia="zh-CN"/>
        </w:rPr>
        <w:t>赛项聚焦实体经济各领域数字化、智能化转型升级需求，面向人工智能训练师岗位，服务经济社会高质量发展与自主可控国家战略。随着数字经济高速发展，嵌入式技术已与人工智能、物联网、机器人</w:t>
      </w:r>
      <w:r w:rsidRPr="00DC19E4">
        <w:rPr>
          <w:rFonts w:hint="eastAsia"/>
          <w:color w:val="000000" w:themeColor="text1"/>
          <w:spacing w:val="-4"/>
          <w:lang w:eastAsia="zh-CN"/>
        </w:rPr>
        <w:lastRenderedPageBreak/>
        <w:t>等新技术、新产业、新业态深度融合，成为推动各领域数字化、智能化增值的关键性带动技术。</w:t>
      </w:r>
    </w:p>
    <w:p w14:paraId="6306D544" w14:textId="77777777" w:rsidR="00814BB1" w:rsidRPr="00DC19E4" w:rsidRDefault="00814BB1" w:rsidP="00EB64A9">
      <w:pPr>
        <w:pStyle w:val="a3"/>
        <w:spacing w:after="0" w:line="360" w:lineRule="auto"/>
        <w:ind w:firstLineChars="200" w:firstLine="552"/>
        <w:jc w:val="both"/>
        <w:rPr>
          <w:rFonts w:hint="eastAsia"/>
          <w:color w:val="000000" w:themeColor="text1"/>
          <w:spacing w:val="-4"/>
          <w:lang w:eastAsia="zh-CN"/>
        </w:rPr>
      </w:pPr>
      <w:r w:rsidRPr="00DC19E4">
        <w:rPr>
          <w:rFonts w:hint="eastAsia"/>
          <w:color w:val="000000" w:themeColor="text1"/>
          <w:spacing w:val="-4"/>
          <w:lang w:eastAsia="zh-CN"/>
        </w:rPr>
        <w:t>赛项设计借鉴世界技能大赛的理念和竞赛模式，使用国产自主可控嵌入式芯片、开发环境及嵌入式操作系统技术，将嵌入式系统应用开发相关核心知识与技能、工艺与规范、思维与素养有机组合，重点考察围绕嵌入式系统应用开发相关的电路设计、焊接、排障、常用仪器设备使用、底层驱动开发与嵌入式操作系统应用；嵌入式微控制器技术及应用、传感网技术及应用、自动识别技术及应用、嵌入式无线通信与互联技术及应用、移动应用软件开发、嵌入式视觉及语音识别技术与应用、嵌入式人工智能与边缘计算技术及应用等核心知识与技能。</w:t>
      </w:r>
    </w:p>
    <w:p w14:paraId="1830798E" w14:textId="77777777" w:rsidR="00D60399" w:rsidRPr="00DC19E4" w:rsidRDefault="00D60399" w:rsidP="00EB64A9">
      <w:pPr>
        <w:pStyle w:val="a3"/>
        <w:spacing w:after="0" w:line="360" w:lineRule="auto"/>
        <w:ind w:firstLineChars="200" w:firstLine="552"/>
        <w:jc w:val="both"/>
        <w:rPr>
          <w:rFonts w:hint="eastAsia"/>
          <w:color w:val="000000" w:themeColor="text1"/>
          <w:spacing w:val="-4"/>
          <w:lang w:eastAsia="zh-CN"/>
        </w:rPr>
      </w:pPr>
      <w:r w:rsidRPr="00DC19E4">
        <w:rPr>
          <w:rFonts w:hint="eastAsia"/>
          <w:color w:val="000000" w:themeColor="text1"/>
          <w:spacing w:val="-4"/>
          <w:lang w:eastAsia="zh-CN"/>
        </w:rPr>
        <w:t>通过竞赛引领教学实践、促进工学结合，搭建校企合作平台、深化产教融合、推进协同育人，既满足电子信息行业对嵌入式技术技能人才及人工智能训练师的需求，也助力提升社会对嵌入式技术相关职业岗位的认可度。</w:t>
      </w:r>
    </w:p>
    <w:p w14:paraId="16B40CFD" w14:textId="77777777" w:rsidR="00D60399" w:rsidRPr="00DC19E4" w:rsidRDefault="00D60399" w:rsidP="00EB64A9">
      <w:pPr>
        <w:pStyle w:val="a3"/>
        <w:spacing w:after="0" w:line="360" w:lineRule="auto"/>
        <w:ind w:firstLineChars="200" w:firstLine="552"/>
        <w:jc w:val="both"/>
        <w:rPr>
          <w:rFonts w:hint="eastAsia"/>
          <w:color w:val="000000" w:themeColor="text1"/>
          <w:spacing w:val="-4"/>
          <w:lang w:eastAsia="zh-CN"/>
        </w:rPr>
      </w:pPr>
      <w:r w:rsidRPr="00DC19E4">
        <w:rPr>
          <w:rFonts w:hint="eastAsia"/>
          <w:color w:val="000000" w:themeColor="text1"/>
          <w:spacing w:val="-4"/>
          <w:lang w:eastAsia="zh-CN"/>
        </w:rPr>
        <w:t>通过竞赛，使职业院校在专业建设、课程建设、人才培养方案设计和人才培养模式创新等方面，跟踪社会和行业发展的最新需要。以大赛为契机，推动专业教学模式改革，探索出一条以竞赛为手段、以校企合作为框架、以区域产业为导向的特色专业办学道路，缩小人才培养与行业需求的差距，深化专业教学改革。</w:t>
      </w:r>
    </w:p>
    <w:p w14:paraId="1462F591" w14:textId="77777777" w:rsidR="00814BB1" w:rsidRPr="00DC19E4" w:rsidRDefault="00D60399" w:rsidP="00EB64A9">
      <w:pPr>
        <w:pStyle w:val="a3"/>
        <w:spacing w:after="0" w:line="360" w:lineRule="auto"/>
        <w:ind w:firstLineChars="200" w:firstLine="552"/>
        <w:jc w:val="both"/>
        <w:rPr>
          <w:rFonts w:hint="eastAsia"/>
          <w:color w:val="000000" w:themeColor="text1"/>
          <w:spacing w:val="-4"/>
          <w:lang w:eastAsia="zh-CN"/>
        </w:rPr>
      </w:pPr>
      <w:r w:rsidRPr="00DC19E4">
        <w:rPr>
          <w:rFonts w:hint="eastAsia"/>
          <w:color w:val="000000" w:themeColor="text1"/>
          <w:spacing w:val="-4"/>
          <w:lang w:eastAsia="zh-CN"/>
        </w:rPr>
        <w:t>通过竞赛，全面检验学生嵌入式系统应用开发工程实践能力、创新能力和综合职业素养；加强学生对嵌入式技术相关知识的理解、掌握和应用；培养学生的动手实操能力、团队协作能力、嵌入式技术综合应用能力、创新意识、语言表达能力和综合职业素养；促进理论与实践相结合，增强技术技能型人才的就业竞争力，提高学生的就业质量和就业水平。</w:t>
      </w:r>
    </w:p>
    <w:p w14:paraId="3373833C" w14:textId="77777777" w:rsidR="00DC5CA0" w:rsidRPr="00DC19E4" w:rsidRDefault="00DC5CA0">
      <w:pPr>
        <w:spacing w:line="411" w:lineRule="auto"/>
        <w:rPr>
          <w:color w:val="000000" w:themeColor="text1"/>
          <w:lang w:eastAsia="zh-CN"/>
        </w:rPr>
        <w:sectPr w:rsidR="00DC5CA0" w:rsidRPr="00DC19E4" w:rsidSect="0031535D">
          <w:footerReference w:type="default" r:id="rId7"/>
          <w:pgSz w:w="11906" w:h="16839"/>
          <w:pgMar w:top="1431" w:right="1764" w:bottom="844" w:left="1785" w:header="0" w:footer="682" w:gutter="0"/>
          <w:pgNumType w:start="1"/>
          <w:cols w:space="720"/>
        </w:sectPr>
      </w:pPr>
    </w:p>
    <w:p w14:paraId="717E5A2E" w14:textId="77777777" w:rsidR="00DC5CA0" w:rsidRPr="00DC19E4" w:rsidRDefault="00000000" w:rsidP="00041CEE">
      <w:pPr>
        <w:pStyle w:val="1"/>
        <w:rPr>
          <w:color w:val="000000" w:themeColor="text1"/>
          <w:lang w:eastAsia="zh-CN"/>
        </w:rPr>
      </w:pPr>
      <w:r w:rsidRPr="00DC19E4">
        <w:rPr>
          <w:color w:val="000000" w:themeColor="text1"/>
          <w:lang w:eastAsia="zh-CN"/>
        </w:rPr>
        <w:t>三、竞赛内容</w:t>
      </w:r>
    </w:p>
    <w:p w14:paraId="17567832" w14:textId="77777777" w:rsidR="00DC5CA0" w:rsidRPr="00DC19E4" w:rsidRDefault="00000000" w:rsidP="00041CEE">
      <w:pPr>
        <w:pStyle w:val="2"/>
        <w:rPr>
          <w:rFonts w:hint="eastAsia"/>
          <w:color w:val="000000" w:themeColor="text1"/>
          <w:lang w:eastAsia="zh-CN"/>
        </w:rPr>
      </w:pPr>
      <w:r w:rsidRPr="00DC19E4">
        <w:rPr>
          <w:color w:val="000000" w:themeColor="text1"/>
          <w:lang w:eastAsia="zh-CN"/>
        </w:rPr>
        <w:t>（一）竞赛内容与主要技术技能</w:t>
      </w:r>
    </w:p>
    <w:p w14:paraId="6B4DD5C7" w14:textId="77777777" w:rsidR="00775EDE" w:rsidRPr="00DC19E4" w:rsidRDefault="00775EDE" w:rsidP="00775EDE">
      <w:pPr>
        <w:pStyle w:val="a3"/>
        <w:spacing w:after="0" w:line="360" w:lineRule="auto"/>
        <w:ind w:firstLineChars="200" w:firstLine="558"/>
        <w:rPr>
          <w:rFonts w:hint="eastAsia"/>
          <w:color w:val="000000" w:themeColor="text1"/>
          <w:spacing w:val="-1"/>
          <w:lang w:eastAsia="zh-CN"/>
        </w:rPr>
      </w:pPr>
      <w:r w:rsidRPr="00DC19E4">
        <w:rPr>
          <w:rFonts w:hint="eastAsia"/>
          <w:color w:val="000000" w:themeColor="text1"/>
          <w:spacing w:val="-1"/>
          <w:lang w:eastAsia="zh-CN"/>
        </w:rPr>
        <w:t>本赛项采用实操形式考察学生的嵌入式系统应用能力。赛项分为嵌入式系统硬件制作与驱动开发和嵌入式作品展演</w:t>
      </w:r>
      <w:r w:rsidR="00641AA1" w:rsidRPr="00DC19E4">
        <w:rPr>
          <w:rFonts w:hint="eastAsia"/>
          <w:color w:val="000000" w:themeColor="text1"/>
          <w:spacing w:val="-1"/>
          <w:lang w:eastAsia="zh-CN"/>
        </w:rPr>
        <w:t>两</w:t>
      </w:r>
      <w:r w:rsidRPr="00DC19E4">
        <w:rPr>
          <w:rFonts w:hint="eastAsia"/>
          <w:color w:val="000000" w:themeColor="text1"/>
          <w:spacing w:val="-1"/>
          <w:lang w:eastAsia="zh-CN"/>
        </w:rPr>
        <w:t>个模块</w:t>
      </w:r>
    </w:p>
    <w:p w14:paraId="240F154D" w14:textId="77777777" w:rsidR="00DC5CA0" w:rsidRPr="00DC19E4" w:rsidRDefault="00EB64A9" w:rsidP="00775EDE">
      <w:pPr>
        <w:pStyle w:val="a3"/>
        <w:spacing w:after="0" w:line="360" w:lineRule="auto"/>
        <w:ind w:firstLineChars="200" w:firstLine="558"/>
        <w:rPr>
          <w:rFonts w:hint="eastAsia"/>
          <w:color w:val="000000" w:themeColor="text1"/>
          <w:spacing w:val="-1"/>
          <w:lang w:eastAsia="zh-CN"/>
        </w:rPr>
      </w:pPr>
      <w:r w:rsidRPr="00DC19E4">
        <w:rPr>
          <w:rFonts w:hint="eastAsia"/>
          <w:color w:val="000000" w:themeColor="text1"/>
          <w:spacing w:val="-1"/>
          <w:lang w:eastAsia="zh-CN"/>
        </w:rPr>
        <w:t>第一模块要求参赛选手在规定时间内焊接、调试一套竞赛现场下发的嵌入式系统功能电路板（</w:t>
      </w:r>
      <w:r w:rsidRPr="00DC19E4">
        <w:rPr>
          <w:rFonts w:hint="eastAsia"/>
          <w:b/>
          <w:bCs/>
          <w:color w:val="000000" w:themeColor="text1"/>
          <w:spacing w:val="-1"/>
          <w:lang w:eastAsia="zh-CN"/>
        </w:rPr>
        <w:t>可能含预设故障，以赛题要求为准</w:t>
      </w:r>
      <w:r w:rsidRPr="00DC19E4">
        <w:rPr>
          <w:rFonts w:hint="eastAsia"/>
          <w:color w:val="000000" w:themeColor="text1"/>
          <w:spacing w:val="-1"/>
          <w:lang w:eastAsia="zh-CN"/>
        </w:rPr>
        <w:t>），并完成嵌入式系统硬件制作与驱动开发任务，使之能实现相应功能。</w:t>
      </w:r>
    </w:p>
    <w:p w14:paraId="71B0F4ED" w14:textId="77777777" w:rsidR="00775EDE" w:rsidRPr="00DC19E4" w:rsidRDefault="00775EDE" w:rsidP="00775EDE">
      <w:pPr>
        <w:pStyle w:val="a3"/>
        <w:spacing w:after="0" w:line="360" w:lineRule="auto"/>
        <w:ind w:firstLineChars="200" w:firstLine="558"/>
        <w:rPr>
          <w:rFonts w:hint="eastAsia"/>
          <w:color w:val="000000" w:themeColor="text1"/>
          <w:spacing w:val="-1"/>
          <w:lang w:eastAsia="zh-CN"/>
        </w:rPr>
      </w:pPr>
      <w:r w:rsidRPr="00DC19E4">
        <w:rPr>
          <w:rFonts w:hint="eastAsia"/>
          <w:color w:val="000000" w:themeColor="text1"/>
          <w:spacing w:val="-1"/>
          <w:lang w:eastAsia="zh-CN"/>
        </w:rPr>
        <w:t>第二模块要求选手围绕本赛项第一模块的内容展开嵌入式作品开发展演。重点展示专业技能熟练程度、规范程度、解决复杂问题的综合能力以及解决技术难题的创新能力。讲解内容所涉及的知识产权等须真实可靠，一经发现作假，将取消竞赛成绩。</w:t>
      </w:r>
    </w:p>
    <w:p w14:paraId="2CB10CA7" w14:textId="77777777" w:rsidR="0046003B" w:rsidRPr="00DC19E4" w:rsidRDefault="0046003B" w:rsidP="0046003B">
      <w:pPr>
        <w:pStyle w:val="a3"/>
        <w:spacing w:after="0" w:line="360" w:lineRule="auto"/>
        <w:ind w:firstLineChars="200" w:firstLine="558"/>
        <w:rPr>
          <w:rFonts w:hint="eastAsia"/>
          <w:color w:val="000000" w:themeColor="text1"/>
          <w:spacing w:val="-1"/>
          <w:lang w:eastAsia="zh-CN"/>
        </w:rPr>
      </w:pPr>
      <w:r w:rsidRPr="00DC19E4">
        <w:rPr>
          <w:rFonts w:hint="eastAsia"/>
          <w:color w:val="000000" w:themeColor="text1"/>
          <w:spacing w:val="-1"/>
          <w:lang w:eastAsia="zh-CN"/>
        </w:rPr>
        <w:t>赛项考查的技术包括：电子电路技术、嵌入式微处理器应用技术、开源硬件应用技术、无线通信与组网技术、现场总线技术、自动识别技术、传感器检测技术、移动互联技术、智能语音技术、嵌入式人工智能与边缘计算技术等。</w:t>
      </w:r>
    </w:p>
    <w:p w14:paraId="1F3F3385" w14:textId="77777777" w:rsidR="0046003B" w:rsidRPr="00DC19E4" w:rsidRDefault="0046003B" w:rsidP="0046003B">
      <w:pPr>
        <w:pStyle w:val="a3"/>
        <w:spacing w:after="0" w:line="360" w:lineRule="auto"/>
        <w:ind w:firstLineChars="200" w:firstLine="558"/>
        <w:rPr>
          <w:rFonts w:hint="eastAsia"/>
          <w:color w:val="000000" w:themeColor="text1"/>
          <w:spacing w:val="-1"/>
          <w:lang w:eastAsia="zh-CN"/>
        </w:rPr>
      </w:pPr>
      <w:r w:rsidRPr="00DC19E4">
        <w:rPr>
          <w:rFonts w:hint="eastAsia"/>
          <w:color w:val="000000" w:themeColor="text1"/>
          <w:spacing w:val="-1"/>
          <w:lang w:eastAsia="zh-CN"/>
        </w:rPr>
        <w:t>赛项考查的技能包括：嵌入式系统硬件的焊接、调试、排障、安装，嵌入式系统驱动及应用程序编写与调试，开源硬件编程与调试，传感器数据采集与应用，无线通信与控制，移动互联应用开发，智能语音交互应用开发，人工智能边缘计算应用开发以及系统集成应用。</w:t>
      </w:r>
    </w:p>
    <w:p w14:paraId="56A8286B" w14:textId="77777777" w:rsidR="0046003B" w:rsidRPr="00DC19E4" w:rsidRDefault="0046003B" w:rsidP="0046003B">
      <w:pPr>
        <w:pStyle w:val="a3"/>
        <w:spacing w:after="0" w:line="360" w:lineRule="auto"/>
        <w:ind w:firstLineChars="200" w:firstLine="558"/>
        <w:rPr>
          <w:rFonts w:hint="eastAsia"/>
          <w:color w:val="000000" w:themeColor="text1"/>
          <w:spacing w:val="-1"/>
          <w:lang w:eastAsia="zh-CN"/>
        </w:rPr>
      </w:pPr>
      <w:r w:rsidRPr="00DC19E4">
        <w:rPr>
          <w:rFonts w:hint="eastAsia"/>
          <w:color w:val="000000" w:themeColor="text1"/>
          <w:spacing w:val="-1"/>
          <w:lang w:eastAsia="zh-CN"/>
        </w:rPr>
        <w:t>选手的创新、创意可以在图像处理与识别算法、多任务程序设计与优化、通信安全与稳定性、信道传输效率、电机动态控制算法优化、产品装配流程工艺、数据采集算法优化等技术领域得到发挥。</w:t>
      </w:r>
    </w:p>
    <w:p w14:paraId="0C236611" w14:textId="77777777" w:rsidR="002A2E92" w:rsidRPr="00DC19E4" w:rsidRDefault="002A2E92" w:rsidP="002A2E92">
      <w:pPr>
        <w:pStyle w:val="2"/>
        <w:rPr>
          <w:rFonts w:hint="eastAsia"/>
          <w:color w:val="000000" w:themeColor="text1"/>
          <w:lang w:eastAsia="zh-CN"/>
        </w:rPr>
      </w:pPr>
      <w:r w:rsidRPr="00DC19E4">
        <w:rPr>
          <w:rFonts w:hint="eastAsia"/>
          <w:color w:val="000000" w:themeColor="text1"/>
          <w:lang w:eastAsia="zh-CN"/>
        </w:rPr>
        <w:t>（二）竞赛时间</w:t>
      </w:r>
    </w:p>
    <w:p w14:paraId="450F61CF" w14:textId="2CBE5F7C" w:rsidR="00DC5CA0" w:rsidRPr="00DC19E4" w:rsidRDefault="002A2E92" w:rsidP="002A2E92">
      <w:pPr>
        <w:spacing w:after="0" w:line="360" w:lineRule="auto"/>
        <w:ind w:firstLineChars="200" w:firstLine="558"/>
        <w:rPr>
          <w:rFonts w:ascii="仿宋" w:eastAsia="仿宋" w:hAnsi="仿宋" w:cs="仿宋" w:hint="eastAsia"/>
          <w:color w:val="000000" w:themeColor="text1"/>
          <w:spacing w:val="-1"/>
          <w:sz w:val="28"/>
          <w:szCs w:val="28"/>
          <w:lang w:eastAsia="zh-CN"/>
        </w:rPr>
        <w:sectPr w:rsidR="00DC5CA0" w:rsidRPr="00DC19E4">
          <w:pgSz w:w="11906" w:h="16839"/>
          <w:pgMar w:top="1431" w:right="1724" w:bottom="844" w:left="1785" w:header="0" w:footer="682" w:gutter="0"/>
          <w:cols w:space="720"/>
        </w:sectPr>
      </w:pPr>
      <w:r w:rsidRPr="00DC19E4">
        <w:rPr>
          <w:rFonts w:ascii="仿宋" w:eastAsia="仿宋" w:hAnsi="仿宋" w:cs="仿宋" w:hint="eastAsia"/>
          <w:color w:val="000000" w:themeColor="text1"/>
          <w:spacing w:val="-1"/>
          <w:sz w:val="28"/>
          <w:szCs w:val="28"/>
          <w:lang w:eastAsia="zh-CN"/>
        </w:rPr>
        <w:t xml:space="preserve">竞赛时长共计 </w:t>
      </w:r>
      <w:r w:rsidR="00030D5A" w:rsidRPr="00DC19E4">
        <w:rPr>
          <w:rFonts w:ascii="仿宋" w:eastAsia="仿宋" w:hAnsi="仿宋" w:cs="仿宋" w:hint="eastAsia"/>
          <w:color w:val="000000" w:themeColor="text1"/>
          <w:spacing w:val="-1"/>
          <w:sz w:val="28"/>
          <w:szCs w:val="28"/>
          <w:lang w:eastAsia="zh-CN"/>
        </w:rPr>
        <w:t>5</w:t>
      </w:r>
      <w:r w:rsidRPr="00DC19E4">
        <w:rPr>
          <w:rFonts w:ascii="仿宋" w:eastAsia="仿宋" w:hAnsi="仿宋" w:cs="仿宋" w:hint="eastAsia"/>
          <w:color w:val="000000" w:themeColor="text1"/>
          <w:spacing w:val="-1"/>
          <w:sz w:val="28"/>
          <w:szCs w:val="28"/>
          <w:lang w:eastAsia="zh-CN"/>
        </w:rPr>
        <w:t xml:space="preserve"> 小时（</w:t>
      </w:r>
      <w:r w:rsidR="00D3493B" w:rsidRPr="00DC19E4">
        <w:rPr>
          <w:rFonts w:ascii="仿宋" w:eastAsia="仿宋" w:hAnsi="仿宋" w:cs="仿宋" w:hint="eastAsia"/>
          <w:color w:val="000000" w:themeColor="text1"/>
          <w:spacing w:val="-1"/>
          <w:sz w:val="28"/>
          <w:szCs w:val="28"/>
          <w:lang w:eastAsia="zh-CN"/>
        </w:rPr>
        <w:t>不</w:t>
      </w:r>
      <w:r w:rsidRPr="00DC19E4">
        <w:rPr>
          <w:rFonts w:ascii="仿宋" w:eastAsia="仿宋" w:hAnsi="仿宋" w:cs="仿宋" w:hint="eastAsia"/>
          <w:color w:val="000000" w:themeColor="text1"/>
          <w:spacing w:val="-1"/>
          <w:sz w:val="28"/>
          <w:szCs w:val="28"/>
          <w:lang w:eastAsia="zh-CN"/>
        </w:rPr>
        <w:t>含用餐时间）。</w:t>
      </w:r>
    </w:p>
    <w:p w14:paraId="7A280E8C" w14:textId="77777777" w:rsidR="00DC5CA0" w:rsidRPr="00DC19E4" w:rsidRDefault="00000000" w:rsidP="00041CEE">
      <w:pPr>
        <w:pStyle w:val="2"/>
        <w:rPr>
          <w:rFonts w:hint="eastAsia"/>
          <w:color w:val="000000" w:themeColor="text1"/>
          <w:lang w:eastAsia="zh-CN"/>
        </w:rPr>
      </w:pPr>
      <w:r w:rsidRPr="00DC19E4">
        <w:rPr>
          <w:color w:val="000000" w:themeColor="text1"/>
          <w:lang w:eastAsia="zh-CN"/>
        </w:rPr>
        <w:t>（</w:t>
      </w:r>
      <w:r w:rsidR="002A2E92" w:rsidRPr="00DC19E4">
        <w:rPr>
          <w:rFonts w:hint="eastAsia"/>
          <w:color w:val="000000" w:themeColor="text1"/>
          <w:lang w:eastAsia="zh-CN"/>
        </w:rPr>
        <w:t>三</w:t>
      </w:r>
      <w:r w:rsidRPr="00DC19E4">
        <w:rPr>
          <w:color w:val="000000" w:themeColor="text1"/>
          <w:lang w:eastAsia="zh-CN"/>
        </w:rPr>
        <w:t>）赛项涵盖的职业典型工作任务</w:t>
      </w:r>
    </w:p>
    <w:p w14:paraId="6DC31495" w14:textId="77777777" w:rsidR="00DC5CA0" w:rsidRPr="00DC19E4" w:rsidRDefault="00000000" w:rsidP="00041CEE">
      <w:pPr>
        <w:pStyle w:val="a3"/>
        <w:spacing w:after="0" w:line="360" w:lineRule="auto"/>
        <w:ind w:firstLineChars="200" w:firstLine="548"/>
        <w:rPr>
          <w:rFonts w:hint="eastAsia"/>
          <w:color w:val="000000" w:themeColor="text1"/>
          <w:lang w:eastAsia="zh-CN"/>
        </w:rPr>
      </w:pPr>
      <w:r w:rsidRPr="00DC19E4">
        <w:rPr>
          <w:rFonts w:ascii="Times New Roman" w:eastAsia="Times New Roman" w:hAnsi="Times New Roman" w:cs="Times New Roman"/>
          <w:color w:val="000000" w:themeColor="text1"/>
          <w:spacing w:val="-6"/>
          <w:lang w:eastAsia="zh-CN"/>
        </w:rPr>
        <w:t>1</w:t>
      </w:r>
      <w:r w:rsidRPr="00DC19E4">
        <w:rPr>
          <w:rFonts w:ascii="Times New Roman" w:eastAsia="Times New Roman" w:hAnsi="Times New Roman" w:cs="Times New Roman"/>
          <w:color w:val="000000" w:themeColor="text1"/>
          <w:spacing w:val="-19"/>
          <w:lang w:eastAsia="zh-CN"/>
        </w:rPr>
        <w:t xml:space="preserve"> </w:t>
      </w:r>
      <w:r w:rsidRPr="00DC19E4">
        <w:rPr>
          <w:color w:val="000000" w:themeColor="text1"/>
          <w:spacing w:val="-6"/>
          <w:lang w:eastAsia="zh-CN"/>
        </w:rPr>
        <w:t>．嵌入式系统应用程序开发；</w:t>
      </w:r>
    </w:p>
    <w:p w14:paraId="6FF97E8E" w14:textId="77777777" w:rsidR="00DC5CA0" w:rsidRPr="00DC19E4" w:rsidRDefault="00000000" w:rsidP="00041CEE">
      <w:pPr>
        <w:pStyle w:val="a3"/>
        <w:spacing w:after="0" w:line="360" w:lineRule="auto"/>
        <w:ind w:firstLineChars="200" w:firstLine="554"/>
        <w:rPr>
          <w:rFonts w:hint="eastAsia"/>
          <w:color w:val="000000" w:themeColor="text1"/>
          <w:lang w:eastAsia="zh-CN"/>
        </w:rPr>
      </w:pPr>
      <w:r w:rsidRPr="00DC19E4">
        <w:rPr>
          <w:rFonts w:ascii="Times New Roman" w:eastAsia="Times New Roman" w:hAnsi="Times New Roman" w:cs="Times New Roman"/>
          <w:color w:val="000000" w:themeColor="text1"/>
          <w:spacing w:val="-3"/>
          <w:lang w:eastAsia="zh-CN"/>
        </w:rPr>
        <w:t>2</w:t>
      </w:r>
      <w:r w:rsidRPr="00DC19E4">
        <w:rPr>
          <w:rFonts w:ascii="Times New Roman" w:eastAsia="Times New Roman" w:hAnsi="Times New Roman" w:cs="Times New Roman"/>
          <w:color w:val="000000" w:themeColor="text1"/>
          <w:spacing w:val="-26"/>
          <w:lang w:eastAsia="zh-CN"/>
        </w:rPr>
        <w:t xml:space="preserve"> </w:t>
      </w:r>
      <w:r w:rsidRPr="00DC19E4">
        <w:rPr>
          <w:color w:val="000000" w:themeColor="text1"/>
          <w:spacing w:val="-3"/>
          <w:lang w:eastAsia="zh-CN"/>
        </w:rPr>
        <w:t>．嵌入式系统边缘计算应用开发；</w:t>
      </w:r>
    </w:p>
    <w:p w14:paraId="5178F31D" w14:textId="77777777" w:rsidR="00DC5CA0" w:rsidRPr="00DC19E4" w:rsidRDefault="00000000" w:rsidP="00041CEE">
      <w:pPr>
        <w:pStyle w:val="a3"/>
        <w:spacing w:after="0" w:line="360" w:lineRule="auto"/>
        <w:ind w:firstLineChars="200" w:firstLine="552"/>
        <w:rPr>
          <w:rFonts w:hint="eastAsia"/>
          <w:color w:val="000000" w:themeColor="text1"/>
          <w:lang w:eastAsia="zh-CN"/>
        </w:rPr>
      </w:pPr>
      <w:r w:rsidRPr="00DC19E4">
        <w:rPr>
          <w:rFonts w:ascii="Times New Roman" w:eastAsia="Times New Roman" w:hAnsi="Times New Roman" w:cs="Times New Roman"/>
          <w:color w:val="000000" w:themeColor="text1"/>
          <w:spacing w:val="-4"/>
          <w:lang w:eastAsia="zh-CN"/>
        </w:rPr>
        <w:t>3</w:t>
      </w:r>
      <w:r w:rsidRPr="00DC19E4">
        <w:rPr>
          <w:rFonts w:ascii="Times New Roman" w:eastAsia="Times New Roman" w:hAnsi="Times New Roman" w:cs="Times New Roman"/>
          <w:color w:val="000000" w:themeColor="text1"/>
          <w:spacing w:val="-20"/>
          <w:lang w:eastAsia="zh-CN"/>
        </w:rPr>
        <w:t xml:space="preserve"> </w:t>
      </w:r>
      <w:r w:rsidRPr="00DC19E4">
        <w:rPr>
          <w:color w:val="000000" w:themeColor="text1"/>
          <w:spacing w:val="-4"/>
          <w:lang w:eastAsia="zh-CN"/>
        </w:rPr>
        <w:t>．嵌入式系统安装配置和调试；</w:t>
      </w:r>
    </w:p>
    <w:p w14:paraId="28137E2C" w14:textId="77777777" w:rsidR="00DC5CA0" w:rsidRPr="00DC19E4" w:rsidRDefault="00000000" w:rsidP="00041CEE">
      <w:pPr>
        <w:pStyle w:val="a3"/>
        <w:spacing w:after="0" w:line="360" w:lineRule="auto"/>
        <w:ind w:firstLineChars="200" w:firstLine="556"/>
        <w:rPr>
          <w:rFonts w:hint="eastAsia"/>
          <w:color w:val="000000" w:themeColor="text1"/>
          <w:lang w:eastAsia="zh-CN"/>
        </w:rPr>
      </w:pPr>
      <w:r w:rsidRPr="00DC19E4">
        <w:rPr>
          <w:rFonts w:ascii="Times New Roman" w:eastAsia="Times New Roman" w:hAnsi="Times New Roman" w:cs="Times New Roman"/>
          <w:color w:val="000000" w:themeColor="text1"/>
          <w:spacing w:val="-2"/>
          <w:lang w:eastAsia="zh-CN"/>
        </w:rPr>
        <w:t>4</w:t>
      </w:r>
      <w:r w:rsidRPr="00DC19E4">
        <w:rPr>
          <w:rFonts w:ascii="Times New Roman" w:eastAsia="Times New Roman" w:hAnsi="Times New Roman" w:cs="Times New Roman"/>
          <w:color w:val="000000" w:themeColor="text1"/>
          <w:spacing w:val="-25"/>
          <w:lang w:eastAsia="zh-CN"/>
        </w:rPr>
        <w:t xml:space="preserve"> </w:t>
      </w:r>
      <w:r w:rsidRPr="00DC19E4">
        <w:rPr>
          <w:color w:val="000000" w:themeColor="text1"/>
          <w:spacing w:val="-2"/>
          <w:lang w:eastAsia="zh-CN"/>
        </w:rPr>
        <w:t>．分析和解决嵌入式系统设计与开发中的技术问题；</w:t>
      </w:r>
    </w:p>
    <w:p w14:paraId="0EDC2146" w14:textId="77777777" w:rsidR="00DC5CA0" w:rsidRPr="00DC19E4" w:rsidRDefault="00000000" w:rsidP="00041CEE">
      <w:pPr>
        <w:pStyle w:val="a3"/>
        <w:spacing w:after="0" w:line="360" w:lineRule="auto"/>
        <w:ind w:firstLineChars="200" w:firstLine="552"/>
        <w:rPr>
          <w:rFonts w:hint="eastAsia"/>
          <w:color w:val="000000" w:themeColor="text1"/>
          <w:lang w:eastAsia="zh-CN"/>
        </w:rPr>
      </w:pPr>
      <w:r w:rsidRPr="00DC19E4">
        <w:rPr>
          <w:rFonts w:ascii="Times New Roman" w:eastAsia="Times New Roman" w:hAnsi="Times New Roman" w:cs="Times New Roman"/>
          <w:color w:val="000000" w:themeColor="text1"/>
          <w:spacing w:val="-4"/>
          <w:lang w:eastAsia="zh-CN"/>
        </w:rPr>
        <w:t>5</w:t>
      </w:r>
      <w:r w:rsidRPr="00DC19E4">
        <w:rPr>
          <w:rFonts w:ascii="Times New Roman" w:eastAsia="Times New Roman" w:hAnsi="Times New Roman" w:cs="Times New Roman"/>
          <w:color w:val="000000" w:themeColor="text1"/>
          <w:spacing w:val="-22"/>
          <w:lang w:eastAsia="zh-CN"/>
        </w:rPr>
        <w:t xml:space="preserve"> </w:t>
      </w:r>
      <w:r w:rsidRPr="00DC19E4">
        <w:rPr>
          <w:color w:val="000000" w:themeColor="text1"/>
          <w:spacing w:val="-4"/>
          <w:lang w:eastAsia="zh-CN"/>
        </w:rPr>
        <w:t>．数据通信、数据处理和应用；</w:t>
      </w:r>
    </w:p>
    <w:p w14:paraId="2DF53241" w14:textId="77777777" w:rsidR="00DC5CA0" w:rsidRPr="00DC19E4" w:rsidRDefault="00000000" w:rsidP="00041CEE">
      <w:pPr>
        <w:pStyle w:val="a3"/>
        <w:spacing w:after="0" w:line="360" w:lineRule="auto"/>
        <w:ind w:firstLineChars="200" w:firstLine="552"/>
        <w:rPr>
          <w:rFonts w:hint="eastAsia"/>
          <w:color w:val="000000" w:themeColor="text1"/>
          <w:lang w:eastAsia="zh-CN"/>
        </w:rPr>
      </w:pPr>
      <w:r w:rsidRPr="00DC19E4">
        <w:rPr>
          <w:rFonts w:ascii="Times New Roman" w:eastAsia="Times New Roman" w:hAnsi="Times New Roman" w:cs="Times New Roman"/>
          <w:color w:val="000000" w:themeColor="text1"/>
          <w:spacing w:val="-4"/>
          <w:lang w:eastAsia="zh-CN"/>
        </w:rPr>
        <w:t>6</w:t>
      </w:r>
      <w:r w:rsidRPr="00DC19E4">
        <w:rPr>
          <w:rFonts w:ascii="Times New Roman" w:eastAsia="Times New Roman" w:hAnsi="Times New Roman" w:cs="Times New Roman"/>
          <w:color w:val="000000" w:themeColor="text1"/>
          <w:spacing w:val="-28"/>
          <w:lang w:eastAsia="zh-CN"/>
        </w:rPr>
        <w:t xml:space="preserve"> </w:t>
      </w:r>
      <w:r w:rsidRPr="00DC19E4">
        <w:rPr>
          <w:color w:val="000000" w:themeColor="text1"/>
          <w:spacing w:val="-4"/>
          <w:lang w:eastAsia="zh-CN"/>
        </w:rPr>
        <w:t>．技术与功能创新与实现。</w:t>
      </w:r>
    </w:p>
    <w:p w14:paraId="3295A774" w14:textId="77777777" w:rsidR="00DC5CA0" w:rsidRPr="00DC19E4" w:rsidRDefault="00000000" w:rsidP="00041CEE">
      <w:pPr>
        <w:pStyle w:val="2"/>
        <w:rPr>
          <w:rFonts w:hint="eastAsia"/>
          <w:color w:val="000000" w:themeColor="text1"/>
          <w:lang w:eastAsia="zh-CN"/>
        </w:rPr>
      </w:pPr>
      <w:r w:rsidRPr="00DC19E4">
        <w:rPr>
          <w:color w:val="000000" w:themeColor="text1"/>
          <w:lang w:eastAsia="zh-CN"/>
        </w:rPr>
        <w:t>（</w:t>
      </w:r>
      <w:r w:rsidR="002A2E92" w:rsidRPr="00DC19E4">
        <w:rPr>
          <w:rFonts w:hint="eastAsia"/>
          <w:color w:val="000000" w:themeColor="text1"/>
          <w:lang w:eastAsia="zh-CN"/>
        </w:rPr>
        <w:t>四</w:t>
      </w:r>
      <w:r w:rsidRPr="00DC19E4">
        <w:rPr>
          <w:color w:val="000000" w:themeColor="text1"/>
          <w:lang w:eastAsia="zh-CN"/>
        </w:rPr>
        <w:t>）赛项检验的专业核心能力与职业综合能力</w:t>
      </w:r>
    </w:p>
    <w:p w14:paraId="3245DDB1" w14:textId="77777777" w:rsidR="00DC5CA0" w:rsidRPr="00DC19E4" w:rsidRDefault="00000000" w:rsidP="00041CEE">
      <w:pPr>
        <w:pStyle w:val="a3"/>
        <w:spacing w:after="0" w:line="360" w:lineRule="auto"/>
        <w:ind w:firstLineChars="200" w:firstLine="550"/>
        <w:rPr>
          <w:rFonts w:hint="eastAsia"/>
          <w:color w:val="000000" w:themeColor="text1"/>
          <w:lang w:eastAsia="zh-CN"/>
        </w:rPr>
      </w:pPr>
      <w:r w:rsidRPr="00DC19E4">
        <w:rPr>
          <w:rFonts w:ascii="Times New Roman" w:eastAsia="Times New Roman" w:hAnsi="Times New Roman" w:cs="Times New Roman"/>
          <w:b/>
          <w:bCs/>
          <w:color w:val="000000" w:themeColor="text1"/>
          <w:spacing w:val="-6"/>
          <w:lang w:eastAsia="zh-CN"/>
        </w:rPr>
        <w:t>1</w:t>
      </w:r>
      <w:r w:rsidRPr="00DC19E4">
        <w:rPr>
          <w:b/>
          <w:bCs/>
          <w:color w:val="000000" w:themeColor="text1"/>
          <w:spacing w:val="-6"/>
          <w:lang w:eastAsia="zh-CN"/>
        </w:rPr>
        <w:t>．赛项检验的专业核心能力包括：</w:t>
      </w:r>
    </w:p>
    <w:p w14:paraId="3D568CE4" w14:textId="77777777" w:rsidR="00DC5CA0" w:rsidRPr="00DC19E4" w:rsidRDefault="00000000" w:rsidP="00041CEE">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1</w:t>
      </w:r>
      <w:r w:rsidRPr="00DC19E4">
        <w:rPr>
          <w:color w:val="000000" w:themeColor="text1"/>
          <w:spacing w:val="-1"/>
          <w:lang w:eastAsia="zh-CN"/>
        </w:rPr>
        <w:t>）具有微处理器接口应用及嵌入式底层驱动开发的能力；</w:t>
      </w:r>
    </w:p>
    <w:p w14:paraId="3C67EC82" w14:textId="77777777" w:rsidR="00DC5CA0" w:rsidRPr="00DC19E4" w:rsidRDefault="00000000" w:rsidP="00041CEE">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2</w:t>
      </w:r>
      <w:r w:rsidRPr="00DC19E4">
        <w:rPr>
          <w:color w:val="000000" w:themeColor="text1"/>
          <w:spacing w:val="-1"/>
          <w:lang w:eastAsia="zh-CN"/>
        </w:rPr>
        <w:t>）具有嵌入式应用软件开发与测试能力；</w:t>
      </w:r>
    </w:p>
    <w:p w14:paraId="79E8FD5B" w14:textId="77777777" w:rsidR="00DC5CA0" w:rsidRPr="00DC19E4" w:rsidRDefault="00000000" w:rsidP="00041CEE">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3</w:t>
      </w:r>
      <w:r w:rsidRPr="00DC19E4">
        <w:rPr>
          <w:color w:val="000000" w:themeColor="text1"/>
          <w:spacing w:val="-1"/>
          <w:lang w:eastAsia="zh-CN"/>
        </w:rPr>
        <w:t>）具有嵌入式操作系统移植、应用与开发能力；</w:t>
      </w:r>
    </w:p>
    <w:p w14:paraId="7A4C8CDB" w14:textId="77777777" w:rsidR="00DC5CA0" w:rsidRPr="00DC19E4" w:rsidRDefault="00000000" w:rsidP="00041CEE">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4</w:t>
      </w:r>
      <w:r w:rsidRPr="00DC19E4">
        <w:rPr>
          <w:color w:val="000000" w:themeColor="text1"/>
          <w:spacing w:val="-1"/>
          <w:lang w:eastAsia="zh-CN"/>
        </w:rPr>
        <w:t>）具有嵌入式边缘计算应用与开发的能力；</w:t>
      </w:r>
    </w:p>
    <w:p w14:paraId="65C4B70D" w14:textId="77777777" w:rsidR="00DC5CA0" w:rsidRPr="00DC19E4" w:rsidRDefault="00000000" w:rsidP="00041CEE">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5</w:t>
      </w:r>
      <w:r w:rsidRPr="00DC19E4">
        <w:rPr>
          <w:color w:val="000000" w:themeColor="text1"/>
          <w:spacing w:val="-1"/>
          <w:lang w:eastAsia="zh-CN"/>
        </w:rPr>
        <w:t>）具有适应电子信息产业数字化发展需求的能力；</w:t>
      </w:r>
    </w:p>
    <w:p w14:paraId="46AF538D" w14:textId="77777777" w:rsidR="00DC5CA0" w:rsidRPr="00DC19E4" w:rsidRDefault="00000000" w:rsidP="00041CEE">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6</w:t>
      </w:r>
      <w:r w:rsidRPr="00DC19E4">
        <w:rPr>
          <w:color w:val="000000" w:themeColor="text1"/>
          <w:spacing w:val="-1"/>
          <w:lang w:eastAsia="zh-CN"/>
        </w:rPr>
        <w:t>）具有探究学习、终身学习和可持续发展的能力；</w:t>
      </w:r>
    </w:p>
    <w:p w14:paraId="4F251C4B" w14:textId="77777777" w:rsidR="00DC5CA0" w:rsidRPr="00DC19E4" w:rsidRDefault="00000000" w:rsidP="00041CEE">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7</w:t>
      </w:r>
      <w:r w:rsidRPr="00DC19E4">
        <w:rPr>
          <w:color w:val="000000" w:themeColor="text1"/>
          <w:spacing w:val="-1"/>
          <w:lang w:eastAsia="zh-CN"/>
        </w:rPr>
        <w:t>）具有创新思维、发现问题并解决问题的能力。</w:t>
      </w:r>
    </w:p>
    <w:p w14:paraId="5DBB3B71" w14:textId="77777777" w:rsidR="00DC5CA0" w:rsidRPr="00DC19E4" w:rsidRDefault="00000000" w:rsidP="00041CEE">
      <w:pPr>
        <w:pStyle w:val="a3"/>
        <w:spacing w:after="0" w:line="360" w:lineRule="auto"/>
        <w:ind w:firstLineChars="200" w:firstLine="552"/>
        <w:rPr>
          <w:rFonts w:hint="eastAsia"/>
          <w:color w:val="000000" w:themeColor="text1"/>
          <w:lang w:eastAsia="zh-CN"/>
        </w:rPr>
      </w:pPr>
      <w:r w:rsidRPr="00DC19E4">
        <w:rPr>
          <w:rFonts w:ascii="Times New Roman" w:eastAsia="Times New Roman" w:hAnsi="Times New Roman" w:cs="Times New Roman"/>
          <w:b/>
          <w:bCs/>
          <w:color w:val="000000" w:themeColor="text1"/>
          <w:spacing w:val="-5"/>
          <w:lang w:eastAsia="zh-CN"/>
        </w:rPr>
        <w:t>2</w:t>
      </w:r>
      <w:r w:rsidRPr="00DC19E4">
        <w:rPr>
          <w:b/>
          <w:bCs/>
          <w:color w:val="000000" w:themeColor="text1"/>
          <w:spacing w:val="-5"/>
          <w:lang w:eastAsia="zh-CN"/>
        </w:rPr>
        <w:t>．赛项检验的职业综合能力包括：</w:t>
      </w:r>
    </w:p>
    <w:p w14:paraId="72E441DA" w14:textId="77777777" w:rsidR="00DC5CA0" w:rsidRPr="00DC19E4" w:rsidRDefault="00000000" w:rsidP="00041CEE">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1</w:t>
      </w:r>
      <w:r w:rsidRPr="00DC19E4">
        <w:rPr>
          <w:color w:val="000000" w:themeColor="text1"/>
          <w:spacing w:val="-1"/>
          <w:lang w:eastAsia="zh-CN"/>
        </w:rPr>
        <w:t>）具备嵌入式系统的硬件和软件开发能力；</w:t>
      </w:r>
    </w:p>
    <w:p w14:paraId="39BF464D" w14:textId="77777777" w:rsidR="00DC5CA0" w:rsidRPr="00DC19E4" w:rsidRDefault="00000000" w:rsidP="00041CEE">
      <w:pPr>
        <w:pStyle w:val="a3"/>
        <w:spacing w:after="0" w:line="360" w:lineRule="auto"/>
        <w:ind w:firstLineChars="200" w:firstLine="546"/>
        <w:jc w:val="right"/>
        <w:rPr>
          <w:rFonts w:hint="eastAsia"/>
          <w:color w:val="000000" w:themeColor="text1"/>
          <w:lang w:eastAsia="zh-CN"/>
        </w:rPr>
      </w:pPr>
      <w:r w:rsidRPr="00DC19E4">
        <w:rPr>
          <w:color w:val="000000" w:themeColor="text1"/>
          <w:spacing w:val="-7"/>
          <w:lang w:eastAsia="zh-CN"/>
        </w:rPr>
        <w:t>（</w:t>
      </w:r>
      <w:r w:rsidRPr="00DC19E4">
        <w:rPr>
          <w:rFonts w:ascii="Times New Roman" w:eastAsia="Times New Roman" w:hAnsi="Times New Roman" w:cs="Times New Roman"/>
          <w:color w:val="000000" w:themeColor="text1"/>
          <w:spacing w:val="-7"/>
          <w:lang w:eastAsia="zh-CN"/>
        </w:rPr>
        <w:t>2</w:t>
      </w:r>
      <w:r w:rsidRPr="00DC19E4">
        <w:rPr>
          <w:color w:val="000000" w:themeColor="text1"/>
          <w:spacing w:val="-7"/>
          <w:lang w:eastAsia="zh-CN"/>
        </w:rPr>
        <w:t>）具备</w:t>
      </w:r>
      <w:r w:rsidRPr="00DC19E4">
        <w:rPr>
          <w:color w:val="000000" w:themeColor="text1"/>
          <w:spacing w:val="-49"/>
          <w:lang w:eastAsia="zh-CN"/>
        </w:rPr>
        <w:t xml:space="preserve"> </w:t>
      </w:r>
      <w:r w:rsidRPr="00DC19E4">
        <w:rPr>
          <w:rFonts w:ascii="Times New Roman" w:eastAsia="Times New Roman" w:hAnsi="Times New Roman" w:cs="Times New Roman"/>
          <w:color w:val="000000" w:themeColor="text1"/>
          <w:spacing w:val="-7"/>
          <w:lang w:eastAsia="zh-CN"/>
        </w:rPr>
        <w:t>C</w:t>
      </w:r>
      <w:r w:rsidRPr="00DC19E4">
        <w:rPr>
          <w:rFonts w:ascii="Times New Roman" w:eastAsia="Times New Roman" w:hAnsi="Times New Roman" w:cs="Times New Roman"/>
          <w:color w:val="000000" w:themeColor="text1"/>
          <w:spacing w:val="-31"/>
          <w:lang w:eastAsia="zh-CN"/>
        </w:rPr>
        <w:t xml:space="preserve"> </w:t>
      </w:r>
      <w:r w:rsidRPr="00DC19E4">
        <w:rPr>
          <w:color w:val="000000" w:themeColor="text1"/>
          <w:spacing w:val="-7"/>
          <w:lang w:eastAsia="zh-CN"/>
        </w:rPr>
        <w:t>、</w:t>
      </w:r>
      <w:r w:rsidRPr="00DC19E4">
        <w:rPr>
          <w:rFonts w:ascii="Times New Roman" w:eastAsia="Times New Roman" w:hAnsi="Times New Roman" w:cs="Times New Roman"/>
          <w:color w:val="000000" w:themeColor="text1"/>
          <w:spacing w:val="-7"/>
          <w:lang w:eastAsia="zh-CN"/>
        </w:rPr>
        <w:t>C++</w:t>
      </w:r>
      <w:r w:rsidRPr="00DC19E4">
        <w:rPr>
          <w:rFonts w:ascii="Times New Roman" w:eastAsia="Times New Roman" w:hAnsi="Times New Roman" w:cs="Times New Roman"/>
          <w:color w:val="000000" w:themeColor="text1"/>
          <w:spacing w:val="-32"/>
          <w:lang w:eastAsia="zh-CN"/>
        </w:rPr>
        <w:t xml:space="preserve"> </w:t>
      </w:r>
      <w:r w:rsidRPr="00DC19E4">
        <w:rPr>
          <w:color w:val="000000" w:themeColor="text1"/>
          <w:spacing w:val="-7"/>
          <w:lang w:eastAsia="zh-CN"/>
        </w:rPr>
        <w:t>、</w:t>
      </w:r>
      <w:r w:rsidRPr="00DC19E4">
        <w:rPr>
          <w:rFonts w:ascii="Times New Roman" w:eastAsia="Times New Roman" w:hAnsi="Times New Roman" w:cs="Times New Roman"/>
          <w:color w:val="000000" w:themeColor="text1"/>
          <w:spacing w:val="-7"/>
          <w:lang w:eastAsia="zh-CN"/>
        </w:rPr>
        <w:t>Java</w:t>
      </w:r>
      <w:r w:rsidRPr="00DC19E4">
        <w:rPr>
          <w:rFonts w:ascii="Times New Roman" w:eastAsia="Times New Roman" w:hAnsi="Times New Roman" w:cs="Times New Roman"/>
          <w:color w:val="000000" w:themeColor="text1"/>
          <w:spacing w:val="-33"/>
          <w:lang w:eastAsia="zh-CN"/>
        </w:rPr>
        <w:t xml:space="preserve"> </w:t>
      </w:r>
      <w:r w:rsidRPr="00DC19E4">
        <w:rPr>
          <w:color w:val="000000" w:themeColor="text1"/>
          <w:spacing w:val="-7"/>
          <w:lang w:eastAsia="zh-CN"/>
        </w:rPr>
        <w:t>、</w:t>
      </w:r>
      <w:r w:rsidRPr="00DC19E4">
        <w:rPr>
          <w:rFonts w:ascii="Times New Roman" w:eastAsia="Times New Roman" w:hAnsi="Times New Roman" w:cs="Times New Roman"/>
          <w:color w:val="000000" w:themeColor="text1"/>
          <w:spacing w:val="-7"/>
          <w:lang w:eastAsia="zh-CN"/>
        </w:rPr>
        <w:t>Python</w:t>
      </w:r>
      <w:r w:rsidRPr="00DC19E4">
        <w:rPr>
          <w:rFonts w:ascii="Times New Roman" w:eastAsia="Times New Roman" w:hAnsi="Times New Roman" w:cs="Times New Roman"/>
          <w:color w:val="000000" w:themeColor="text1"/>
          <w:spacing w:val="30"/>
          <w:lang w:eastAsia="zh-CN"/>
        </w:rPr>
        <w:t xml:space="preserve"> </w:t>
      </w:r>
      <w:r w:rsidRPr="00DC19E4">
        <w:rPr>
          <w:color w:val="000000" w:themeColor="text1"/>
          <w:spacing w:val="-7"/>
          <w:lang w:eastAsia="zh-CN"/>
        </w:rPr>
        <w:t>等编程语言的编程应用能力；</w:t>
      </w:r>
    </w:p>
    <w:p w14:paraId="79F8C66B" w14:textId="77777777" w:rsidR="00DC5CA0" w:rsidRPr="00DC19E4" w:rsidRDefault="00000000" w:rsidP="00041CEE">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3</w:t>
      </w:r>
      <w:r w:rsidRPr="00DC19E4">
        <w:rPr>
          <w:color w:val="000000" w:themeColor="text1"/>
          <w:spacing w:val="-1"/>
          <w:lang w:eastAsia="zh-CN"/>
        </w:rPr>
        <w:t>）熟悉使用常用的国内外嵌入式操作系统；</w:t>
      </w:r>
    </w:p>
    <w:p w14:paraId="57E0FDE4" w14:textId="77777777" w:rsidR="00DC5CA0" w:rsidRPr="00DC19E4" w:rsidRDefault="00000000" w:rsidP="00041CEE">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4</w:t>
      </w:r>
      <w:r w:rsidRPr="00DC19E4">
        <w:rPr>
          <w:color w:val="000000" w:themeColor="text1"/>
          <w:spacing w:val="-1"/>
          <w:lang w:eastAsia="zh-CN"/>
        </w:rPr>
        <w:t>）具备良好的英语阅读能力，能够阅读英文技术文献；</w:t>
      </w:r>
    </w:p>
    <w:p w14:paraId="6D78F9F4" w14:textId="77777777" w:rsidR="00DC5CA0" w:rsidRPr="00DC19E4" w:rsidRDefault="00000000" w:rsidP="00041CEE">
      <w:pPr>
        <w:pStyle w:val="a3"/>
        <w:spacing w:after="0" w:line="360" w:lineRule="auto"/>
        <w:ind w:firstLineChars="200" w:firstLine="562"/>
        <w:rPr>
          <w:rFonts w:hint="eastAsia"/>
          <w:color w:val="000000" w:themeColor="text1"/>
          <w:lang w:eastAsia="zh-CN"/>
        </w:rPr>
      </w:pPr>
      <w:r w:rsidRPr="00DC19E4">
        <w:rPr>
          <w:color w:val="000000" w:themeColor="text1"/>
          <w:spacing w:val="1"/>
          <w:lang w:eastAsia="zh-CN"/>
        </w:rPr>
        <w:t>（</w:t>
      </w:r>
      <w:r w:rsidRPr="00DC19E4">
        <w:rPr>
          <w:rFonts w:ascii="Times New Roman" w:eastAsia="Times New Roman" w:hAnsi="Times New Roman" w:cs="Times New Roman"/>
          <w:color w:val="000000" w:themeColor="text1"/>
          <w:spacing w:val="1"/>
          <w:lang w:eastAsia="zh-CN"/>
        </w:rPr>
        <w:t>5</w:t>
      </w:r>
      <w:r w:rsidRPr="00DC19E4">
        <w:rPr>
          <w:color w:val="000000" w:themeColor="text1"/>
          <w:spacing w:val="1"/>
          <w:lang w:eastAsia="zh-CN"/>
        </w:rPr>
        <w:t>）具备良好的沟通能力、团队协作精神、劳动精神和精益求</w:t>
      </w:r>
      <w:r w:rsidRPr="00DC19E4">
        <w:rPr>
          <w:color w:val="000000" w:themeColor="text1"/>
          <w:spacing w:val="-3"/>
          <w:lang w:eastAsia="zh-CN"/>
        </w:rPr>
        <w:t>精的工匠精神；</w:t>
      </w:r>
    </w:p>
    <w:p w14:paraId="5519F595" w14:textId="77777777" w:rsidR="00DC5CA0" w:rsidRPr="00DC19E4" w:rsidRDefault="00000000" w:rsidP="00041CEE">
      <w:pPr>
        <w:pStyle w:val="a3"/>
        <w:spacing w:after="0" w:line="360" w:lineRule="auto"/>
        <w:ind w:firstLineChars="200" w:firstLine="550"/>
        <w:rPr>
          <w:rFonts w:hint="eastAsia"/>
          <w:color w:val="000000" w:themeColor="text1"/>
          <w:lang w:eastAsia="zh-CN"/>
        </w:rPr>
      </w:pPr>
      <w:r w:rsidRPr="00DC19E4">
        <w:rPr>
          <w:color w:val="000000" w:themeColor="text1"/>
          <w:spacing w:val="-5"/>
          <w:lang w:eastAsia="zh-CN"/>
        </w:rPr>
        <w:t>（</w:t>
      </w:r>
      <w:r w:rsidRPr="00DC19E4">
        <w:rPr>
          <w:rFonts w:ascii="Times New Roman" w:eastAsia="Times New Roman" w:hAnsi="Times New Roman" w:cs="Times New Roman"/>
          <w:color w:val="000000" w:themeColor="text1"/>
          <w:spacing w:val="-5"/>
          <w:lang w:eastAsia="zh-CN"/>
        </w:rPr>
        <w:t>6</w:t>
      </w:r>
      <w:r w:rsidRPr="00DC19E4">
        <w:rPr>
          <w:color w:val="000000" w:themeColor="text1"/>
          <w:spacing w:val="-5"/>
          <w:lang w:eastAsia="zh-CN"/>
        </w:rPr>
        <w:t>）具备</w:t>
      </w:r>
      <w:r w:rsidRPr="00DC19E4">
        <w:rPr>
          <w:color w:val="000000" w:themeColor="text1"/>
          <w:spacing w:val="-61"/>
          <w:lang w:eastAsia="zh-CN"/>
        </w:rPr>
        <w:t xml:space="preserve"> </w:t>
      </w:r>
      <w:r w:rsidRPr="00DC19E4">
        <w:rPr>
          <w:rFonts w:ascii="Times New Roman" w:eastAsia="Times New Roman" w:hAnsi="Times New Roman" w:cs="Times New Roman"/>
          <w:color w:val="000000" w:themeColor="text1"/>
          <w:spacing w:val="-5"/>
          <w:lang w:eastAsia="zh-CN"/>
        </w:rPr>
        <w:t>6S</w:t>
      </w:r>
      <w:r w:rsidRPr="00DC19E4">
        <w:rPr>
          <w:rFonts w:ascii="Times New Roman" w:eastAsia="Times New Roman" w:hAnsi="Times New Roman" w:cs="Times New Roman"/>
          <w:color w:val="000000" w:themeColor="text1"/>
          <w:spacing w:val="33"/>
          <w:lang w:eastAsia="zh-CN"/>
        </w:rPr>
        <w:t xml:space="preserve"> </w:t>
      </w:r>
      <w:r w:rsidRPr="00DC19E4">
        <w:rPr>
          <w:color w:val="000000" w:themeColor="text1"/>
          <w:spacing w:val="-5"/>
          <w:lang w:eastAsia="zh-CN"/>
        </w:rPr>
        <w:t>管理能力。</w:t>
      </w:r>
    </w:p>
    <w:p w14:paraId="5FEF3D5A" w14:textId="77777777" w:rsidR="00DC5CA0" w:rsidRPr="00DC19E4" w:rsidRDefault="00000000" w:rsidP="00041CEE">
      <w:pPr>
        <w:pStyle w:val="2"/>
        <w:rPr>
          <w:rFonts w:hint="eastAsia"/>
          <w:color w:val="000000" w:themeColor="text1"/>
          <w:lang w:eastAsia="zh-CN"/>
        </w:rPr>
      </w:pPr>
      <w:r w:rsidRPr="00DC19E4">
        <w:rPr>
          <w:color w:val="000000" w:themeColor="text1"/>
          <w:lang w:eastAsia="zh-CN"/>
        </w:rPr>
        <w:t>（</w:t>
      </w:r>
      <w:r w:rsidR="002A2E92" w:rsidRPr="00DC19E4">
        <w:rPr>
          <w:rFonts w:hint="eastAsia"/>
          <w:color w:val="000000" w:themeColor="text1"/>
          <w:lang w:eastAsia="zh-CN"/>
        </w:rPr>
        <w:t>五</w:t>
      </w:r>
      <w:r w:rsidRPr="00DC19E4">
        <w:rPr>
          <w:color w:val="000000" w:themeColor="text1"/>
          <w:lang w:eastAsia="zh-CN"/>
        </w:rPr>
        <w:t>）赛项创新、创意的范围与方向</w:t>
      </w:r>
    </w:p>
    <w:p w14:paraId="781198EF" w14:textId="790E7B7A" w:rsidR="00DC5CA0" w:rsidRPr="00DC19E4" w:rsidRDefault="00000000" w:rsidP="00041CEE">
      <w:pPr>
        <w:pStyle w:val="a3"/>
        <w:spacing w:after="0" w:line="360" w:lineRule="auto"/>
        <w:ind w:firstLine="561"/>
        <w:jc w:val="both"/>
        <w:rPr>
          <w:rFonts w:hint="eastAsia"/>
          <w:color w:val="000000" w:themeColor="text1"/>
          <w:lang w:eastAsia="zh-CN"/>
        </w:rPr>
      </w:pPr>
      <w:r w:rsidRPr="00DC19E4">
        <w:rPr>
          <w:color w:val="000000" w:themeColor="text1"/>
          <w:spacing w:val="-4"/>
          <w:lang w:eastAsia="zh-CN"/>
        </w:rPr>
        <w:t>选手创新、创意不限制具体方向，选手需在完成基本任</w:t>
      </w:r>
      <w:r w:rsidRPr="00DC19E4">
        <w:rPr>
          <w:color w:val="000000" w:themeColor="text1"/>
          <w:spacing w:val="-5"/>
          <w:lang w:eastAsia="zh-CN"/>
        </w:rPr>
        <w:t>务点的前</w:t>
      </w:r>
      <w:r w:rsidRPr="00DC19E4">
        <w:rPr>
          <w:color w:val="000000" w:themeColor="text1"/>
          <w:spacing w:val="-4"/>
          <w:lang w:eastAsia="zh-CN"/>
        </w:rPr>
        <w:t>提下对包括但不限于智能感知、智能决策与智能控制、图像处理与识</w:t>
      </w:r>
      <w:r w:rsidRPr="00DC19E4">
        <w:rPr>
          <w:color w:val="000000" w:themeColor="text1"/>
          <w:spacing w:val="-10"/>
          <w:lang w:eastAsia="zh-CN"/>
        </w:rPr>
        <w:t>别算法、多任务程序设计与优化、通信安全与稳定性、信道传输效率、</w:t>
      </w:r>
      <w:r w:rsidRPr="00DC19E4">
        <w:rPr>
          <w:color w:val="000000" w:themeColor="text1"/>
          <w:spacing w:val="-4"/>
          <w:lang w:eastAsia="zh-CN"/>
        </w:rPr>
        <w:t>加密算法优化、电机动态控制算法优化、产品装配工艺流程、数据采</w:t>
      </w:r>
      <w:r w:rsidRPr="00DC19E4">
        <w:rPr>
          <w:color w:val="000000" w:themeColor="text1"/>
          <w:spacing w:val="-1"/>
          <w:lang w:eastAsia="zh-CN"/>
        </w:rPr>
        <w:t>集算法优化、场景应用等方向进行创新发挥。</w:t>
      </w:r>
    </w:p>
    <w:p w14:paraId="5624F099" w14:textId="77777777" w:rsidR="00DC5CA0" w:rsidRPr="00DC19E4" w:rsidRDefault="00000000" w:rsidP="00041CEE">
      <w:pPr>
        <w:pStyle w:val="2"/>
        <w:rPr>
          <w:rFonts w:hint="eastAsia"/>
          <w:color w:val="000000" w:themeColor="text1"/>
          <w:lang w:eastAsia="zh-CN"/>
        </w:rPr>
      </w:pPr>
      <w:r w:rsidRPr="00DC19E4">
        <w:rPr>
          <w:color w:val="000000" w:themeColor="text1"/>
          <w:lang w:eastAsia="zh-CN"/>
        </w:rPr>
        <w:t>（</w:t>
      </w:r>
      <w:r w:rsidR="002A2E92" w:rsidRPr="00DC19E4">
        <w:rPr>
          <w:rFonts w:hint="eastAsia"/>
          <w:color w:val="000000" w:themeColor="text1"/>
          <w:lang w:eastAsia="zh-CN"/>
        </w:rPr>
        <w:t>六</w:t>
      </w:r>
      <w:r w:rsidRPr="00DC19E4">
        <w:rPr>
          <w:color w:val="000000" w:themeColor="text1"/>
          <w:lang w:eastAsia="zh-CN"/>
        </w:rPr>
        <w:t>）</w:t>
      </w:r>
      <w:r w:rsidR="004812B5" w:rsidRPr="00DC19E4">
        <w:rPr>
          <w:rFonts w:hint="eastAsia"/>
          <w:color w:val="000000" w:themeColor="text1"/>
          <w:lang w:eastAsia="zh-CN"/>
        </w:rPr>
        <w:t>评分文件</w:t>
      </w:r>
    </w:p>
    <w:p w14:paraId="622F0D73" w14:textId="77777777" w:rsidR="00DC5CA0" w:rsidRPr="00DC19E4" w:rsidRDefault="00000000" w:rsidP="00BD07B8">
      <w:pPr>
        <w:pStyle w:val="a3"/>
        <w:spacing w:before="226" w:after="0" w:line="223" w:lineRule="auto"/>
        <w:jc w:val="center"/>
        <w:rPr>
          <w:rFonts w:hint="eastAsia"/>
          <w:b/>
          <w:bCs/>
          <w:color w:val="000000" w:themeColor="text1"/>
          <w:spacing w:val="-5"/>
          <w:sz w:val="24"/>
          <w:szCs w:val="24"/>
          <w:lang w:eastAsia="zh-CN"/>
        </w:rPr>
      </w:pPr>
      <w:r w:rsidRPr="00DC19E4">
        <w:rPr>
          <w:b/>
          <w:bCs/>
          <w:color w:val="000000" w:themeColor="text1"/>
          <w:spacing w:val="-5"/>
          <w:sz w:val="24"/>
          <w:szCs w:val="24"/>
          <w:lang w:eastAsia="zh-CN"/>
        </w:rPr>
        <w:t>表</w:t>
      </w:r>
      <w:r w:rsidRPr="00DC19E4">
        <w:rPr>
          <w:color w:val="000000" w:themeColor="text1"/>
          <w:spacing w:val="-25"/>
          <w:sz w:val="24"/>
          <w:szCs w:val="24"/>
          <w:lang w:eastAsia="zh-CN"/>
        </w:rPr>
        <w:t xml:space="preserve"> </w:t>
      </w:r>
      <w:r w:rsidRPr="00DC19E4">
        <w:rPr>
          <w:b/>
          <w:bCs/>
          <w:color w:val="000000" w:themeColor="text1"/>
          <w:spacing w:val="-5"/>
          <w:sz w:val="24"/>
          <w:szCs w:val="24"/>
          <w:lang w:eastAsia="zh-CN"/>
        </w:rPr>
        <w:t>1</w:t>
      </w:r>
      <w:r w:rsidRPr="00DC19E4">
        <w:rPr>
          <w:color w:val="000000" w:themeColor="text1"/>
          <w:spacing w:val="-5"/>
          <w:sz w:val="24"/>
          <w:szCs w:val="24"/>
          <w:lang w:eastAsia="zh-CN"/>
        </w:rPr>
        <w:t xml:space="preserve"> </w:t>
      </w:r>
      <w:r w:rsidR="004812B5" w:rsidRPr="00DC19E4">
        <w:rPr>
          <w:rFonts w:hint="eastAsia"/>
          <w:b/>
          <w:bCs/>
          <w:color w:val="000000" w:themeColor="text1"/>
          <w:spacing w:val="-5"/>
          <w:sz w:val="24"/>
          <w:szCs w:val="24"/>
          <w:lang w:eastAsia="zh-CN"/>
        </w:rPr>
        <w:t>评分标准</w:t>
      </w:r>
      <w:r w:rsidRPr="00DC19E4">
        <w:rPr>
          <w:b/>
          <w:bCs/>
          <w:color w:val="000000" w:themeColor="text1"/>
          <w:spacing w:val="-5"/>
          <w:sz w:val="24"/>
          <w:szCs w:val="24"/>
          <w:lang w:eastAsia="zh-CN"/>
        </w:rPr>
        <w:t>一览表</w:t>
      </w:r>
    </w:p>
    <w:tbl>
      <w:tblPr>
        <w:tblStyle w:val="a5"/>
        <w:tblW w:w="0" w:type="auto"/>
        <w:tblLook w:val="04A0" w:firstRow="1" w:lastRow="0" w:firstColumn="1" w:lastColumn="0" w:noHBand="0" w:noVBand="1"/>
      </w:tblPr>
      <w:tblGrid>
        <w:gridCol w:w="2792"/>
        <w:gridCol w:w="2808"/>
        <w:gridCol w:w="2793"/>
      </w:tblGrid>
      <w:tr w:rsidR="00DC19E4" w:rsidRPr="00DC19E4" w14:paraId="0E701882" w14:textId="77777777" w:rsidTr="000C3DE8">
        <w:tc>
          <w:tcPr>
            <w:tcW w:w="2870" w:type="dxa"/>
            <w:vAlign w:val="center"/>
          </w:tcPr>
          <w:p w14:paraId="4223D5E2" w14:textId="77777777" w:rsidR="00D1327D" w:rsidRPr="00DC19E4" w:rsidRDefault="00D1327D" w:rsidP="00D1327D">
            <w:pPr>
              <w:pStyle w:val="a3"/>
              <w:spacing w:line="360" w:lineRule="auto"/>
              <w:jc w:val="center"/>
              <w:rPr>
                <w:rFonts w:hint="eastAsia"/>
                <w:b/>
                <w:bCs/>
                <w:color w:val="000000" w:themeColor="text1"/>
                <w:sz w:val="24"/>
                <w:szCs w:val="24"/>
                <w:lang w:eastAsia="zh-CN"/>
              </w:rPr>
            </w:pPr>
            <w:r w:rsidRPr="00DC19E4">
              <w:rPr>
                <w:rFonts w:hint="eastAsia"/>
                <w:b/>
                <w:bCs/>
                <w:color w:val="000000" w:themeColor="text1"/>
                <w:sz w:val="24"/>
                <w:szCs w:val="24"/>
                <w:lang w:eastAsia="zh-CN"/>
              </w:rPr>
              <w:t>一级项目</w:t>
            </w:r>
          </w:p>
        </w:tc>
        <w:tc>
          <w:tcPr>
            <w:tcW w:w="2878" w:type="dxa"/>
            <w:vAlign w:val="center"/>
          </w:tcPr>
          <w:p w14:paraId="73D12886" w14:textId="77777777" w:rsidR="00D1327D" w:rsidRPr="00DC19E4" w:rsidRDefault="00D1327D" w:rsidP="00D1327D">
            <w:pPr>
              <w:pStyle w:val="a3"/>
              <w:spacing w:line="360" w:lineRule="auto"/>
              <w:jc w:val="center"/>
              <w:rPr>
                <w:rFonts w:hint="eastAsia"/>
                <w:b/>
                <w:bCs/>
                <w:color w:val="000000" w:themeColor="text1"/>
                <w:sz w:val="24"/>
                <w:szCs w:val="24"/>
                <w:lang w:eastAsia="zh-CN"/>
              </w:rPr>
            </w:pPr>
            <w:r w:rsidRPr="00DC19E4">
              <w:rPr>
                <w:rFonts w:hint="eastAsia"/>
                <w:b/>
                <w:bCs/>
                <w:color w:val="000000" w:themeColor="text1"/>
                <w:sz w:val="24"/>
                <w:szCs w:val="24"/>
                <w:lang w:eastAsia="zh-CN"/>
              </w:rPr>
              <w:t>二级评价项目</w:t>
            </w:r>
          </w:p>
        </w:tc>
        <w:tc>
          <w:tcPr>
            <w:tcW w:w="2871" w:type="dxa"/>
            <w:vAlign w:val="center"/>
          </w:tcPr>
          <w:p w14:paraId="3A0C8C53" w14:textId="77777777" w:rsidR="00D1327D" w:rsidRPr="00DC19E4" w:rsidRDefault="00D1327D" w:rsidP="00D1327D">
            <w:pPr>
              <w:pStyle w:val="a3"/>
              <w:spacing w:line="360" w:lineRule="auto"/>
              <w:jc w:val="center"/>
              <w:rPr>
                <w:rFonts w:hint="eastAsia"/>
                <w:b/>
                <w:bCs/>
                <w:color w:val="000000" w:themeColor="text1"/>
                <w:sz w:val="24"/>
                <w:szCs w:val="24"/>
                <w:lang w:eastAsia="zh-CN"/>
              </w:rPr>
            </w:pPr>
            <w:r w:rsidRPr="00DC19E4">
              <w:rPr>
                <w:rFonts w:hint="eastAsia"/>
                <w:b/>
                <w:bCs/>
                <w:color w:val="000000" w:themeColor="text1"/>
                <w:sz w:val="24"/>
                <w:szCs w:val="24"/>
                <w:lang w:eastAsia="zh-CN"/>
              </w:rPr>
              <w:t>分值</w:t>
            </w:r>
          </w:p>
        </w:tc>
      </w:tr>
      <w:tr w:rsidR="00DC19E4" w:rsidRPr="00DC19E4" w14:paraId="6E1907E2" w14:textId="77777777" w:rsidTr="000C3DE8">
        <w:tc>
          <w:tcPr>
            <w:tcW w:w="2870" w:type="dxa"/>
            <w:vMerge w:val="restart"/>
            <w:vAlign w:val="center"/>
          </w:tcPr>
          <w:p w14:paraId="7D68EA38"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安全操作</w:t>
            </w:r>
          </w:p>
          <w:p w14:paraId="3CEE72FC"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规范</w:t>
            </w:r>
          </w:p>
        </w:tc>
        <w:tc>
          <w:tcPr>
            <w:tcW w:w="2878" w:type="dxa"/>
          </w:tcPr>
          <w:p w14:paraId="22BE0524"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安全用电</w:t>
            </w:r>
          </w:p>
        </w:tc>
        <w:tc>
          <w:tcPr>
            <w:tcW w:w="2871" w:type="dxa"/>
            <w:vMerge w:val="restart"/>
            <w:vAlign w:val="center"/>
          </w:tcPr>
          <w:p w14:paraId="6ED7F684"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5</w:t>
            </w:r>
          </w:p>
        </w:tc>
      </w:tr>
      <w:tr w:rsidR="00DC19E4" w:rsidRPr="00DC19E4" w14:paraId="35F56660" w14:textId="77777777" w:rsidTr="000C3DE8">
        <w:tc>
          <w:tcPr>
            <w:tcW w:w="2870" w:type="dxa"/>
            <w:vMerge/>
          </w:tcPr>
          <w:p w14:paraId="51505286"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c>
          <w:tcPr>
            <w:tcW w:w="2878" w:type="dxa"/>
          </w:tcPr>
          <w:p w14:paraId="117ACE67"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环境清洁</w:t>
            </w:r>
          </w:p>
        </w:tc>
        <w:tc>
          <w:tcPr>
            <w:tcW w:w="2871" w:type="dxa"/>
            <w:vMerge/>
          </w:tcPr>
          <w:p w14:paraId="2F4CF23A"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r>
      <w:tr w:rsidR="00DC19E4" w:rsidRPr="00DC19E4" w14:paraId="537F4A56" w14:textId="77777777" w:rsidTr="000C3DE8">
        <w:tc>
          <w:tcPr>
            <w:tcW w:w="2870" w:type="dxa"/>
            <w:vMerge/>
          </w:tcPr>
          <w:p w14:paraId="22653968"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c>
          <w:tcPr>
            <w:tcW w:w="2878" w:type="dxa"/>
          </w:tcPr>
          <w:p w14:paraId="20581E07"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操作规范</w:t>
            </w:r>
          </w:p>
        </w:tc>
        <w:tc>
          <w:tcPr>
            <w:tcW w:w="2871" w:type="dxa"/>
            <w:vMerge/>
          </w:tcPr>
          <w:p w14:paraId="6F84C4D0"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r>
      <w:tr w:rsidR="00DC19E4" w:rsidRPr="00DC19E4" w14:paraId="3435BC97" w14:textId="77777777" w:rsidTr="000C3DE8">
        <w:tc>
          <w:tcPr>
            <w:tcW w:w="2870" w:type="dxa"/>
            <w:vMerge w:val="restart"/>
            <w:vAlign w:val="center"/>
          </w:tcPr>
          <w:p w14:paraId="555398F0"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电路焊接</w:t>
            </w:r>
          </w:p>
          <w:p w14:paraId="031F04E9"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工艺</w:t>
            </w:r>
          </w:p>
        </w:tc>
        <w:tc>
          <w:tcPr>
            <w:tcW w:w="2878" w:type="dxa"/>
          </w:tcPr>
          <w:p w14:paraId="580C0A54"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元器件摆放</w:t>
            </w:r>
          </w:p>
        </w:tc>
        <w:tc>
          <w:tcPr>
            <w:tcW w:w="2871" w:type="dxa"/>
            <w:vMerge w:val="restart"/>
            <w:vAlign w:val="center"/>
          </w:tcPr>
          <w:p w14:paraId="60F50E62"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10</w:t>
            </w:r>
          </w:p>
        </w:tc>
      </w:tr>
      <w:tr w:rsidR="00DC19E4" w:rsidRPr="00DC19E4" w14:paraId="2449337E" w14:textId="77777777" w:rsidTr="000C3DE8">
        <w:tc>
          <w:tcPr>
            <w:tcW w:w="2870" w:type="dxa"/>
            <w:vMerge/>
          </w:tcPr>
          <w:p w14:paraId="0C90B16B"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c>
          <w:tcPr>
            <w:tcW w:w="2878" w:type="dxa"/>
          </w:tcPr>
          <w:p w14:paraId="25F31111"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焊点质量</w:t>
            </w:r>
          </w:p>
        </w:tc>
        <w:tc>
          <w:tcPr>
            <w:tcW w:w="2871" w:type="dxa"/>
            <w:vMerge/>
          </w:tcPr>
          <w:p w14:paraId="78E27FAE"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r>
      <w:tr w:rsidR="00DC19E4" w:rsidRPr="00DC19E4" w14:paraId="24BD91D9" w14:textId="77777777" w:rsidTr="000C3DE8">
        <w:tc>
          <w:tcPr>
            <w:tcW w:w="2870" w:type="dxa"/>
            <w:vMerge/>
          </w:tcPr>
          <w:p w14:paraId="2749373A"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c>
          <w:tcPr>
            <w:tcW w:w="2878" w:type="dxa"/>
          </w:tcPr>
          <w:p w14:paraId="3ED8665D"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板面清洁</w:t>
            </w:r>
          </w:p>
        </w:tc>
        <w:tc>
          <w:tcPr>
            <w:tcW w:w="2871" w:type="dxa"/>
            <w:vMerge/>
          </w:tcPr>
          <w:p w14:paraId="0EDBE3C4"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r>
      <w:tr w:rsidR="00DC19E4" w:rsidRPr="00DC19E4" w14:paraId="10B26AFA" w14:textId="77777777" w:rsidTr="000C3DE8">
        <w:tc>
          <w:tcPr>
            <w:tcW w:w="2870" w:type="dxa"/>
            <w:vMerge/>
          </w:tcPr>
          <w:p w14:paraId="1790FBCA"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c>
          <w:tcPr>
            <w:tcW w:w="2878" w:type="dxa"/>
          </w:tcPr>
          <w:p w14:paraId="30183293"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焊接完成度</w:t>
            </w:r>
          </w:p>
        </w:tc>
        <w:tc>
          <w:tcPr>
            <w:tcW w:w="2871" w:type="dxa"/>
            <w:vMerge/>
          </w:tcPr>
          <w:p w14:paraId="2B59021A"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r>
      <w:tr w:rsidR="00DC19E4" w:rsidRPr="00DC19E4" w14:paraId="447502D1" w14:textId="77777777" w:rsidTr="000C3DE8">
        <w:tc>
          <w:tcPr>
            <w:tcW w:w="2870" w:type="dxa"/>
            <w:vMerge w:val="restart"/>
            <w:vAlign w:val="center"/>
          </w:tcPr>
          <w:p w14:paraId="27BEAFE5"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嵌入式系统驱动开发</w:t>
            </w:r>
          </w:p>
        </w:tc>
        <w:tc>
          <w:tcPr>
            <w:tcW w:w="2878" w:type="dxa"/>
          </w:tcPr>
          <w:p w14:paraId="596EAB13"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外设驱动开发</w:t>
            </w:r>
          </w:p>
        </w:tc>
        <w:tc>
          <w:tcPr>
            <w:tcW w:w="2871" w:type="dxa"/>
            <w:vMerge w:val="restart"/>
            <w:vAlign w:val="center"/>
          </w:tcPr>
          <w:p w14:paraId="05A5CB4D" w14:textId="77777777" w:rsidR="00D1327D" w:rsidRPr="00DC19E4" w:rsidRDefault="001966EF"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5</w:t>
            </w:r>
            <w:r w:rsidR="00D1327D" w:rsidRPr="00DC19E4">
              <w:rPr>
                <w:rFonts w:hint="eastAsia"/>
                <w:color w:val="000000" w:themeColor="text1"/>
                <w:sz w:val="24"/>
                <w:szCs w:val="24"/>
                <w:lang w:eastAsia="zh-CN"/>
              </w:rPr>
              <w:t>5</w:t>
            </w:r>
          </w:p>
        </w:tc>
      </w:tr>
      <w:tr w:rsidR="00DC19E4" w:rsidRPr="00DC19E4" w14:paraId="58B02FF3" w14:textId="77777777" w:rsidTr="000C3DE8">
        <w:tc>
          <w:tcPr>
            <w:tcW w:w="2870" w:type="dxa"/>
            <w:vMerge/>
          </w:tcPr>
          <w:p w14:paraId="57F9EE75"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c>
          <w:tcPr>
            <w:tcW w:w="2878" w:type="dxa"/>
          </w:tcPr>
          <w:p w14:paraId="2A3DD2E0"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GPIO 外围设备开发</w:t>
            </w:r>
          </w:p>
        </w:tc>
        <w:tc>
          <w:tcPr>
            <w:tcW w:w="2871" w:type="dxa"/>
            <w:vMerge/>
          </w:tcPr>
          <w:p w14:paraId="20CFA315"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r>
      <w:tr w:rsidR="00DC19E4" w:rsidRPr="00DC19E4" w14:paraId="78779D4D" w14:textId="77777777" w:rsidTr="000C3DE8">
        <w:tc>
          <w:tcPr>
            <w:tcW w:w="2870" w:type="dxa"/>
            <w:vMerge/>
          </w:tcPr>
          <w:p w14:paraId="7A2C5684"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c>
          <w:tcPr>
            <w:tcW w:w="2878" w:type="dxa"/>
          </w:tcPr>
          <w:p w14:paraId="11FFEC9C"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实时操作系统应用开发</w:t>
            </w:r>
          </w:p>
        </w:tc>
        <w:tc>
          <w:tcPr>
            <w:tcW w:w="2871" w:type="dxa"/>
            <w:vMerge/>
          </w:tcPr>
          <w:p w14:paraId="2224CA75"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r>
      <w:tr w:rsidR="00DC19E4" w:rsidRPr="00DC19E4" w14:paraId="120B1D30" w14:textId="77777777" w:rsidTr="000C3DE8">
        <w:tc>
          <w:tcPr>
            <w:tcW w:w="2870" w:type="dxa"/>
            <w:vMerge w:val="restart"/>
            <w:vAlign w:val="center"/>
          </w:tcPr>
          <w:p w14:paraId="1FDA9906"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嵌入式作品展演</w:t>
            </w:r>
          </w:p>
        </w:tc>
        <w:tc>
          <w:tcPr>
            <w:tcW w:w="2878" w:type="dxa"/>
          </w:tcPr>
          <w:p w14:paraId="202D2D02" w14:textId="77777777" w:rsidR="00D1327D" w:rsidRPr="00DC19E4" w:rsidRDefault="000C3DE8"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项目介绍</w:t>
            </w:r>
          </w:p>
        </w:tc>
        <w:tc>
          <w:tcPr>
            <w:tcW w:w="2871" w:type="dxa"/>
            <w:vMerge w:val="restart"/>
            <w:vAlign w:val="center"/>
          </w:tcPr>
          <w:p w14:paraId="0024778D" w14:textId="77777777" w:rsidR="00D1327D" w:rsidRPr="00DC19E4" w:rsidRDefault="001966EF"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3</w:t>
            </w:r>
            <w:r w:rsidR="00D1327D" w:rsidRPr="00DC19E4">
              <w:rPr>
                <w:rFonts w:hint="eastAsia"/>
                <w:color w:val="000000" w:themeColor="text1"/>
                <w:sz w:val="24"/>
                <w:szCs w:val="24"/>
                <w:lang w:eastAsia="zh-CN"/>
              </w:rPr>
              <w:t>0</w:t>
            </w:r>
          </w:p>
        </w:tc>
      </w:tr>
      <w:tr w:rsidR="00DC19E4" w:rsidRPr="00DC19E4" w14:paraId="28E31BC2" w14:textId="77777777" w:rsidTr="000C3DE8">
        <w:tc>
          <w:tcPr>
            <w:tcW w:w="2870" w:type="dxa"/>
            <w:vMerge/>
          </w:tcPr>
          <w:p w14:paraId="4F6B806C"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c>
          <w:tcPr>
            <w:tcW w:w="2878" w:type="dxa"/>
          </w:tcPr>
          <w:p w14:paraId="6A2A8A1A" w14:textId="77777777" w:rsidR="00D1327D" w:rsidRPr="00DC19E4" w:rsidRDefault="00D1327D"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职业素养</w:t>
            </w:r>
          </w:p>
        </w:tc>
        <w:tc>
          <w:tcPr>
            <w:tcW w:w="2871" w:type="dxa"/>
            <w:vMerge/>
          </w:tcPr>
          <w:p w14:paraId="7D00F5D0"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r>
      <w:tr w:rsidR="00DC19E4" w:rsidRPr="00DC19E4" w14:paraId="62AFBDF3" w14:textId="77777777" w:rsidTr="000C3DE8">
        <w:tc>
          <w:tcPr>
            <w:tcW w:w="2870" w:type="dxa"/>
            <w:vMerge/>
          </w:tcPr>
          <w:p w14:paraId="2BACAA3C"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c>
          <w:tcPr>
            <w:tcW w:w="2878" w:type="dxa"/>
          </w:tcPr>
          <w:p w14:paraId="1A0B8196" w14:textId="77777777" w:rsidR="00D1327D" w:rsidRPr="00DC19E4" w:rsidRDefault="000C3DE8"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团队协作</w:t>
            </w:r>
          </w:p>
        </w:tc>
        <w:tc>
          <w:tcPr>
            <w:tcW w:w="2871" w:type="dxa"/>
            <w:vMerge/>
          </w:tcPr>
          <w:p w14:paraId="46771D66"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r>
      <w:tr w:rsidR="00D1327D" w:rsidRPr="00DC19E4" w14:paraId="04738796" w14:textId="77777777" w:rsidTr="000C3DE8">
        <w:tc>
          <w:tcPr>
            <w:tcW w:w="2870" w:type="dxa"/>
            <w:vMerge/>
          </w:tcPr>
          <w:p w14:paraId="0B1702B3"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c>
          <w:tcPr>
            <w:tcW w:w="2878" w:type="dxa"/>
          </w:tcPr>
          <w:p w14:paraId="0CCF4454" w14:textId="77777777" w:rsidR="00D1327D" w:rsidRPr="00DC19E4" w:rsidRDefault="000C3DE8" w:rsidP="00D1327D">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创新能力</w:t>
            </w:r>
          </w:p>
        </w:tc>
        <w:tc>
          <w:tcPr>
            <w:tcW w:w="2871" w:type="dxa"/>
            <w:vMerge/>
          </w:tcPr>
          <w:p w14:paraId="067CFFF1" w14:textId="77777777" w:rsidR="00D1327D" w:rsidRPr="00DC19E4" w:rsidRDefault="00D1327D" w:rsidP="00D1327D">
            <w:pPr>
              <w:pStyle w:val="a3"/>
              <w:spacing w:line="360" w:lineRule="auto"/>
              <w:jc w:val="center"/>
              <w:rPr>
                <w:rFonts w:hint="eastAsia"/>
                <w:color w:val="000000" w:themeColor="text1"/>
                <w:sz w:val="24"/>
                <w:szCs w:val="24"/>
                <w:lang w:eastAsia="zh-CN"/>
              </w:rPr>
            </w:pPr>
          </w:p>
        </w:tc>
      </w:tr>
    </w:tbl>
    <w:p w14:paraId="5F254076" w14:textId="77777777" w:rsidR="00DC5CA0" w:rsidRPr="00DC19E4" w:rsidRDefault="00DC5CA0">
      <w:pPr>
        <w:spacing w:line="64" w:lineRule="exact"/>
        <w:rPr>
          <w:color w:val="000000" w:themeColor="text1"/>
          <w:lang w:eastAsia="zh-CN"/>
        </w:rPr>
      </w:pPr>
    </w:p>
    <w:p w14:paraId="3326C6D6" w14:textId="61A47742" w:rsidR="00DC5CA0" w:rsidRPr="00DC19E4" w:rsidRDefault="004812B5" w:rsidP="00327621">
      <w:pPr>
        <w:spacing w:after="0" w:line="360" w:lineRule="auto"/>
        <w:ind w:firstLineChars="200" w:firstLine="552"/>
        <w:rPr>
          <w:rFonts w:ascii="仿宋" w:eastAsia="仿宋" w:hAnsi="仿宋" w:cs="仿宋" w:hint="eastAsia"/>
          <w:color w:val="000000" w:themeColor="text1"/>
          <w:spacing w:val="-4"/>
          <w:sz w:val="28"/>
          <w:szCs w:val="28"/>
          <w:lang w:eastAsia="zh-CN"/>
        </w:rPr>
      </w:pPr>
      <w:r w:rsidRPr="00DC19E4">
        <w:rPr>
          <w:rFonts w:ascii="仿宋" w:eastAsia="仿宋" w:hAnsi="仿宋" w:cs="仿宋" w:hint="eastAsia"/>
          <w:color w:val="000000" w:themeColor="text1"/>
          <w:spacing w:val="-4"/>
          <w:sz w:val="28"/>
          <w:szCs w:val="28"/>
          <w:lang w:eastAsia="zh-CN"/>
        </w:rPr>
        <w:t>评分表根据赛项评分标准，由命题</w:t>
      </w:r>
      <w:r w:rsidR="00327621" w:rsidRPr="00DC19E4">
        <w:rPr>
          <w:rFonts w:ascii="仿宋" w:eastAsia="仿宋" w:hAnsi="仿宋" w:cs="仿宋" w:hint="eastAsia"/>
          <w:color w:val="000000" w:themeColor="text1"/>
          <w:spacing w:val="-4"/>
          <w:sz w:val="28"/>
          <w:szCs w:val="28"/>
          <w:lang w:eastAsia="zh-CN"/>
        </w:rPr>
        <w:t>的</w:t>
      </w:r>
      <w:r w:rsidRPr="00DC19E4">
        <w:rPr>
          <w:rFonts w:ascii="仿宋" w:eastAsia="仿宋" w:hAnsi="仿宋" w:cs="仿宋" w:hint="eastAsia"/>
          <w:color w:val="000000" w:themeColor="text1"/>
          <w:spacing w:val="-4"/>
          <w:sz w:val="28"/>
          <w:szCs w:val="28"/>
          <w:lang w:eastAsia="zh-CN"/>
        </w:rPr>
        <w:t>专家在拟定比赛任务书时拟定，裁判根据评分表对选手比赛成绩进行评定（评分样表见表2）。</w:t>
      </w:r>
    </w:p>
    <w:p w14:paraId="71A6BCA8" w14:textId="77777777" w:rsidR="00247E8E" w:rsidRPr="00DC19E4" w:rsidRDefault="00247E8E" w:rsidP="004812B5">
      <w:pPr>
        <w:spacing w:after="0" w:line="360" w:lineRule="auto"/>
        <w:ind w:firstLineChars="200" w:firstLine="552"/>
        <w:rPr>
          <w:rFonts w:ascii="仿宋" w:eastAsia="仿宋" w:hAnsi="仿宋" w:cs="仿宋" w:hint="eastAsia"/>
          <w:color w:val="000000" w:themeColor="text1"/>
          <w:spacing w:val="-4"/>
          <w:sz w:val="28"/>
          <w:szCs w:val="28"/>
          <w:lang w:eastAsia="zh-CN"/>
        </w:rPr>
      </w:pPr>
    </w:p>
    <w:p w14:paraId="6E29B03D" w14:textId="77777777" w:rsidR="00A20CDD" w:rsidRPr="00DC19E4" w:rsidRDefault="00A20CDD" w:rsidP="0071524E">
      <w:pPr>
        <w:pStyle w:val="a3"/>
        <w:spacing w:before="226" w:after="0" w:line="223" w:lineRule="auto"/>
        <w:jc w:val="center"/>
        <w:rPr>
          <w:rFonts w:hint="eastAsia"/>
          <w:b/>
          <w:bCs/>
          <w:color w:val="000000" w:themeColor="text1"/>
          <w:spacing w:val="-5"/>
          <w:sz w:val="24"/>
          <w:szCs w:val="24"/>
          <w:lang w:eastAsia="zh-CN"/>
        </w:rPr>
      </w:pPr>
    </w:p>
    <w:p w14:paraId="24A06CB9" w14:textId="1DFC2BD1" w:rsidR="00A24948" w:rsidRPr="00DC19E4" w:rsidRDefault="00A24948" w:rsidP="0071524E">
      <w:pPr>
        <w:pStyle w:val="a3"/>
        <w:spacing w:before="226" w:after="0" w:line="223" w:lineRule="auto"/>
        <w:jc w:val="center"/>
        <w:rPr>
          <w:rFonts w:hint="eastAsia"/>
          <w:b/>
          <w:bCs/>
          <w:color w:val="000000" w:themeColor="text1"/>
          <w:spacing w:val="-5"/>
          <w:sz w:val="24"/>
          <w:szCs w:val="24"/>
          <w:lang w:eastAsia="zh-CN"/>
        </w:rPr>
      </w:pPr>
      <w:r w:rsidRPr="00DC19E4">
        <w:rPr>
          <w:b/>
          <w:bCs/>
          <w:color w:val="000000" w:themeColor="text1"/>
          <w:spacing w:val="-5"/>
          <w:sz w:val="24"/>
          <w:szCs w:val="24"/>
          <w:lang w:eastAsia="zh-CN"/>
        </w:rPr>
        <w:t>表</w:t>
      </w:r>
      <w:r w:rsidRPr="00DC19E4">
        <w:rPr>
          <w:color w:val="000000" w:themeColor="text1"/>
          <w:spacing w:val="-25"/>
          <w:sz w:val="24"/>
          <w:szCs w:val="24"/>
          <w:lang w:eastAsia="zh-CN"/>
        </w:rPr>
        <w:t xml:space="preserve"> </w:t>
      </w:r>
      <w:r w:rsidRPr="00DC19E4">
        <w:rPr>
          <w:rFonts w:hint="eastAsia"/>
          <w:b/>
          <w:bCs/>
          <w:color w:val="000000" w:themeColor="text1"/>
          <w:spacing w:val="-5"/>
          <w:sz w:val="24"/>
          <w:szCs w:val="24"/>
          <w:lang w:eastAsia="zh-CN"/>
        </w:rPr>
        <w:t>2</w:t>
      </w:r>
      <w:r w:rsidRPr="00DC19E4">
        <w:rPr>
          <w:color w:val="000000" w:themeColor="text1"/>
          <w:spacing w:val="-5"/>
          <w:sz w:val="24"/>
          <w:szCs w:val="24"/>
          <w:lang w:eastAsia="zh-CN"/>
        </w:rPr>
        <w:t xml:space="preserve"> </w:t>
      </w:r>
      <w:r w:rsidRPr="00DC19E4">
        <w:rPr>
          <w:rFonts w:hint="eastAsia"/>
          <w:b/>
          <w:bCs/>
          <w:color w:val="000000" w:themeColor="text1"/>
          <w:spacing w:val="-5"/>
          <w:sz w:val="24"/>
          <w:szCs w:val="24"/>
          <w:lang w:eastAsia="zh-CN"/>
        </w:rPr>
        <w:t>评分</w:t>
      </w:r>
      <w:r w:rsidRPr="00DC19E4">
        <w:rPr>
          <w:b/>
          <w:bCs/>
          <w:color w:val="000000" w:themeColor="text1"/>
          <w:spacing w:val="-5"/>
          <w:sz w:val="24"/>
          <w:szCs w:val="24"/>
          <w:lang w:eastAsia="zh-CN"/>
        </w:rPr>
        <w:t>表</w:t>
      </w:r>
      <w:r w:rsidRPr="00DC19E4">
        <w:rPr>
          <w:rFonts w:hint="eastAsia"/>
          <w:b/>
          <w:bCs/>
          <w:color w:val="000000" w:themeColor="text1"/>
          <w:spacing w:val="-5"/>
          <w:sz w:val="24"/>
          <w:szCs w:val="24"/>
          <w:lang w:eastAsia="zh-CN"/>
        </w:rPr>
        <w:t>（样表）</w:t>
      </w:r>
    </w:p>
    <w:tbl>
      <w:tblPr>
        <w:tblStyle w:val="a5"/>
        <w:tblW w:w="9356" w:type="dxa"/>
        <w:tblInd w:w="-572" w:type="dxa"/>
        <w:tblLook w:val="04A0" w:firstRow="1" w:lastRow="0" w:firstColumn="1" w:lastColumn="0" w:noHBand="0" w:noVBand="1"/>
      </w:tblPr>
      <w:tblGrid>
        <w:gridCol w:w="1985"/>
        <w:gridCol w:w="3827"/>
        <w:gridCol w:w="798"/>
        <w:gridCol w:w="2746"/>
      </w:tblGrid>
      <w:tr w:rsidR="00DC19E4" w:rsidRPr="00DC19E4" w14:paraId="07069C2F" w14:textId="77777777" w:rsidTr="00327621">
        <w:tc>
          <w:tcPr>
            <w:tcW w:w="1985" w:type="dxa"/>
          </w:tcPr>
          <w:p w14:paraId="3977BA11" w14:textId="77777777" w:rsidR="00247E8E" w:rsidRPr="00DC19E4" w:rsidRDefault="00247E8E" w:rsidP="00AE48EA">
            <w:pPr>
              <w:spacing w:line="360" w:lineRule="auto"/>
              <w:jc w:val="center"/>
              <w:rPr>
                <w:rFonts w:ascii="仿宋" w:eastAsia="仿宋" w:hAnsi="仿宋" w:cs="仿宋" w:hint="eastAsia"/>
                <w:b/>
                <w:bCs/>
                <w:color w:val="000000" w:themeColor="text1"/>
                <w:spacing w:val="-4"/>
                <w:sz w:val="28"/>
                <w:szCs w:val="28"/>
                <w:lang w:eastAsia="zh-CN"/>
              </w:rPr>
            </w:pPr>
            <w:r w:rsidRPr="00DC19E4">
              <w:rPr>
                <w:rFonts w:ascii="仿宋" w:eastAsia="仿宋" w:hAnsi="仿宋" w:cs="仿宋" w:hint="eastAsia"/>
                <w:b/>
                <w:bCs/>
                <w:color w:val="000000" w:themeColor="text1"/>
                <w:spacing w:val="-4"/>
                <w:sz w:val="28"/>
                <w:szCs w:val="28"/>
                <w:lang w:eastAsia="zh-CN"/>
              </w:rPr>
              <w:t>评分项目</w:t>
            </w:r>
          </w:p>
        </w:tc>
        <w:tc>
          <w:tcPr>
            <w:tcW w:w="3827" w:type="dxa"/>
          </w:tcPr>
          <w:p w14:paraId="4129F53E" w14:textId="77777777" w:rsidR="00247E8E" w:rsidRPr="00DC19E4" w:rsidRDefault="00247E8E" w:rsidP="00AE48EA">
            <w:pPr>
              <w:spacing w:line="360" w:lineRule="auto"/>
              <w:jc w:val="center"/>
              <w:rPr>
                <w:rFonts w:ascii="仿宋" w:eastAsia="仿宋" w:hAnsi="仿宋" w:cs="仿宋" w:hint="eastAsia"/>
                <w:b/>
                <w:bCs/>
                <w:color w:val="000000" w:themeColor="text1"/>
                <w:spacing w:val="-4"/>
                <w:sz w:val="28"/>
                <w:szCs w:val="28"/>
                <w:lang w:eastAsia="zh-CN"/>
              </w:rPr>
            </w:pPr>
            <w:r w:rsidRPr="00DC19E4">
              <w:rPr>
                <w:rFonts w:ascii="仿宋" w:eastAsia="仿宋" w:hAnsi="仿宋" w:cs="仿宋" w:hint="eastAsia"/>
                <w:b/>
                <w:bCs/>
                <w:color w:val="000000" w:themeColor="text1"/>
                <w:spacing w:val="-4"/>
                <w:sz w:val="28"/>
                <w:szCs w:val="28"/>
                <w:lang w:eastAsia="zh-CN"/>
              </w:rPr>
              <w:t>评分细则</w:t>
            </w:r>
          </w:p>
        </w:tc>
        <w:tc>
          <w:tcPr>
            <w:tcW w:w="798" w:type="dxa"/>
          </w:tcPr>
          <w:p w14:paraId="01B227EA" w14:textId="77777777" w:rsidR="00247E8E" w:rsidRPr="00DC19E4" w:rsidRDefault="00247E8E" w:rsidP="00AE48EA">
            <w:pPr>
              <w:spacing w:line="360" w:lineRule="auto"/>
              <w:jc w:val="center"/>
              <w:rPr>
                <w:rFonts w:ascii="仿宋" w:eastAsia="仿宋" w:hAnsi="仿宋" w:cs="仿宋" w:hint="eastAsia"/>
                <w:b/>
                <w:bCs/>
                <w:color w:val="000000" w:themeColor="text1"/>
                <w:spacing w:val="-4"/>
                <w:sz w:val="28"/>
                <w:szCs w:val="28"/>
                <w:lang w:eastAsia="zh-CN"/>
              </w:rPr>
            </w:pPr>
            <w:r w:rsidRPr="00DC19E4">
              <w:rPr>
                <w:rFonts w:ascii="仿宋" w:eastAsia="仿宋" w:hAnsi="仿宋" w:cs="仿宋" w:hint="eastAsia"/>
                <w:b/>
                <w:bCs/>
                <w:color w:val="000000" w:themeColor="text1"/>
                <w:spacing w:val="-4"/>
                <w:sz w:val="28"/>
                <w:szCs w:val="28"/>
                <w:lang w:eastAsia="zh-CN"/>
              </w:rPr>
              <w:t>分值</w:t>
            </w:r>
          </w:p>
        </w:tc>
        <w:tc>
          <w:tcPr>
            <w:tcW w:w="2746" w:type="dxa"/>
          </w:tcPr>
          <w:p w14:paraId="2AB1EE10" w14:textId="77777777" w:rsidR="00247E8E" w:rsidRPr="00DC19E4" w:rsidRDefault="00247E8E" w:rsidP="00AE48EA">
            <w:pPr>
              <w:spacing w:line="360" w:lineRule="auto"/>
              <w:jc w:val="center"/>
              <w:rPr>
                <w:rFonts w:ascii="仿宋" w:eastAsia="仿宋" w:hAnsi="仿宋" w:cs="仿宋" w:hint="eastAsia"/>
                <w:b/>
                <w:bCs/>
                <w:color w:val="000000" w:themeColor="text1"/>
                <w:spacing w:val="-4"/>
                <w:sz w:val="28"/>
                <w:szCs w:val="28"/>
                <w:lang w:eastAsia="zh-CN"/>
              </w:rPr>
            </w:pPr>
            <w:r w:rsidRPr="00DC19E4">
              <w:rPr>
                <w:rFonts w:ascii="仿宋" w:eastAsia="仿宋" w:hAnsi="仿宋" w:cs="仿宋" w:hint="eastAsia"/>
                <w:b/>
                <w:bCs/>
                <w:color w:val="000000" w:themeColor="text1"/>
                <w:spacing w:val="-4"/>
                <w:sz w:val="28"/>
                <w:szCs w:val="28"/>
                <w:lang w:eastAsia="zh-CN"/>
              </w:rPr>
              <w:t>评分方式</w:t>
            </w:r>
          </w:p>
        </w:tc>
      </w:tr>
      <w:tr w:rsidR="00DC19E4" w:rsidRPr="00DC19E4" w14:paraId="7B1C62AA" w14:textId="77777777" w:rsidTr="00327621">
        <w:tc>
          <w:tcPr>
            <w:tcW w:w="1985" w:type="dxa"/>
            <w:vMerge w:val="restart"/>
            <w:vAlign w:val="center"/>
          </w:tcPr>
          <w:p w14:paraId="23A25C51"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安全操作规范</w:t>
            </w:r>
          </w:p>
          <w:p w14:paraId="26BC4D78"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（5%）</w:t>
            </w:r>
          </w:p>
        </w:tc>
        <w:tc>
          <w:tcPr>
            <w:tcW w:w="3827" w:type="dxa"/>
            <w:vAlign w:val="center"/>
          </w:tcPr>
          <w:p w14:paraId="20F4B75B"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安全用电</w:t>
            </w:r>
          </w:p>
        </w:tc>
        <w:tc>
          <w:tcPr>
            <w:tcW w:w="798" w:type="dxa"/>
            <w:vAlign w:val="center"/>
          </w:tcPr>
          <w:p w14:paraId="672AF1D4"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2</w:t>
            </w:r>
          </w:p>
        </w:tc>
        <w:tc>
          <w:tcPr>
            <w:tcW w:w="2746" w:type="dxa"/>
            <w:vMerge w:val="restart"/>
            <w:vAlign w:val="center"/>
          </w:tcPr>
          <w:p w14:paraId="758C2EB3"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客观过程评分</w:t>
            </w:r>
          </w:p>
          <w:p w14:paraId="1DE87D52"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（现场裁判评分）</w:t>
            </w:r>
          </w:p>
        </w:tc>
      </w:tr>
      <w:tr w:rsidR="00DC19E4" w:rsidRPr="00DC19E4" w14:paraId="6B64A6DA" w14:textId="77777777" w:rsidTr="00327621">
        <w:tc>
          <w:tcPr>
            <w:tcW w:w="1985" w:type="dxa"/>
            <w:vMerge/>
          </w:tcPr>
          <w:p w14:paraId="0B021696"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p>
        </w:tc>
        <w:tc>
          <w:tcPr>
            <w:tcW w:w="3827" w:type="dxa"/>
            <w:vAlign w:val="center"/>
          </w:tcPr>
          <w:p w14:paraId="6A2931A9"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环境清洁</w:t>
            </w:r>
          </w:p>
        </w:tc>
        <w:tc>
          <w:tcPr>
            <w:tcW w:w="798" w:type="dxa"/>
            <w:vAlign w:val="center"/>
          </w:tcPr>
          <w:p w14:paraId="496310F0"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1</w:t>
            </w:r>
          </w:p>
        </w:tc>
        <w:tc>
          <w:tcPr>
            <w:tcW w:w="2746" w:type="dxa"/>
            <w:vMerge/>
          </w:tcPr>
          <w:p w14:paraId="788D9A48"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p>
        </w:tc>
      </w:tr>
      <w:tr w:rsidR="00DC19E4" w:rsidRPr="00DC19E4" w14:paraId="7F21344D" w14:textId="77777777" w:rsidTr="00327621">
        <w:tc>
          <w:tcPr>
            <w:tcW w:w="1985" w:type="dxa"/>
            <w:vMerge/>
          </w:tcPr>
          <w:p w14:paraId="0F61EC37"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p>
        </w:tc>
        <w:tc>
          <w:tcPr>
            <w:tcW w:w="3827" w:type="dxa"/>
            <w:vAlign w:val="center"/>
          </w:tcPr>
          <w:p w14:paraId="3AAFA690"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操作规范</w:t>
            </w:r>
          </w:p>
        </w:tc>
        <w:tc>
          <w:tcPr>
            <w:tcW w:w="798" w:type="dxa"/>
            <w:vAlign w:val="center"/>
          </w:tcPr>
          <w:p w14:paraId="7F95BF12"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2</w:t>
            </w:r>
          </w:p>
        </w:tc>
        <w:tc>
          <w:tcPr>
            <w:tcW w:w="2746" w:type="dxa"/>
            <w:vMerge/>
          </w:tcPr>
          <w:p w14:paraId="2ED010CC"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p>
        </w:tc>
      </w:tr>
      <w:tr w:rsidR="00DC19E4" w:rsidRPr="00DC19E4" w14:paraId="55C1C338" w14:textId="77777777" w:rsidTr="00327621">
        <w:tc>
          <w:tcPr>
            <w:tcW w:w="1985" w:type="dxa"/>
            <w:vMerge w:val="restart"/>
            <w:vAlign w:val="center"/>
          </w:tcPr>
          <w:p w14:paraId="5DC38668" w14:textId="77777777" w:rsidR="00327621" w:rsidRPr="00DC19E4" w:rsidRDefault="00247E8E" w:rsidP="00327621">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电路焊接工艺</w:t>
            </w:r>
          </w:p>
          <w:p w14:paraId="396DD4D2" w14:textId="5A0DC821" w:rsidR="00247E8E" w:rsidRPr="00DC19E4" w:rsidRDefault="00247E8E" w:rsidP="00327621">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（10%）</w:t>
            </w:r>
          </w:p>
        </w:tc>
        <w:tc>
          <w:tcPr>
            <w:tcW w:w="3827" w:type="dxa"/>
            <w:vAlign w:val="center"/>
          </w:tcPr>
          <w:p w14:paraId="458A4AAA"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元器件摆放</w:t>
            </w:r>
          </w:p>
        </w:tc>
        <w:tc>
          <w:tcPr>
            <w:tcW w:w="798" w:type="dxa"/>
            <w:vAlign w:val="center"/>
          </w:tcPr>
          <w:p w14:paraId="655F3572"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2</w:t>
            </w:r>
          </w:p>
        </w:tc>
        <w:tc>
          <w:tcPr>
            <w:tcW w:w="2746" w:type="dxa"/>
            <w:vMerge w:val="restart"/>
            <w:vAlign w:val="center"/>
          </w:tcPr>
          <w:p w14:paraId="10924084"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主观过程评分</w:t>
            </w:r>
          </w:p>
        </w:tc>
      </w:tr>
      <w:tr w:rsidR="00DC19E4" w:rsidRPr="00DC19E4" w14:paraId="43AA701C" w14:textId="77777777" w:rsidTr="00327621">
        <w:tc>
          <w:tcPr>
            <w:tcW w:w="1985" w:type="dxa"/>
            <w:vMerge/>
          </w:tcPr>
          <w:p w14:paraId="056B2F30"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p>
        </w:tc>
        <w:tc>
          <w:tcPr>
            <w:tcW w:w="3827" w:type="dxa"/>
            <w:vAlign w:val="center"/>
          </w:tcPr>
          <w:p w14:paraId="7BFDF0DE"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焊点质量</w:t>
            </w:r>
          </w:p>
        </w:tc>
        <w:tc>
          <w:tcPr>
            <w:tcW w:w="798" w:type="dxa"/>
            <w:vAlign w:val="center"/>
          </w:tcPr>
          <w:p w14:paraId="580E69D6"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2</w:t>
            </w:r>
          </w:p>
        </w:tc>
        <w:tc>
          <w:tcPr>
            <w:tcW w:w="2746" w:type="dxa"/>
            <w:vMerge/>
          </w:tcPr>
          <w:p w14:paraId="3BFF13E1"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46319D77" w14:textId="77777777" w:rsidTr="00327621">
        <w:tc>
          <w:tcPr>
            <w:tcW w:w="1985" w:type="dxa"/>
            <w:vMerge/>
          </w:tcPr>
          <w:p w14:paraId="7C9BC60C"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p>
        </w:tc>
        <w:tc>
          <w:tcPr>
            <w:tcW w:w="3827" w:type="dxa"/>
            <w:vAlign w:val="center"/>
          </w:tcPr>
          <w:p w14:paraId="7F09BF6E"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板面清洁</w:t>
            </w:r>
          </w:p>
        </w:tc>
        <w:tc>
          <w:tcPr>
            <w:tcW w:w="798" w:type="dxa"/>
            <w:vAlign w:val="center"/>
          </w:tcPr>
          <w:p w14:paraId="3401CF94"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2</w:t>
            </w:r>
          </w:p>
        </w:tc>
        <w:tc>
          <w:tcPr>
            <w:tcW w:w="2746" w:type="dxa"/>
            <w:vMerge/>
          </w:tcPr>
          <w:p w14:paraId="44853AE8"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7F4DB225" w14:textId="77777777" w:rsidTr="00327621">
        <w:tc>
          <w:tcPr>
            <w:tcW w:w="1985" w:type="dxa"/>
            <w:vMerge/>
          </w:tcPr>
          <w:p w14:paraId="7872A722"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p>
        </w:tc>
        <w:tc>
          <w:tcPr>
            <w:tcW w:w="3827" w:type="dxa"/>
            <w:vAlign w:val="center"/>
          </w:tcPr>
          <w:p w14:paraId="6182B970"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焊接完成度</w:t>
            </w:r>
          </w:p>
        </w:tc>
        <w:tc>
          <w:tcPr>
            <w:tcW w:w="798" w:type="dxa"/>
            <w:vAlign w:val="center"/>
          </w:tcPr>
          <w:p w14:paraId="6F10E1B7"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4</w:t>
            </w:r>
          </w:p>
        </w:tc>
        <w:tc>
          <w:tcPr>
            <w:tcW w:w="2746" w:type="dxa"/>
            <w:vMerge/>
          </w:tcPr>
          <w:p w14:paraId="75B01620"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7AF5E76A" w14:textId="77777777" w:rsidTr="00327621">
        <w:tc>
          <w:tcPr>
            <w:tcW w:w="1985" w:type="dxa"/>
            <w:vMerge w:val="restart"/>
            <w:vAlign w:val="center"/>
          </w:tcPr>
          <w:p w14:paraId="62B844A1"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驱动开发</w:t>
            </w:r>
          </w:p>
          <w:p w14:paraId="522DB2D2"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w:t>
            </w:r>
            <w:r w:rsidR="00F74DB4" w:rsidRPr="00DC19E4">
              <w:rPr>
                <w:rFonts w:ascii="仿宋" w:eastAsia="仿宋" w:hAnsi="仿宋" w:cs="仿宋" w:hint="eastAsia"/>
                <w:color w:val="000000" w:themeColor="text1"/>
                <w:sz w:val="24"/>
                <w:szCs w:val="24"/>
                <w:lang w:eastAsia="zh-CN"/>
              </w:rPr>
              <w:t>5</w:t>
            </w:r>
            <w:r w:rsidRPr="00DC19E4">
              <w:rPr>
                <w:rFonts w:ascii="仿宋" w:eastAsia="仿宋" w:hAnsi="仿宋" w:cs="仿宋" w:hint="eastAsia"/>
                <w:color w:val="000000" w:themeColor="text1"/>
                <w:sz w:val="24"/>
                <w:szCs w:val="24"/>
                <w:lang w:eastAsia="zh-CN"/>
              </w:rPr>
              <w:t>5%）</w:t>
            </w:r>
          </w:p>
        </w:tc>
        <w:tc>
          <w:tcPr>
            <w:tcW w:w="3827" w:type="dxa"/>
            <w:vAlign w:val="center"/>
          </w:tcPr>
          <w:p w14:paraId="3E32166E"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外设驱动开发</w:t>
            </w:r>
          </w:p>
        </w:tc>
        <w:tc>
          <w:tcPr>
            <w:tcW w:w="798" w:type="dxa"/>
            <w:vAlign w:val="center"/>
          </w:tcPr>
          <w:p w14:paraId="22934245" w14:textId="77777777" w:rsidR="00247E8E" w:rsidRPr="00DC19E4" w:rsidRDefault="00F74DB4"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1</w:t>
            </w:r>
            <w:r w:rsidR="00247E8E" w:rsidRPr="00DC19E4">
              <w:rPr>
                <w:rFonts w:ascii="仿宋" w:eastAsia="仿宋" w:hAnsi="仿宋" w:cs="仿宋" w:hint="eastAsia"/>
                <w:color w:val="000000" w:themeColor="text1"/>
                <w:sz w:val="24"/>
                <w:szCs w:val="24"/>
                <w:lang w:eastAsia="zh-CN"/>
              </w:rPr>
              <w:t>0</w:t>
            </w:r>
          </w:p>
        </w:tc>
        <w:tc>
          <w:tcPr>
            <w:tcW w:w="2746" w:type="dxa"/>
            <w:vMerge w:val="restart"/>
            <w:vAlign w:val="center"/>
          </w:tcPr>
          <w:p w14:paraId="06620F69"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客观过程评分</w:t>
            </w:r>
          </w:p>
        </w:tc>
      </w:tr>
      <w:tr w:rsidR="00DC19E4" w:rsidRPr="00DC19E4" w14:paraId="4CA6E09F" w14:textId="77777777" w:rsidTr="00327621">
        <w:tc>
          <w:tcPr>
            <w:tcW w:w="1985" w:type="dxa"/>
            <w:vMerge/>
          </w:tcPr>
          <w:p w14:paraId="46BBB728"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c>
          <w:tcPr>
            <w:tcW w:w="3827" w:type="dxa"/>
            <w:vAlign w:val="center"/>
          </w:tcPr>
          <w:p w14:paraId="2A6E57DE"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GPIO 外围设备开发</w:t>
            </w:r>
          </w:p>
        </w:tc>
        <w:tc>
          <w:tcPr>
            <w:tcW w:w="798" w:type="dxa"/>
            <w:vAlign w:val="center"/>
          </w:tcPr>
          <w:p w14:paraId="662DAD6C"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20</w:t>
            </w:r>
          </w:p>
        </w:tc>
        <w:tc>
          <w:tcPr>
            <w:tcW w:w="2746" w:type="dxa"/>
            <w:vMerge/>
          </w:tcPr>
          <w:p w14:paraId="0162F6E8"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5F33E5CE" w14:textId="77777777" w:rsidTr="00327621">
        <w:tc>
          <w:tcPr>
            <w:tcW w:w="1985" w:type="dxa"/>
            <w:vMerge/>
          </w:tcPr>
          <w:p w14:paraId="39041266"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c>
          <w:tcPr>
            <w:tcW w:w="3827" w:type="dxa"/>
            <w:vAlign w:val="center"/>
          </w:tcPr>
          <w:p w14:paraId="6C42A1CD"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实时操作系统应用开发</w:t>
            </w:r>
          </w:p>
        </w:tc>
        <w:tc>
          <w:tcPr>
            <w:tcW w:w="798" w:type="dxa"/>
            <w:vAlign w:val="center"/>
          </w:tcPr>
          <w:p w14:paraId="53463201"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25</w:t>
            </w:r>
          </w:p>
        </w:tc>
        <w:tc>
          <w:tcPr>
            <w:tcW w:w="2746" w:type="dxa"/>
            <w:vMerge/>
          </w:tcPr>
          <w:p w14:paraId="46F92602"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6CB27EEA" w14:textId="77777777" w:rsidTr="00327621">
        <w:tc>
          <w:tcPr>
            <w:tcW w:w="1985" w:type="dxa"/>
            <w:vMerge w:val="restart"/>
            <w:vAlign w:val="center"/>
          </w:tcPr>
          <w:p w14:paraId="6503E9D3" w14:textId="77777777" w:rsidR="00247E8E" w:rsidRPr="00DC19E4" w:rsidRDefault="00247E8E" w:rsidP="00327621">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嵌入式作品展演</w:t>
            </w:r>
          </w:p>
          <w:p w14:paraId="622E2342" w14:textId="77777777" w:rsidR="00247E8E" w:rsidRPr="00DC19E4" w:rsidRDefault="00247E8E" w:rsidP="00327621">
            <w:pPr>
              <w:spacing w:line="360" w:lineRule="auto"/>
              <w:jc w:val="center"/>
              <w:rPr>
                <w:color w:val="000000" w:themeColor="text1"/>
                <w:spacing w:val="-4"/>
                <w:lang w:eastAsia="zh-CN"/>
              </w:rPr>
            </w:pPr>
            <w:r w:rsidRPr="00DC19E4">
              <w:rPr>
                <w:rFonts w:ascii="仿宋" w:eastAsia="仿宋" w:hAnsi="仿宋" w:cs="仿宋" w:hint="eastAsia"/>
                <w:color w:val="000000" w:themeColor="text1"/>
                <w:sz w:val="24"/>
                <w:szCs w:val="24"/>
                <w:lang w:eastAsia="zh-CN"/>
              </w:rPr>
              <w:t>（</w:t>
            </w:r>
            <w:r w:rsidR="00F74DB4" w:rsidRPr="00DC19E4">
              <w:rPr>
                <w:rFonts w:ascii="仿宋" w:eastAsia="仿宋" w:hAnsi="仿宋" w:cs="仿宋" w:hint="eastAsia"/>
                <w:color w:val="000000" w:themeColor="text1"/>
                <w:sz w:val="24"/>
                <w:szCs w:val="24"/>
                <w:lang w:eastAsia="zh-CN"/>
              </w:rPr>
              <w:t>3</w:t>
            </w:r>
            <w:r w:rsidRPr="00DC19E4">
              <w:rPr>
                <w:rFonts w:ascii="仿宋" w:eastAsia="仿宋" w:hAnsi="仿宋" w:cs="仿宋" w:hint="eastAsia"/>
                <w:color w:val="000000" w:themeColor="text1"/>
                <w:sz w:val="24"/>
                <w:szCs w:val="24"/>
                <w:lang w:eastAsia="zh-CN"/>
              </w:rPr>
              <w:t>0%）</w:t>
            </w:r>
          </w:p>
        </w:tc>
        <w:tc>
          <w:tcPr>
            <w:tcW w:w="3827" w:type="dxa"/>
            <w:vAlign w:val="center"/>
          </w:tcPr>
          <w:p w14:paraId="1F0B927D"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项目介绍：</w:t>
            </w:r>
          </w:p>
          <w:p w14:paraId="19FF9463" w14:textId="5620ACBF"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1.项目背景与可行性</w:t>
            </w:r>
            <w:r w:rsidR="004448BE" w:rsidRPr="00DC19E4">
              <w:rPr>
                <w:rFonts w:hint="eastAsia"/>
                <w:color w:val="000000" w:themeColor="text1"/>
                <w:sz w:val="24"/>
                <w:szCs w:val="24"/>
                <w:lang w:eastAsia="zh-CN"/>
              </w:rPr>
              <w:t>。</w:t>
            </w:r>
          </w:p>
          <w:p w14:paraId="7CEC5EAC" w14:textId="3596EE89"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2.项目实现功能展示</w:t>
            </w:r>
            <w:r w:rsidR="004448BE" w:rsidRPr="00DC19E4">
              <w:rPr>
                <w:rFonts w:hint="eastAsia"/>
                <w:color w:val="000000" w:themeColor="text1"/>
                <w:sz w:val="24"/>
                <w:szCs w:val="24"/>
                <w:lang w:eastAsia="zh-CN"/>
              </w:rPr>
              <w:t>。</w:t>
            </w:r>
          </w:p>
          <w:p w14:paraId="701BEA72" w14:textId="1FE07CB2"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3.能够在规定时间内完成，超时酌情扣分。</w:t>
            </w:r>
          </w:p>
        </w:tc>
        <w:tc>
          <w:tcPr>
            <w:tcW w:w="798" w:type="dxa"/>
            <w:vAlign w:val="center"/>
          </w:tcPr>
          <w:p w14:paraId="79FE1571" w14:textId="77777777" w:rsidR="00247E8E" w:rsidRPr="00DC19E4" w:rsidRDefault="00F74DB4"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12</w:t>
            </w:r>
          </w:p>
        </w:tc>
        <w:tc>
          <w:tcPr>
            <w:tcW w:w="2746" w:type="dxa"/>
            <w:vMerge w:val="restart"/>
            <w:vAlign w:val="center"/>
          </w:tcPr>
          <w:p w14:paraId="23897DF9"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主观过程评分</w:t>
            </w:r>
          </w:p>
        </w:tc>
      </w:tr>
      <w:tr w:rsidR="00DC19E4" w:rsidRPr="00DC19E4" w14:paraId="08445A08" w14:textId="77777777" w:rsidTr="00327621">
        <w:tc>
          <w:tcPr>
            <w:tcW w:w="1985" w:type="dxa"/>
            <w:vMerge/>
          </w:tcPr>
          <w:p w14:paraId="16BBBF76"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c>
          <w:tcPr>
            <w:tcW w:w="3827" w:type="dxa"/>
            <w:vAlign w:val="center"/>
          </w:tcPr>
          <w:p w14:paraId="3BACCD70"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职业素养：</w:t>
            </w:r>
          </w:p>
          <w:p w14:paraId="388A2329" w14:textId="7A43B6FC"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1.普通话标准，吐词清楚，逻辑清晰</w:t>
            </w:r>
            <w:r w:rsidR="004448BE" w:rsidRPr="00DC19E4">
              <w:rPr>
                <w:rFonts w:hint="eastAsia"/>
                <w:color w:val="000000" w:themeColor="text1"/>
                <w:sz w:val="24"/>
                <w:szCs w:val="24"/>
                <w:lang w:eastAsia="zh-CN"/>
              </w:rPr>
              <w:t>。</w:t>
            </w:r>
          </w:p>
          <w:p w14:paraId="7075EB42" w14:textId="49A7706E"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2.仪态大方得体，举止自然，身体语言与手势等使用适度</w:t>
            </w:r>
            <w:r w:rsidR="004448BE" w:rsidRPr="00DC19E4">
              <w:rPr>
                <w:rFonts w:hint="eastAsia"/>
                <w:color w:val="000000" w:themeColor="text1"/>
                <w:sz w:val="24"/>
                <w:szCs w:val="24"/>
                <w:lang w:eastAsia="zh-CN"/>
              </w:rPr>
              <w:t>。</w:t>
            </w:r>
          </w:p>
          <w:p w14:paraId="054050D8" w14:textId="1B476665"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3.展现较好的职业伦理，具有工匠精神。</w:t>
            </w:r>
          </w:p>
          <w:p w14:paraId="33AB07D0" w14:textId="522304DB"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4.展现学校对学生全面培养、基本素养培育和成长发展的成效。</w:t>
            </w:r>
          </w:p>
          <w:p w14:paraId="11DB4AA0" w14:textId="247E1BF4"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5.展现职业教育育人成果，体现产教融合、科教融汇。</w:t>
            </w:r>
          </w:p>
          <w:p w14:paraId="0D802FC1" w14:textId="21AF86C5"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6.具备良好职业道德、职业精神、职业素养。</w:t>
            </w:r>
          </w:p>
        </w:tc>
        <w:tc>
          <w:tcPr>
            <w:tcW w:w="798" w:type="dxa"/>
            <w:vAlign w:val="center"/>
          </w:tcPr>
          <w:p w14:paraId="09B4B43E" w14:textId="77777777" w:rsidR="00247E8E" w:rsidRPr="00DC19E4" w:rsidRDefault="00F74DB4"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6</w:t>
            </w:r>
          </w:p>
        </w:tc>
        <w:tc>
          <w:tcPr>
            <w:tcW w:w="2746" w:type="dxa"/>
            <w:vMerge/>
          </w:tcPr>
          <w:p w14:paraId="747359AE"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6F15CAF4" w14:textId="77777777" w:rsidTr="00327621">
        <w:tc>
          <w:tcPr>
            <w:tcW w:w="1985" w:type="dxa"/>
            <w:vMerge/>
          </w:tcPr>
          <w:p w14:paraId="413E9516"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c>
          <w:tcPr>
            <w:tcW w:w="3827" w:type="dxa"/>
          </w:tcPr>
          <w:p w14:paraId="18EA3EF7"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团队协作：</w:t>
            </w:r>
          </w:p>
          <w:p w14:paraId="6D7E58A1"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1.团队成员能够准确理解共同目标和任务，清楚自己的角色定位和职责。</w:t>
            </w:r>
          </w:p>
          <w:p w14:paraId="231AFC98" w14:textId="65D1EE88"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2.团队成员在比赛中能有效沟通、紧密协作。</w:t>
            </w:r>
          </w:p>
          <w:p w14:paraId="5D592078"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3.团队成员能够相互补台，共同应对突发情况。</w:t>
            </w:r>
          </w:p>
          <w:p w14:paraId="3F3F7FD9" w14:textId="09DD97C5"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4.团队成员相互尊重、信任</w:t>
            </w:r>
            <w:r w:rsidR="004448BE" w:rsidRPr="00DC19E4">
              <w:rPr>
                <w:rFonts w:hint="eastAsia"/>
                <w:color w:val="000000" w:themeColor="text1"/>
                <w:sz w:val="24"/>
                <w:szCs w:val="24"/>
                <w:lang w:eastAsia="zh-CN"/>
              </w:rPr>
              <w:t>和相互</w:t>
            </w:r>
            <w:r w:rsidRPr="00DC19E4">
              <w:rPr>
                <w:rFonts w:hint="eastAsia"/>
                <w:color w:val="000000" w:themeColor="text1"/>
                <w:sz w:val="24"/>
                <w:szCs w:val="24"/>
                <w:lang w:eastAsia="zh-CN"/>
              </w:rPr>
              <w:t>支持，拥有良好的团队氛围。</w:t>
            </w:r>
          </w:p>
        </w:tc>
        <w:tc>
          <w:tcPr>
            <w:tcW w:w="798" w:type="dxa"/>
            <w:vAlign w:val="center"/>
          </w:tcPr>
          <w:p w14:paraId="02188306" w14:textId="77777777" w:rsidR="00247E8E" w:rsidRPr="00DC19E4" w:rsidRDefault="00F74DB4"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6</w:t>
            </w:r>
          </w:p>
        </w:tc>
        <w:tc>
          <w:tcPr>
            <w:tcW w:w="2746" w:type="dxa"/>
            <w:vMerge/>
          </w:tcPr>
          <w:p w14:paraId="016732D5"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45D627E2" w14:textId="77777777" w:rsidTr="00327621">
        <w:tc>
          <w:tcPr>
            <w:tcW w:w="1985" w:type="dxa"/>
            <w:vMerge/>
          </w:tcPr>
          <w:p w14:paraId="3217DE9C"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c>
          <w:tcPr>
            <w:tcW w:w="3827" w:type="dxa"/>
          </w:tcPr>
          <w:p w14:paraId="58C3C396"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创新能力：</w:t>
            </w:r>
          </w:p>
          <w:p w14:paraId="6933452E" w14:textId="2A8D9FF8"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1.体现在嵌入式系统应用上原始创意、创新，实践操作中的创新</w:t>
            </w:r>
            <w:r w:rsidR="004448BE" w:rsidRPr="00DC19E4">
              <w:rPr>
                <w:rFonts w:hint="eastAsia"/>
                <w:color w:val="000000" w:themeColor="text1"/>
                <w:sz w:val="24"/>
                <w:szCs w:val="24"/>
                <w:lang w:eastAsia="zh-CN"/>
              </w:rPr>
              <w:t>。</w:t>
            </w:r>
          </w:p>
          <w:p w14:paraId="504F07E4" w14:textId="7D1E41A3"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2.解决实际问题的创新思维</w:t>
            </w:r>
            <w:r w:rsidR="004448BE" w:rsidRPr="00DC19E4">
              <w:rPr>
                <w:rFonts w:hint="eastAsia"/>
                <w:color w:val="000000" w:themeColor="text1"/>
                <w:sz w:val="24"/>
                <w:szCs w:val="24"/>
                <w:lang w:eastAsia="zh-CN"/>
              </w:rPr>
              <w:t>。</w:t>
            </w:r>
          </w:p>
          <w:p w14:paraId="02EE925E"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3.新知识、新技术、跨学科知识的创新应用。</w:t>
            </w:r>
          </w:p>
          <w:p w14:paraId="1571E024"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4.体现团队成员创新精神和创新能力。</w:t>
            </w:r>
          </w:p>
        </w:tc>
        <w:tc>
          <w:tcPr>
            <w:tcW w:w="798" w:type="dxa"/>
            <w:vAlign w:val="center"/>
          </w:tcPr>
          <w:p w14:paraId="4CB07D34" w14:textId="77777777" w:rsidR="00247E8E" w:rsidRPr="00DC19E4" w:rsidRDefault="00F74DB4"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6</w:t>
            </w:r>
          </w:p>
        </w:tc>
        <w:tc>
          <w:tcPr>
            <w:tcW w:w="2746" w:type="dxa"/>
            <w:vMerge/>
          </w:tcPr>
          <w:p w14:paraId="29C0003F"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7670F40A" w14:textId="77777777" w:rsidTr="00327621">
        <w:trPr>
          <w:trHeight w:val="138"/>
        </w:trPr>
        <w:tc>
          <w:tcPr>
            <w:tcW w:w="5812" w:type="dxa"/>
            <w:gridSpan w:val="2"/>
            <w:vAlign w:val="center"/>
          </w:tcPr>
          <w:p w14:paraId="43C4EF61" w14:textId="77777777" w:rsidR="00247E8E" w:rsidRPr="00DC19E4" w:rsidRDefault="00247E8E" w:rsidP="00AE48EA">
            <w:pPr>
              <w:pStyle w:val="a3"/>
              <w:spacing w:line="360" w:lineRule="auto"/>
              <w:jc w:val="center"/>
              <w:rPr>
                <w:rFonts w:hint="eastAsia"/>
                <w:color w:val="000000" w:themeColor="text1"/>
                <w:sz w:val="24"/>
                <w:szCs w:val="24"/>
                <w:lang w:eastAsia="zh-CN"/>
              </w:rPr>
            </w:pPr>
            <w:r w:rsidRPr="00DC19E4">
              <w:rPr>
                <w:rFonts w:hint="eastAsia"/>
                <w:color w:val="000000" w:themeColor="text1"/>
                <w:sz w:val="24"/>
                <w:szCs w:val="24"/>
                <w:lang w:eastAsia="zh-CN"/>
              </w:rPr>
              <w:t>合计</w:t>
            </w:r>
          </w:p>
        </w:tc>
        <w:tc>
          <w:tcPr>
            <w:tcW w:w="798" w:type="dxa"/>
            <w:vAlign w:val="center"/>
          </w:tcPr>
          <w:p w14:paraId="752033C0"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fldChar w:fldCharType="begin"/>
            </w:r>
            <w:r w:rsidRPr="00DC19E4">
              <w:rPr>
                <w:rFonts w:ascii="仿宋" w:eastAsia="仿宋" w:hAnsi="仿宋" w:cs="仿宋" w:hint="eastAsia"/>
                <w:color w:val="000000" w:themeColor="text1"/>
                <w:sz w:val="24"/>
                <w:szCs w:val="24"/>
                <w:lang w:eastAsia="zh-CN"/>
              </w:rPr>
              <w:instrText xml:space="preserve"> =SUM(ABOVE) </w:instrText>
            </w:r>
            <w:r w:rsidRPr="00DC19E4">
              <w:rPr>
                <w:rFonts w:ascii="仿宋" w:eastAsia="仿宋" w:hAnsi="仿宋" w:cs="仿宋" w:hint="eastAsia"/>
                <w:color w:val="000000" w:themeColor="text1"/>
                <w:sz w:val="24"/>
                <w:szCs w:val="24"/>
                <w:lang w:eastAsia="zh-CN"/>
              </w:rPr>
              <w:fldChar w:fldCharType="separate"/>
            </w:r>
            <w:r w:rsidR="00F74DB4" w:rsidRPr="00DC19E4">
              <w:rPr>
                <w:rFonts w:ascii="仿宋" w:eastAsia="仿宋" w:hAnsi="仿宋" w:cs="仿宋" w:hint="eastAsia"/>
                <w:color w:val="000000" w:themeColor="text1"/>
                <w:sz w:val="24"/>
                <w:szCs w:val="24"/>
                <w:lang w:eastAsia="zh-CN"/>
              </w:rPr>
              <w:t>100</w:t>
            </w:r>
            <w:r w:rsidRPr="00DC19E4">
              <w:rPr>
                <w:rFonts w:ascii="仿宋" w:eastAsia="仿宋" w:hAnsi="仿宋" w:cs="仿宋" w:hint="eastAsia"/>
                <w:color w:val="000000" w:themeColor="text1"/>
                <w:sz w:val="24"/>
                <w:szCs w:val="24"/>
                <w:lang w:eastAsia="zh-CN"/>
              </w:rPr>
              <w:fldChar w:fldCharType="end"/>
            </w:r>
          </w:p>
        </w:tc>
        <w:tc>
          <w:tcPr>
            <w:tcW w:w="2746" w:type="dxa"/>
            <w:vAlign w:val="center"/>
          </w:tcPr>
          <w:p w14:paraId="6F6E52F2"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583025FF" w14:textId="77777777" w:rsidTr="00327621">
        <w:tc>
          <w:tcPr>
            <w:tcW w:w="1985" w:type="dxa"/>
            <w:vMerge w:val="restart"/>
            <w:vAlign w:val="center"/>
          </w:tcPr>
          <w:p w14:paraId="664F13A6"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扣分项</w:t>
            </w:r>
          </w:p>
          <w:p w14:paraId="02B1B66D"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（违纪扣分）</w:t>
            </w:r>
          </w:p>
        </w:tc>
        <w:tc>
          <w:tcPr>
            <w:tcW w:w="3827" w:type="dxa"/>
            <w:vAlign w:val="center"/>
          </w:tcPr>
          <w:p w14:paraId="76B03562"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干扰、影响其他参赛队竞赛</w:t>
            </w:r>
          </w:p>
        </w:tc>
        <w:tc>
          <w:tcPr>
            <w:tcW w:w="798" w:type="dxa"/>
            <w:vAlign w:val="center"/>
          </w:tcPr>
          <w:p w14:paraId="60FCDCE0"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5-10</w:t>
            </w:r>
          </w:p>
        </w:tc>
        <w:tc>
          <w:tcPr>
            <w:tcW w:w="2746" w:type="dxa"/>
            <w:vMerge w:val="restart"/>
            <w:vAlign w:val="center"/>
          </w:tcPr>
          <w:p w14:paraId="5FB259E9"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裁判长将违纪等级分为一、二、三级；分别扣除5、10分。情节特别恶劣，可取消成绩。</w:t>
            </w:r>
          </w:p>
        </w:tc>
      </w:tr>
      <w:tr w:rsidR="00DC19E4" w:rsidRPr="00DC19E4" w14:paraId="5D9B220C" w14:textId="77777777" w:rsidTr="00327621">
        <w:tc>
          <w:tcPr>
            <w:tcW w:w="1985" w:type="dxa"/>
            <w:vMerge/>
          </w:tcPr>
          <w:p w14:paraId="4A2E861F"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p>
        </w:tc>
        <w:tc>
          <w:tcPr>
            <w:tcW w:w="3827" w:type="dxa"/>
            <w:vAlign w:val="center"/>
          </w:tcPr>
          <w:p w14:paraId="75DC2EF9"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竞赛操作不当造成设备损坏或事故</w:t>
            </w:r>
          </w:p>
        </w:tc>
        <w:tc>
          <w:tcPr>
            <w:tcW w:w="798" w:type="dxa"/>
            <w:vAlign w:val="center"/>
          </w:tcPr>
          <w:p w14:paraId="1B02ECE3" w14:textId="77777777" w:rsidR="00247E8E" w:rsidRPr="00DC19E4" w:rsidRDefault="00247E8E" w:rsidP="004448BE">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5-10</w:t>
            </w:r>
          </w:p>
        </w:tc>
        <w:tc>
          <w:tcPr>
            <w:tcW w:w="2746" w:type="dxa"/>
            <w:vMerge/>
          </w:tcPr>
          <w:p w14:paraId="5A467FA1"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03C259E2" w14:textId="77777777" w:rsidTr="00327621">
        <w:tc>
          <w:tcPr>
            <w:tcW w:w="1985" w:type="dxa"/>
            <w:vMerge/>
          </w:tcPr>
          <w:p w14:paraId="2376090B" w14:textId="77777777" w:rsidR="00247E8E" w:rsidRPr="00DC19E4" w:rsidRDefault="00247E8E" w:rsidP="00AE48EA">
            <w:pPr>
              <w:spacing w:line="360" w:lineRule="auto"/>
              <w:jc w:val="center"/>
              <w:rPr>
                <w:rFonts w:ascii="仿宋" w:eastAsia="仿宋" w:hAnsi="仿宋" w:cs="仿宋" w:hint="eastAsia"/>
                <w:color w:val="000000" w:themeColor="text1"/>
                <w:sz w:val="24"/>
                <w:szCs w:val="24"/>
                <w:lang w:eastAsia="zh-CN"/>
              </w:rPr>
            </w:pPr>
          </w:p>
        </w:tc>
        <w:tc>
          <w:tcPr>
            <w:tcW w:w="3827" w:type="dxa"/>
            <w:vAlign w:val="center"/>
          </w:tcPr>
          <w:p w14:paraId="0245A6F1"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选手携带禁带物品</w:t>
            </w:r>
          </w:p>
        </w:tc>
        <w:tc>
          <w:tcPr>
            <w:tcW w:w="798" w:type="dxa"/>
            <w:vAlign w:val="center"/>
          </w:tcPr>
          <w:p w14:paraId="45222B04" w14:textId="77777777" w:rsidR="00247E8E" w:rsidRPr="00DC19E4" w:rsidRDefault="00247E8E" w:rsidP="004448BE">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5-10</w:t>
            </w:r>
          </w:p>
        </w:tc>
        <w:tc>
          <w:tcPr>
            <w:tcW w:w="2746" w:type="dxa"/>
            <w:vMerge/>
          </w:tcPr>
          <w:p w14:paraId="4AD90C86"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6C3E31F4" w14:textId="77777777" w:rsidTr="00327621">
        <w:tc>
          <w:tcPr>
            <w:tcW w:w="1985" w:type="dxa"/>
            <w:vMerge/>
          </w:tcPr>
          <w:p w14:paraId="51FEE77A"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c>
          <w:tcPr>
            <w:tcW w:w="3827" w:type="dxa"/>
            <w:vAlign w:val="center"/>
          </w:tcPr>
          <w:p w14:paraId="3B030BE3"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参赛选手作弊行为</w:t>
            </w:r>
          </w:p>
        </w:tc>
        <w:tc>
          <w:tcPr>
            <w:tcW w:w="798" w:type="dxa"/>
            <w:vAlign w:val="center"/>
          </w:tcPr>
          <w:p w14:paraId="7EEBD1C3" w14:textId="77777777" w:rsidR="00247E8E" w:rsidRPr="00DC19E4" w:rsidRDefault="00247E8E" w:rsidP="004448BE">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5-10</w:t>
            </w:r>
          </w:p>
        </w:tc>
        <w:tc>
          <w:tcPr>
            <w:tcW w:w="2746" w:type="dxa"/>
            <w:vMerge/>
          </w:tcPr>
          <w:p w14:paraId="37DB1EED"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r w:rsidR="00DC19E4" w:rsidRPr="00DC19E4" w14:paraId="10BF010E" w14:textId="77777777" w:rsidTr="00327621">
        <w:tc>
          <w:tcPr>
            <w:tcW w:w="1985" w:type="dxa"/>
            <w:vMerge/>
          </w:tcPr>
          <w:p w14:paraId="290F3EE6"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c>
          <w:tcPr>
            <w:tcW w:w="3827" w:type="dxa"/>
          </w:tcPr>
          <w:p w14:paraId="48ECCEB4" w14:textId="77777777" w:rsidR="00247E8E" w:rsidRPr="00DC19E4" w:rsidRDefault="00247E8E" w:rsidP="00AE48EA">
            <w:pPr>
              <w:pStyle w:val="a3"/>
              <w:spacing w:line="360" w:lineRule="auto"/>
              <w:rPr>
                <w:rFonts w:hint="eastAsia"/>
                <w:color w:val="000000" w:themeColor="text1"/>
                <w:sz w:val="24"/>
                <w:szCs w:val="24"/>
                <w:lang w:eastAsia="zh-CN"/>
              </w:rPr>
            </w:pPr>
            <w:r w:rsidRPr="00DC19E4">
              <w:rPr>
                <w:rFonts w:hint="eastAsia"/>
                <w:color w:val="000000" w:themeColor="text1"/>
                <w:sz w:val="24"/>
                <w:szCs w:val="24"/>
                <w:lang w:eastAsia="zh-CN"/>
              </w:rPr>
              <w:t>其他违纪情况</w:t>
            </w:r>
          </w:p>
        </w:tc>
        <w:tc>
          <w:tcPr>
            <w:tcW w:w="798" w:type="dxa"/>
          </w:tcPr>
          <w:p w14:paraId="3FC29E5E" w14:textId="77777777" w:rsidR="00247E8E" w:rsidRPr="00DC19E4" w:rsidRDefault="00247E8E" w:rsidP="004448BE">
            <w:pPr>
              <w:spacing w:line="360" w:lineRule="auto"/>
              <w:jc w:val="center"/>
              <w:rPr>
                <w:rFonts w:ascii="仿宋" w:eastAsia="仿宋" w:hAnsi="仿宋" w:cs="仿宋" w:hint="eastAsia"/>
                <w:color w:val="000000" w:themeColor="text1"/>
                <w:sz w:val="24"/>
                <w:szCs w:val="24"/>
                <w:lang w:eastAsia="zh-CN"/>
              </w:rPr>
            </w:pPr>
            <w:r w:rsidRPr="00DC19E4">
              <w:rPr>
                <w:rFonts w:ascii="仿宋" w:eastAsia="仿宋" w:hAnsi="仿宋" w:cs="仿宋" w:hint="eastAsia"/>
                <w:color w:val="000000" w:themeColor="text1"/>
                <w:sz w:val="24"/>
                <w:szCs w:val="24"/>
                <w:lang w:eastAsia="zh-CN"/>
              </w:rPr>
              <w:t>5-10</w:t>
            </w:r>
          </w:p>
        </w:tc>
        <w:tc>
          <w:tcPr>
            <w:tcW w:w="2746" w:type="dxa"/>
            <w:vMerge/>
          </w:tcPr>
          <w:p w14:paraId="284240DC" w14:textId="77777777" w:rsidR="00247E8E" w:rsidRPr="00DC19E4" w:rsidRDefault="00247E8E" w:rsidP="00AE48EA">
            <w:pPr>
              <w:spacing w:line="360" w:lineRule="auto"/>
              <w:jc w:val="center"/>
              <w:rPr>
                <w:rFonts w:ascii="仿宋" w:eastAsia="仿宋" w:hAnsi="仿宋" w:cs="仿宋" w:hint="eastAsia"/>
                <w:color w:val="000000" w:themeColor="text1"/>
                <w:spacing w:val="-4"/>
                <w:sz w:val="28"/>
                <w:szCs w:val="28"/>
                <w:lang w:eastAsia="zh-CN"/>
              </w:rPr>
            </w:pPr>
          </w:p>
        </w:tc>
      </w:tr>
    </w:tbl>
    <w:p w14:paraId="0A98345B" w14:textId="77777777" w:rsidR="00247E8E" w:rsidRPr="00DC19E4" w:rsidRDefault="00247E8E" w:rsidP="0071524E">
      <w:pPr>
        <w:pStyle w:val="a3"/>
        <w:spacing w:before="226" w:after="0" w:line="223" w:lineRule="auto"/>
        <w:jc w:val="center"/>
        <w:rPr>
          <w:rFonts w:hint="eastAsia"/>
          <w:b/>
          <w:bCs/>
          <w:color w:val="000000" w:themeColor="text1"/>
          <w:spacing w:val="-5"/>
          <w:sz w:val="24"/>
          <w:szCs w:val="24"/>
          <w:lang w:eastAsia="zh-CN"/>
        </w:rPr>
      </w:pPr>
    </w:p>
    <w:p w14:paraId="0C1D385D" w14:textId="77777777" w:rsidR="00247E8E" w:rsidRPr="00DC19E4" w:rsidRDefault="00247E8E" w:rsidP="00247E8E">
      <w:pPr>
        <w:spacing w:after="0" w:line="360" w:lineRule="auto"/>
        <w:ind w:firstLineChars="200" w:firstLine="552"/>
        <w:rPr>
          <w:rFonts w:ascii="仿宋" w:eastAsia="仿宋" w:hAnsi="仿宋" w:cs="仿宋" w:hint="eastAsia"/>
          <w:color w:val="000000" w:themeColor="text1"/>
          <w:spacing w:val="-4"/>
          <w:sz w:val="28"/>
          <w:szCs w:val="28"/>
          <w:lang w:eastAsia="zh-CN"/>
        </w:rPr>
      </w:pPr>
      <w:r w:rsidRPr="00DC19E4">
        <w:rPr>
          <w:rFonts w:ascii="仿宋" w:eastAsia="仿宋" w:hAnsi="仿宋" w:cs="仿宋" w:hint="eastAsia"/>
          <w:color w:val="000000" w:themeColor="text1"/>
          <w:spacing w:val="-4"/>
          <w:sz w:val="28"/>
          <w:szCs w:val="28"/>
          <w:lang w:eastAsia="zh-CN"/>
        </w:rPr>
        <w:t>1.竞赛评分严格按照公平、公正、公开、科学、规范的原则。本赛项竞赛结果以结果导向以客观过程评分为主，保证了赛项的公平公正。</w:t>
      </w:r>
    </w:p>
    <w:p w14:paraId="58080F31" w14:textId="0A76780C" w:rsidR="00247E8E" w:rsidRPr="00DC19E4" w:rsidRDefault="00247E8E" w:rsidP="004448BE">
      <w:pPr>
        <w:spacing w:after="0" w:line="360" w:lineRule="auto"/>
        <w:ind w:firstLineChars="200" w:firstLine="552"/>
        <w:rPr>
          <w:rFonts w:ascii="仿宋" w:eastAsia="仿宋" w:hAnsi="仿宋" w:cs="仿宋" w:hint="eastAsia"/>
          <w:color w:val="000000" w:themeColor="text1"/>
          <w:spacing w:val="-4"/>
          <w:sz w:val="28"/>
          <w:szCs w:val="28"/>
          <w:lang w:eastAsia="zh-CN"/>
        </w:rPr>
      </w:pPr>
      <w:r w:rsidRPr="00DC19E4">
        <w:rPr>
          <w:rFonts w:ascii="仿宋" w:eastAsia="仿宋" w:hAnsi="仿宋" w:cs="仿宋" w:hint="eastAsia"/>
          <w:color w:val="000000" w:themeColor="text1"/>
          <w:spacing w:val="-4"/>
          <w:sz w:val="28"/>
          <w:szCs w:val="28"/>
          <w:lang w:eastAsia="zh-CN"/>
        </w:rPr>
        <w:t>2.参赛队竞赛成绩由赛项裁判组统一评定。采用分步得分、错误不传递、累计总分的计分方式。竞赛名次按照成绩总分从高到低</w:t>
      </w:r>
      <w:r w:rsidR="004448BE" w:rsidRPr="00DC19E4">
        <w:rPr>
          <w:rFonts w:ascii="仿宋" w:eastAsia="仿宋" w:hAnsi="仿宋" w:cs="仿宋" w:hint="eastAsia"/>
          <w:color w:val="000000" w:themeColor="text1"/>
          <w:spacing w:val="-4"/>
          <w:sz w:val="28"/>
          <w:szCs w:val="28"/>
          <w:lang w:eastAsia="zh-CN"/>
        </w:rPr>
        <w:t>的</w:t>
      </w:r>
      <w:r w:rsidRPr="00DC19E4">
        <w:rPr>
          <w:rFonts w:ascii="仿宋" w:eastAsia="仿宋" w:hAnsi="仿宋" w:cs="仿宋" w:hint="eastAsia"/>
          <w:color w:val="000000" w:themeColor="text1"/>
          <w:spacing w:val="-4"/>
          <w:sz w:val="28"/>
          <w:szCs w:val="28"/>
          <w:lang w:eastAsia="zh-CN"/>
        </w:rPr>
        <w:t>排序。</w:t>
      </w:r>
    </w:p>
    <w:p w14:paraId="483BA89C" w14:textId="7DE81E6D" w:rsidR="00247E8E" w:rsidRPr="00DC19E4" w:rsidRDefault="00247E8E" w:rsidP="00247E8E">
      <w:pPr>
        <w:spacing w:after="0" w:line="360" w:lineRule="auto"/>
        <w:ind w:firstLineChars="200" w:firstLine="552"/>
        <w:rPr>
          <w:rFonts w:ascii="仿宋" w:eastAsia="仿宋" w:hAnsi="仿宋" w:cs="仿宋" w:hint="eastAsia"/>
          <w:color w:val="000000" w:themeColor="text1"/>
          <w:spacing w:val="-4"/>
          <w:sz w:val="28"/>
          <w:szCs w:val="28"/>
          <w:lang w:eastAsia="zh-CN"/>
        </w:rPr>
      </w:pPr>
      <w:r w:rsidRPr="00DC19E4">
        <w:rPr>
          <w:rFonts w:ascii="仿宋" w:eastAsia="仿宋" w:hAnsi="仿宋" w:cs="仿宋" w:hint="eastAsia"/>
          <w:color w:val="000000" w:themeColor="text1"/>
          <w:spacing w:val="-4"/>
          <w:sz w:val="28"/>
          <w:szCs w:val="28"/>
          <w:lang w:eastAsia="zh-CN"/>
        </w:rPr>
        <w:t>3.赛项总成绩满分100分，只对参赛队团体评分，不计</w:t>
      </w:r>
      <w:r w:rsidR="004448BE" w:rsidRPr="00DC19E4">
        <w:rPr>
          <w:rFonts w:ascii="仿宋" w:eastAsia="仿宋" w:hAnsi="仿宋" w:cs="仿宋" w:hint="eastAsia"/>
          <w:color w:val="000000" w:themeColor="text1"/>
          <w:spacing w:val="-4"/>
          <w:sz w:val="28"/>
          <w:szCs w:val="28"/>
          <w:lang w:eastAsia="zh-CN"/>
        </w:rPr>
        <w:t>参赛</w:t>
      </w:r>
      <w:r w:rsidRPr="00DC19E4">
        <w:rPr>
          <w:rFonts w:ascii="仿宋" w:eastAsia="仿宋" w:hAnsi="仿宋" w:cs="仿宋" w:hint="eastAsia"/>
          <w:color w:val="000000" w:themeColor="text1"/>
          <w:spacing w:val="-4"/>
          <w:sz w:val="28"/>
          <w:szCs w:val="28"/>
          <w:lang w:eastAsia="zh-CN"/>
        </w:rPr>
        <w:t>个人成绩。</w:t>
      </w:r>
    </w:p>
    <w:p w14:paraId="33C05266" w14:textId="5CA50325" w:rsidR="00247E8E" w:rsidRPr="00DC19E4" w:rsidRDefault="00247E8E" w:rsidP="00247E8E">
      <w:pPr>
        <w:spacing w:after="0" w:line="360" w:lineRule="auto"/>
        <w:ind w:firstLineChars="200" w:firstLine="552"/>
        <w:rPr>
          <w:rFonts w:ascii="仿宋" w:eastAsia="仿宋" w:hAnsi="仿宋" w:cs="仿宋" w:hint="eastAsia"/>
          <w:color w:val="000000" w:themeColor="text1"/>
          <w:spacing w:val="-4"/>
          <w:sz w:val="28"/>
          <w:szCs w:val="28"/>
          <w:lang w:eastAsia="zh-CN"/>
        </w:rPr>
      </w:pPr>
      <w:r w:rsidRPr="00DC19E4">
        <w:rPr>
          <w:rFonts w:ascii="仿宋" w:eastAsia="仿宋" w:hAnsi="仿宋" w:cs="仿宋" w:hint="eastAsia"/>
          <w:color w:val="000000" w:themeColor="text1"/>
          <w:spacing w:val="-4"/>
          <w:sz w:val="28"/>
          <w:szCs w:val="28"/>
          <w:lang w:eastAsia="zh-CN"/>
        </w:rPr>
        <w:t>4.最终成绩构成</w:t>
      </w:r>
      <w:r w:rsidR="004448BE" w:rsidRPr="00DC19E4">
        <w:rPr>
          <w:rFonts w:ascii="仿宋" w:eastAsia="仿宋" w:hAnsi="仿宋" w:cs="仿宋" w:hint="eastAsia"/>
          <w:color w:val="000000" w:themeColor="text1"/>
          <w:spacing w:val="-4"/>
          <w:sz w:val="28"/>
          <w:szCs w:val="28"/>
          <w:lang w:eastAsia="zh-CN"/>
        </w:rPr>
        <w:t>:</w:t>
      </w:r>
      <w:r w:rsidRPr="00DC19E4">
        <w:rPr>
          <w:rFonts w:ascii="仿宋" w:eastAsia="仿宋" w:hAnsi="仿宋" w:cs="仿宋" w:hint="eastAsia"/>
          <w:color w:val="000000" w:themeColor="text1"/>
          <w:spacing w:val="-4"/>
          <w:sz w:val="28"/>
          <w:szCs w:val="28"/>
          <w:lang w:eastAsia="zh-CN"/>
        </w:rPr>
        <w:t>总得分=第一模块得分+第二模块得分-扣分项。</w:t>
      </w:r>
    </w:p>
    <w:p w14:paraId="7425D1D7" w14:textId="3026FB36" w:rsidR="00247E8E" w:rsidRPr="00DC19E4" w:rsidRDefault="00247E8E" w:rsidP="00247E8E">
      <w:pPr>
        <w:spacing w:after="0" w:line="360" w:lineRule="auto"/>
        <w:ind w:firstLineChars="200" w:firstLine="552"/>
        <w:rPr>
          <w:rFonts w:ascii="仿宋" w:eastAsia="仿宋" w:hAnsi="仿宋" w:cs="仿宋" w:hint="eastAsia"/>
          <w:color w:val="000000" w:themeColor="text1"/>
          <w:spacing w:val="-4"/>
          <w:sz w:val="28"/>
          <w:szCs w:val="28"/>
          <w:lang w:eastAsia="zh-CN"/>
        </w:rPr>
      </w:pPr>
      <w:r w:rsidRPr="00DC19E4">
        <w:rPr>
          <w:rFonts w:ascii="仿宋" w:eastAsia="仿宋" w:hAnsi="仿宋" w:cs="仿宋" w:hint="eastAsia"/>
          <w:color w:val="000000" w:themeColor="text1"/>
          <w:spacing w:val="-4"/>
          <w:sz w:val="28"/>
          <w:szCs w:val="28"/>
          <w:lang w:eastAsia="zh-CN"/>
        </w:rPr>
        <w:t>5.在竞赛过程中，参赛选手如有作弊、不服从裁判判决、扰乱赛场秩序等行为，裁判长按照规定（详情见评分表</w:t>
      </w:r>
      <w:r w:rsidR="004448BE" w:rsidRPr="00DC19E4">
        <w:rPr>
          <w:rFonts w:ascii="仿宋" w:eastAsia="仿宋" w:hAnsi="仿宋" w:cs="仿宋" w:hint="eastAsia"/>
          <w:color w:val="000000" w:themeColor="text1"/>
          <w:spacing w:val="-4"/>
          <w:sz w:val="28"/>
          <w:szCs w:val="28"/>
          <w:lang w:eastAsia="zh-CN"/>
        </w:rPr>
        <w:t>2</w:t>
      </w:r>
      <w:r w:rsidRPr="00DC19E4">
        <w:rPr>
          <w:rFonts w:ascii="仿宋" w:eastAsia="仿宋" w:hAnsi="仿宋" w:cs="仿宋" w:hint="eastAsia"/>
          <w:color w:val="000000" w:themeColor="text1"/>
          <w:spacing w:val="-4"/>
          <w:sz w:val="28"/>
          <w:szCs w:val="28"/>
          <w:lang w:eastAsia="zh-CN"/>
        </w:rPr>
        <w:t>中违纪</w:t>
      </w:r>
      <w:r w:rsidR="004448BE" w:rsidRPr="00DC19E4">
        <w:rPr>
          <w:rFonts w:ascii="仿宋" w:eastAsia="仿宋" w:hAnsi="仿宋" w:cs="仿宋" w:hint="eastAsia"/>
          <w:color w:val="000000" w:themeColor="text1"/>
          <w:spacing w:val="-4"/>
          <w:sz w:val="28"/>
          <w:szCs w:val="28"/>
          <w:lang w:eastAsia="zh-CN"/>
        </w:rPr>
        <w:t>扣分</w:t>
      </w:r>
      <w:r w:rsidRPr="00DC19E4">
        <w:rPr>
          <w:rFonts w:ascii="仿宋" w:eastAsia="仿宋" w:hAnsi="仿宋" w:cs="仿宋" w:hint="eastAsia"/>
          <w:color w:val="000000" w:themeColor="text1"/>
          <w:spacing w:val="-4"/>
          <w:sz w:val="28"/>
          <w:szCs w:val="28"/>
          <w:lang w:eastAsia="zh-CN"/>
        </w:rPr>
        <w:t>）扣减相应分数。情节严重的取消竞赛资格，竞赛成绩记为零分。</w:t>
      </w:r>
    </w:p>
    <w:p w14:paraId="36F0902D" w14:textId="77777777" w:rsidR="004448BE" w:rsidRPr="00DC19E4" w:rsidRDefault="004448BE" w:rsidP="00247E8E">
      <w:pPr>
        <w:spacing w:after="0" w:line="360" w:lineRule="auto"/>
        <w:ind w:firstLineChars="200" w:firstLine="552"/>
        <w:rPr>
          <w:rFonts w:ascii="仿宋" w:eastAsia="仿宋" w:hAnsi="仿宋" w:cs="仿宋" w:hint="eastAsia"/>
          <w:color w:val="000000" w:themeColor="text1"/>
          <w:spacing w:val="-4"/>
          <w:sz w:val="28"/>
          <w:szCs w:val="28"/>
          <w:lang w:eastAsia="zh-CN"/>
        </w:rPr>
      </w:pPr>
    </w:p>
    <w:p w14:paraId="69F02D8C" w14:textId="77777777" w:rsidR="00DC5CA0" w:rsidRPr="00DC19E4" w:rsidRDefault="00000000" w:rsidP="00041CEE">
      <w:pPr>
        <w:pStyle w:val="1"/>
        <w:rPr>
          <w:color w:val="000000" w:themeColor="text1"/>
          <w:lang w:eastAsia="zh-CN"/>
        </w:rPr>
      </w:pPr>
      <w:r w:rsidRPr="00DC19E4">
        <w:rPr>
          <w:color w:val="000000" w:themeColor="text1"/>
          <w:lang w:eastAsia="zh-CN"/>
        </w:rPr>
        <w:t>四、竞赛方式</w:t>
      </w:r>
    </w:p>
    <w:p w14:paraId="3E104B38" w14:textId="77777777" w:rsidR="00DC5CA0" w:rsidRPr="00DC19E4" w:rsidRDefault="00000000" w:rsidP="004620E4">
      <w:pPr>
        <w:pStyle w:val="a3"/>
        <w:spacing w:after="0" w:line="360" w:lineRule="auto"/>
        <w:ind w:firstLine="556"/>
        <w:jc w:val="both"/>
        <w:rPr>
          <w:rFonts w:hint="eastAsia"/>
          <w:color w:val="000000" w:themeColor="text1"/>
          <w:lang w:eastAsia="zh-CN"/>
        </w:rPr>
      </w:pPr>
      <w:r w:rsidRPr="00DC19E4">
        <w:rPr>
          <w:color w:val="000000" w:themeColor="text1"/>
          <w:spacing w:val="-4"/>
          <w:lang w:eastAsia="zh-CN"/>
        </w:rPr>
        <w:t>本赛项分为候场编程调试与测评两个阶段，其中在候场调试</w:t>
      </w:r>
      <w:r w:rsidRPr="00DC19E4">
        <w:rPr>
          <w:color w:val="000000" w:themeColor="text1"/>
          <w:spacing w:val="-5"/>
          <w:lang w:eastAsia="zh-CN"/>
        </w:rPr>
        <w:t>，选</w:t>
      </w:r>
      <w:r w:rsidRPr="00DC19E4">
        <w:rPr>
          <w:color w:val="000000" w:themeColor="text1"/>
          <w:lang w:eastAsia="zh-CN"/>
        </w:rPr>
        <w:t xml:space="preserve"> </w:t>
      </w:r>
      <w:r w:rsidRPr="00DC19E4">
        <w:rPr>
          <w:color w:val="000000" w:themeColor="text1"/>
          <w:spacing w:val="5"/>
          <w:lang w:eastAsia="zh-CN"/>
        </w:rPr>
        <w:t>手需要完成</w:t>
      </w:r>
      <w:r w:rsidR="006113DA" w:rsidRPr="00DC19E4">
        <w:rPr>
          <w:rFonts w:hint="eastAsia"/>
          <w:color w:val="000000" w:themeColor="text1"/>
          <w:spacing w:val="5"/>
          <w:lang w:eastAsia="zh-CN"/>
        </w:rPr>
        <w:t>焊接、调试一套竞赛现场下发的嵌入式系统功能电路板（</w:t>
      </w:r>
      <w:r w:rsidR="006113DA" w:rsidRPr="00DC19E4">
        <w:rPr>
          <w:rFonts w:hint="eastAsia"/>
          <w:b/>
          <w:bCs/>
          <w:color w:val="000000" w:themeColor="text1"/>
          <w:spacing w:val="5"/>
          <w:lang w:eastAsia="zh-CN"/>
        </w:rPr>
        <w:t>可能含预设故障，以赛题要求为准</w:t>
      </w:r>
      <w:r w:rsidR="006113DA" w:rsidRPr="00DC19E4">
        <w:rPr>
          <w:rFonts w:hint="eastAsia"/>
          <w:color w:val="000000" w:themeColor="text1"/>
          <w:spacing w:val="5"/>
          <w:lang w:eastAsia="zh-CN"/>
        </w:rPr>
        <w:t>）以及</w:t>
      </w:r>
      <w:r w:rsidRPr="00DC19E4">
        <w:rPr>
          <w:color w:val="000000" w:themeColor="text1"/>
          <w:spacing w:val="5"/>
          <w:lang w:eastAsia="zh-CN"/>
        </w:rPr>
        <w:t>嵌入式系统边缘计算应用开发任务及技术技能点讲解部</w:t>
      </w:r>
      <w:r w:rsidRPr="00DC19E4">
        <w:rPr>
          <w:color w:val="000000" w:themeColor="text1"/>
          <w:spacing w:val="-4"/>
          <w:lang w:eastAsia="zh-CN"/>
        </w:rPr>
        <w:t>分的内容准备。</w:t>
      </w:r>
      <w:r w:rsidRPr="00DC19E4">
        <w:rPr>
          <w:color w:val="000000" w:themeColor="text1"/>
          <w:spacing w:val="-5"/>
          <w:lang w:eastAsia="zh-CN"/>
        </w:rPr>
        <w:t>候场编程与调试时间总计</w:t>
      </w:r>
      <w:r w:rsidRPr="00DC19E4">
        <w:rPr>
          <w:color w:val="000000" w:themeColor="text1"/>
          <w:spacing w:val="-59"/>
          <w:lang w:eastAsia="zh-CN"/>
        </w:rPr>
        <w:t xml:space="preserve"> </w:t>
      </w:r>
      <w:r w:rsidRPr="00DC19E4">
        <w:rPr>
          <w:rFonts w:ascii="Times New Roman" w:eastAsia="Times New Roman" w:hAnsi="Times New Roman" w:cs="Times New Roman"/>
          <w:color w:val="000000" w:themeColor="text1"/>
          <w:spacing w:val="-5"/>
          <w:lang w:eastAsia="zh-CN"/>
        </w:rPr>
        <w:t>3</w:t>
      </w:r>
      <w:r w:rsidRPr="00DC19E4">
        <w:rPr>
          <w:rFonts w:ascii="Times New Roman" w:eastAsia="Times New Roman" w:hAnsi="Times New Roman" w:cs="Times New Roman"/>
          <w:color w:val="000000" w:themeColor="text1"/>
          <w:spacing w:val="17"/>
          <w:lang w:eastAsia="zh-CN"/>
        </w:rPr>
        <w:t xml:space="preserve"> </w:t>
      </w:r>
      <w:r w:rsidRPr="00DC19E4">
        <w:rPr>
          <w:color w:val="000000" w:themeColor="text1"/>
          <w:spacing w:val="-5"/>
          <w:lang w:eastAsia="zh-CN"/>
        </w:rPr>
        <w:t>小时</w:t>
      </w:r>
      <w:r w:rsidRPr="00DC19E4">
        <w:rPr>
          <w:color w:val="000000" w:themeColor="text1"/>
          <w:spacing w:val="-2"/>
          <w:lang w:eastAsia="zh-CN"/>
        </w:rPr>
        <w:t>。</w:t>
      </w:r>
    </w:p>
    <w:p w14:paraId="12228ABF" w14:textId="41768652" w:rsidR="00DC5CA0" w:rsidRPr="00DC19E4" w:rsidRDefault="00000000" w:rsidP="004620E4">
      <w:pPr>
        <w:pStyle w:val="a3"/>
        <w:spacing w:after="0" w:line="360" w:lineRule="auto"/>
        <w:ind w:firstLine="558"/>
        <w:jc w:val="both"/>
        <w:rPr>
          <w:rFonts w:hint="eastAsia"/>
          <w:color w:val="000000" w:themeColor="text1"/>
          <w:spacing w:val="-1"/>
          <w:lang w:eastAsia="zh-CN"/>
        </w:rPr>
      </w:pPr>
      <w:r w:rsidRPr="00DC19E4">
        <w:rPr>
          <w:color w:val="000000" w:themeColor="text1"/>
          <w:spacing w:val="-4"/>
          <w:lang w:eastAsia="zh-CN"/>
        </w:rPr>
        <w:t>测评阶段每支参赛队根据抽签顺序号（工位号）依次进入测评场</w:t>
      </w:r>
      <w:r w:rsidRPr="00DC19E4">
        <w:rPr>
          <w:color w:val="000000" w:themeColor="text1"/>
          <w:lang w:eastAsia="zh-CN"/>
        </w:rPr>
        <w:t xml:space="preserve"> </w:t>
      </w:r>
      <w:r w:rsidRPr="00DC19E4">
        <w:rPr>
          <w:color w:val="000000" w:themeColor="text1"/>
          <w:spacing w:val="-2"/>
          <w:lang w:eastAsia="zh-CN"/>
        </w:rPr>
        <w:t>地进行测评，每支队伍测评时间不超过</w:t>
      </w:r>
      <w:r w:rsidRPr="00DC19E4">
        <w:rPr>
          <w:color w:val="000000" w:themeColor="text1"/>
          <w:spacing w:val="-40"/>
          <w:lang w:eastAsia="zh-CN"/>
        </w:rPr>
        <w:t xml:space="preserve"> </w:t>
      </w:r>
      <w:r w:rsidRPr="00DC19E4">
        <w:rPr>
          <w:rFonts w:ascii="Times New Roman" w:eastAsia="Times New Roman" w:hAnsi="Times New Roman" w:cs="Times New Roman"/>
          <w:color w:val="000000" w:themeColor="text1"/>
          <w:spacing w:val="-2"/>
          <w:lang w:eastAsia="zh-CN"/>
        </w:rPr>
        <w:t xml:space="preserve">10 </w:t>
      </w:r>
      <w:r w:rsidRPr="00DC19E4">
        <w:rPr>
          <w:color w:val="000000" w:themeColor="text1"/>
          <w:spacing w:val="-3"/>
          <w:lang w:eastAsia="zh-CN"/>
        </w:rPr>
        <w:t>分钟，此时间包含嵌入式</w:t>
      </w:r>
      <w:r w:rsidRPr="00DC19E4">
        <w:rPr>
          <w:color w:val="000000" w:themeColor="text1"/>
          <w:lang w:eastAsia="zh-CN"/>
        </w:rPr>
        <w:t xml:space="preserve"> </w:t>
      </w:r>
      <w:r w:rsidRPr="00DC19E4">
        <w:rPr>
          <w:color w:val="000000" w:themeColor="text1"/>
          <w:spacing w:val="-1"/>
          <w:lang w:eastAsia="zh-CN"/>
        </w:rPr>
        <w:t>系统边缘计算应用开发成果展示与现场讲解。</w:t>
      </w:r>
    </w:p>
    <w:p w14:paraId="087A3986" w14:textId="77777777" w:rsidR="004448BE" w:rsidRPr="00DC19E4" w:rsidRDefault="004448BE" w:rsidP="004620E4">
      <w:pPr>
        <w:pStyle w:val="a3"/>
        <w:spacing w:after="0" w:line="360" w:lineRule="auto"/>
        <w:ind w:firstLine="558"/>
        <w:jc w:val="both"/>
        <w:rPr>
          <w:rFonts w:hint="eastAsia"/>
          <w:color w:val="000000" w:themeColor="text1"/>
          <w:lang w:eastAsia="zh-CN"/>
        </w:rPr>
      </w:pPr>
    </w:p>
    <w:p w14:paraId="52318E56" w14:textId="77777777" w:rsidR="00DC5CA0" w:rsidRPr="00DC19E4" w:rsidRDefault="00000000" w:rsidP="00041CEE">
      <w:pPr>
        <w:pStyle w:val="1"/>
        <w:rPr>
          <w:color w:val="000000" w:themeColor="text1"/>
          <w:lang w:eastAsia="zh-CN"/>
        </w:rPr>
      </w:pPr>
      <w:r w:rsidRPr="00DC19E4">
        <w:rPr>
          <w:color w:val="000000" w:themeColor="text1"/>
          <w:lang w:eastAsia="zh-CN"/>
        </w:rPr>
        <w:t>五、竞赛流程</w:t>
      </w:r>
    </w:p>
    <w:p w14:paraId="522E67FC" w14:textId="77777777" w:rsidR="00DC5CA0" w:rsidRPr="00DC19E4" w:rsidRDefault="00000000" w:rsidP="00041CEE">
      <w:pPr>
        <w:pStyle w:val="2"/>
        <w:rPr>
          <w:rFonts w:hint="eastAsia"/>
          <w:color w:val="000000" w:themeColor="text1"/>
          <w:lang w:eastAsia="zh-CN"/>
        </w:rPr>
      </w:pPr>
      <w:r w:rsidRPr="00DC19E4">
        <w:rPr>
          <w:color w:val="000000" w:themeColor="text1"/>
          <w:lang w:eastAsia="zh-CN"/>
        </w:rPr>
        <w:t>（一）竞赛时间及流程安排</w:t>
      </w:r>
    </w:p>
    <w:p w14:paraId="59581A38" w14:textId="77777777" w:rsidR="004D0807" w:rsidRPr="00DC19E4" w:rsidRDefault="004D0807" w:rsidP="004D0807">
      <w:pPr>
        <w:rPr>
          <w:color w:val="000000" w:themeColor="text1"/>
          <w:lang w:eastAsia="zh-CN"/>
        </w:rPr>
      </w:pPr>
    </w:p>
    <w:p w14:paraId="4E350778" w14:textId="77777777" w:rsidR="00A20CDD" w:rsidRPr="00DC19E4" w:rsidRDefault="00A20CDD" w:rsidP="00274CB3">
      <w:pPr>
        <w:pStyle w:val="a3"/>
        <w:spacing w:after="0"/>
        <w:jc w:val="center"/>
        <w:rPr>
          <w:rFonts w:hint="eastAsia"/>
          <w:b/>
          <w:bCs/>
          <w:color w:val="000000" w:themeColor="text1"/>
          <w:spacing w:val="-3"/>
          <w:sz w:val="24"/>
          <w:szCs w:val="24"/>
          <w:lang w:eastAsia="zh-CN"/>
        </w:rPr>
      </w:pPr>
    </w:p>
    <w:p w14:paraId="40E4E01D" w14:textId="77777777" w:rsidR="004448BE" w:rsidRPr="00DC19E4" w:rsidRDefault="004448BE" w:rsidP="00274CB3">
      <w:pPr>
        <w:pStyle w:val="a3"/>
        <w:spacing w:after="0"/>
        <w:jc w:val="center"/>
        <w:rPr>
          <w:rFonts w:hint="eastAsia"/>
          <w:b/>
          <w:bCs/>
          <w:color w:val="000000" w:themeColor="text1"/>
          <w:spacing w:val="-3"/>
          <w:sz w:val="24"/>
          <w:szCs w:val="24"/>
          <w:lang w:eastAsia="zh-CN"/>
        </w:rPr>
      </w:pPr>
    </w:p>
    <w:p w14:paraId="0BB4B4B9" w14:textId="77777777" w:rsidR="004448BE" w:rsidRPr="00DC19E4" w:rsidRDefault="004448BE" w:rsidP="00274CB3">
      <w:pPr>
        <w:pStyle w:val="a3"/>
        <w:spacing w:after="0"/>
        <w:jc w:val="center"/>
        <w:rPr>
          <w:rFonts w:hint="eastAsia"/>
          <w:b/>
          <w:bCs/>
          <w:color w:val="000000" w:themeColor="text1"/>
          <w:spacing w:val="-3"/>
          <w:sz w:val="24"/>
          <w:szCs w:val="24"/>
          <w:lang w:eastAsia="zh-CN"/>
        </w:rPr>
      </w:pPr>
    </w:p>
    <w:p w14:paraId="5DA0E6E2" w14:textId="77777777" w:rsidR="004448BE" w:rsidRPr="00DC19E4" w:rsidRDefault="004448BE" w:rsidP="00274CB3">
      <w:pPr>
        <w:pStyle w:val="a3"/>
        <w:spacing w:after="0"/>
        <w:jc w:val="center"/>
        <w:rPr>
          <w:rFonts w:hint="eastAsia"/>
          <w:b/>
          <w:bCs/>
          <w:color w:val="000000" w:themeColor="text1"/>
          <w:spacing w:val="-3"/>
          <w:sz w:val="24"/>
          <w:szCs w:val="24"/>
          <w:lang w:eastAsia="zh-CN"/>
        </w:rPr>
      </w:pPr>
    </w:p>
    <w:p w14:paraId="553BD4C5" w14:textId="77777777" w:rsidR="004448BE" w:rsidRPr="00DC19E4" w:rsidRDefault="004448BE" w:rsidP="00274CB3">
      <w:pPr>
        <w:pStyle w:val="a3"/>
        <w:spacing w:after="0"/>
        <w:jc w:val="center"/>
        <w:rPr>
          <w:rFonts w:hint="eastAsia"/>
          <w:b/>
          <w:bCs/>
          <w:color w:val="000000" w:themeColor="text1"/>
          <w:spacing w:val="-3"/>
          <w:sz w:val="24"/>
          <w:szCs w:val="24"/>
          <w:lang w:eastAsia="zh-CN"/>
        </w:rPr>
      </w:pPr>
    </w:p>
    <w:p w14:paraId="23F2B0DC" w14:textId="505B00A8" w:rsidR="00DC5CA0" w:rsidRPr="00DC19E4" w:rsidRDefault="00000000" w:rsidP="00274CB3">
      <w:pPr>
        <w:pStyle w:val="a3"/>
        <w:spacing w:after="0"/>
        <w:jc w:val="center"/>
        <w:rPr>
          <w:rFonts w:hint="eastAsia"/>
          <w:color w:val="000000" w:themeColor="text1"/>
          <w:sz w:val="24"/>
          <w:szCs w:val="24"/>
          <w:lang w:eastAsia="zh-CN"/>
        </w:rPr>
      </w:pPr>
      <w:r w:rsidRPr="00DC19E4">
        <w:rPr>
          <w:b/>
          <w:bCs/>
          <w:color w:val="000000" w:themeColor="text1"/>
          <w:spacing w:val="-3"/>
          <w:sz w:val="24"/>
          <w:szCs w:val="24"/>
          <w:lang w:eastAsia="zh-CN"/>
        </w:rPr>
        <w:t>表</w:t>
      </w:r>
      <w:r w:rsidRPr="00DC19E4">
        <w:rPr>
          <w:color w:val="000000" w:themeColor="text1"/>
          <w:spacing w:val="-44"/>
          <w:sz w:val="24"/>
          <w:szCs w:val="24"/>
          <w:lang w:eastAsia="zh-CN"/>
        </w:rPr>
        <w:t xml:space="preserve"> </w:t>
      </w:r>
      <w:r w:rsidR="00F64DAC" w:rsidRPr="00DC19E4">
        <w:rPr>
          <w:rFonts w:hint="eastAsia"/>
          <w:b/>
          <w:bCs/>
          <w:color w:val="000000" w:themeColor="text1"/>
          <w:spacing w:val="-3"/>
          <w:sz w:val="24"/>
          <w:szCs w:val="24"/>
          <w:lang w:eastAsia="zh-CN"/>
        </w:rPr>
        <w:t>3</w:t>
      </w:r>
      <w:r w:rsidRPr="00DC19E4">
        <w:rPr>
          <w:color w:val="000000" w:themeColor="text1"/>
          <w:spacing w:val="-3"/>
          <w:sz w:val="24"/>
          <w:szCs w:val="24"/>
          <w:lang w:eastAsia="zh-CN"/>
        </w:rPr>
        <w:t xml:space="preserve"> </w:t>
      </w:r>
      <w:r w:rsidRPr="00DC19E4">
        <w:rPr>
          <w:b/>
          <w:bCs/>
          <w:color w:val="000000" w:themeColor="text1"/>
          <w:spacing w:val="-5"/>
          <w:sz w:val="24"/>
          <w:szCs w:val="24"/>
          <w:lang w:eastAsia="zh-CN"/>
        </w:rPr>
        <w:t>嵌入式系统应用开发赛项竞赛时间及流程安排表</w:t>
      </w:r>
    </w:p>
    <w:tbl>
      <w:tblPr>
        <w:tblStyle w:val="TableNormal"/>
        <w:tblW w:w="8384" w:type="dxa"/>
        <w:tblInd w:w="26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29"/>
        <w:gridCol w:w="1912"/>
        <w:gridCol w:w="5843"/>
      </w:tblGrid>
      <w:tr w:rsidR="00DC19E4" w:rsidRPr="00DC19E4" w14:paraId="5F60A077" w14:textId="77777777" w:rsidTr="00030D5A">
        <w:trPr>
          <w:trHeight w:val="576"/>
        </w:trPr>
        <w:tc>
          <w:tcPr>
            <w:tcW w:w="629" w:type="dxa"/>
            <w:vMerge w:val="restart"/>
            <w:tcBorders>
              <w:bottom w:val="nil"/>
            </w:tcBorders>
            <w:textDirection w:val="tbRlV"/>
          </w:tcPr>
          <w:p w14:paraId="3077AB95" w14:textId="77777777" w:rsidR="00FF5B0B" w:rsidRPr="00DC19E4" w:rsidRDefault="00FF5B0B" w:rsidP="00AE48EA">
            <w:pPr>
              <w:pStyle w:val="TableText"/>
              <w:spacing w:before="191" w:line="200" w:lineRule="auto"/>
              <w:ind w:left="77"/>
              <w:rPr>
                <w:rFonts w:hint="eastAsia"/>
                <w:color w:val="000000" w:themeColor="text1"/>
                <w:sz w:val="24"/>
                <w:szCs w:val="24"/>
              </w:rPr>
            </w:pPr>
            <w:r w:rsidRPr="00DC19E4">
              <w:rPr>
                <w:color w:val="000000" w:themeColor="text1"/>
                <w:spacing w:val="6"/>
                <w:sz w:val="24"/>
                <w:szCs w:val="24"/>
              </w:rPr>
              <w:t>前</w:t>
            </w:r>
            <w:r w:rsidRPr="00DC19E4">
              <w:rPr>
                <w:color w:val="000000" w:themeColor="text1"/>
                <w:spacing w:val="43"/>
                <w:sz w:val="24"/>
                <w:szCs w:val="24"/>
              </w:rPr>
              <w:t xml:space="preserve"> </w:t>
            </w:r>
            <w:r w:rsidRPr="00DC19E4">
              <w:rPr>
                <w:color w:val="000000" w:themeColor="text1"/>
                <w:spacing w:val="-124"/>
                <w:w w:val="62"/>
                <w:sz w:val="24"/>
                <w:szCs w:val="24"/>
              </w:rPr>
              <w:t>一</w:t>
            </w:r>
            <w:r w:rsidRPr="00DC19E4">
              <w:rPr>
                <w:color w:val="000000" w:themeColor="text1"/>
                <w:spacing w:val="68"/>
                <w:sz w:val="24"/>
                <w:szCs w:val="24"/>
              </w:rPr>
              <w:t xml:space="preserve"> </w:t>
            </w:r>
            <w:r w:rsidRPr="00DC19E4">
              <w:rPr>
                <w:color w:val="000000" w:themeColor="text1"/>
                <w:spacing w:val="6"/>
                <w:sz w:val="24"/>
                <w:szCs w:val="24"/>
              </w:rPr>
              <w:t>天</w:t>
            </w:r>
          </w:p>
        </w:tc>
        <w:tc>
          <w:tcPr>
            <w:tcW w:w="1912" w:type="dxa"/>
          </w:tcPr>
          <w:p w14:paraId="79FE4DCA" w14:textId="77777777" w:rsidR="00FF5B0B" w:rsidRPr="00DC19E4" w:rsidRDefault="00FF5B0B" w:rsidP="00AE48EA">
            <w:pPr>
              <w:pStyle w:val="TableText"/>
              <w:spacing w:before="169"/>
              <w:ind w:left="316"/>
              <w:rPr>
                <w:rFonts w:hint="eastAsia"/>
                <w:color w:val="000000" w:themeColor="text1"/>
                <w:sz w:val="24"/>
                <w:szCs w:val="24"/>
              </w:rPr>
            </w:pPr>
            <w:r w:rsidRPr="00DC19E4">
              <w:rPr>
                <w:color w:val="000000" w:themeColor="text1"/>
                <w:spacing w:val="-3"/>
                <w:sz w:val="24"/>
                <w:szCs w:val="24"/>
              </w:rPr>
              <w:t>14:30-15:00</w:t>
            </w:r>
          </w:p>
        </w:tc>
        <w:tc>
          <w:tcPr>
            <w:tcW w:w="5843" w:type="dxa"/>
          </w:tcPr>
          <w:p w14:paraId="2BFB3658" w14:textId="77777777" w:rsidR="00FF5B0B" w:rsidRPr="00DC19E4" w:rsidRDefault="00FF5B0B" w:rsidP="00AE48EA">
            <w:pPr>
              <w:pStyle w:val="TableText"/>
              <w:spacing w:before="169" w:line="220" w:lineRule="auto"/>
              <w:ind w:left="132"/>
              <w:rPr>
                <w:rFonts w:hint="eastAsia"/>
                <w:color w:val="000000" w:themeColor="text1"/>
                <w:sz w:val="24"/>
                <w:szCs w:val="24"/>
                <w:lang w:eastAsia="zh-CN"/>
              </w:rPr>
            </w:pPr>
            <w:r w:rsidRPr="00DC19E4">
              <w:rPr>
                <w:color w:val="000000" w:themeColor="text1"/>
                <w:spacing w:val="-1"/>
                <w:sz w:val="24"/>
                <w:szCs w:val="24"/>
                <w:lang w:eastAsia="zh-CN"/>
              </w:rPr>
              <w:t>召开指导教师赛项说明会，抽取竞赛检录顺序号</w:t>
            </w:r>
          </w:p>
        </w:tc>
      </w:tr>
      <w:tr w:rsidR="00DC19E4" w:rsidRPr="00DC19E4" w14:paraId="218F2589" w14:textId="77777777" w:rsidTr="00030D5A">
        <w:trPr>
          <w:trHeight w:val="436"/>
        </w:trPr>
        <w:tc>
          <w:tcPr>
            <w:tcW w:w="629" w:type="dxa"/>
            <w:vMerge/>
            <w:tcBorders>
              <w:top w:val="nil"/>
            </w:tcBorders>
            <w:textDirection w:val="tbRlV"/>
          </w:tcPr>
          <w:p w14:paraId="18F8CE8C" w14:textId="77777777" w:rsidR="00FF5B0B" w:rsidRPr="00DC19E4" w:rsidRDefault="00FF5B0B" w:rsidP="00AE48EA">
            <w:pPr>
              <w:rPr>
                <w:color w:val="000000" w:themeColor="text1"/>
                <w:lang w:eastAsia="zh-CN"/>
              </w:rPr>
            </w:pPr>
          </w:p>
        </w:tc>
        <w:tc>
          <w:tcPr>
            <w:tcW w:w="1912" w:type="dxa"/>
          </w:tcPr>
          <w:p w14:paraId="1C18981E" w14:textId="77777777" w:rsidR="00FF5B0B" w:rsidRPr="00DC19E4" w:rsidRDefault="00FF5B0B" w:rsidP="00AE48EA">
            <w:pPr>
              <w:pStyle w:val="TableText"/>
              <w:spacing w:before="97"/>
              <w:ind w:left="316"/>
              <w:rPr>
                <w:rFonts w:hint="eastAsia"/>
                <w:color w:val="000000" w:themeColor="text1"/>
                <w:sz w:val="24"/>
                <w:szCs w:val="24"/>
              </w:rPr>
            </w:pPr>
            <w:r w:rsidRPr="00DC19E4">
              <w:rPr>
                <w:color w:val="000000" w:themeColor="text1"/>
                <w:spacing w:val="-3"/>
                <w:sz w:val="24"/>
                <w:szCs w:val="24"/>
              </w:rPr>
              <w:t>15:00-16:00</w:t>
            </w:r>
          </w:p>
        </w:tc>
        <w:tc>
          <w:tcPr>
            <w:tcW w:w="5843" w:type="dxa"/>
          </w:tcPr>
          <w:p w14:paraId="769086C5" w14:textId="77777777" w:rsidR="00FF5B0B" w:rsidRPr="00DC19E4" w:rsidRDefault="00FF5B0B" w:rsidP="00AE48EA">
            <w:pPr>
              <w:pStyle w:val="TableText"/>
              <w:spacing w:before="96" w:line="223" w:lineRule="auto"/>
              <w:ind w:left="1691"/>
              <w:rPr>
                <w:rFonts w:hint="eastAsia"/>
                <w:color w:val="000000" w:themeColor="text1"/>
                <w:sz w:val="24"/>
                <w:szCs w:val="24"/>
              </w:rPr>
            </w:pPr>
            <w:r w:rsidRPr="00DC19E4">
              <w:rPr>
                <w:color w:val="000000" w:themeColor="text1"/>
                <w:spacing w:val="-3"/>
                <w:sz w:val="24"/>
                <w:szCs w:val="24"/>
              </w:rPr>
              <w:t>参赛选手熟悉场地</w:t>
            </w:r>
          </w:p>
        </w:tc>
      </w:tr>
      <w:tr w:rsidR="00DC19E4" w:rsidRPr="00DC19E4" w14:paraId="0F1E4DA0" w14:textId="77777777" w:rsidTr="00030D5A">
        <w:trPr>
          <w:trHeight w:val="379"/>
        </w:trPr>
        <w:tc>
          <w:tcPr>
            <w:tcW w:w="629" w:type="dxa"/>
            <w:vMerge w:val="restart"/>
            <w:textDirection w:val="tbRlV"/>
          </w:tcPr>
          <w:p w14:paraId="0B9FB6E3" w14:textId="77777777" w:rsidR="00FF5B0B" w:rsidRPr="00DC19E4" w:rsidRDefault="00FF5B0B" w:rsidP="00AE48EA">
            <w:pPr>
              <w:pStyle w:val="TableText"/>
              <w:spacing w:before="191" w:line="195" w:lineRule="auto"/>
              <w:ind w:left="1239"/>
              <w:rPr>
                <w:rFonts w:hint="eastAsia"/>
                <w:color w:val="000000" w:themeColor="text1"/>
                <w:sz w:val="24"/>
                <w:szCs w:val="24"/>
              </w:rPr>
            </w:pPr>
            <w:r w:rsidRPr="00DC19E4">
              <w:rPr>
                <w:color w:val="000000" w:themeColor="text1"/>
                <w:spacing w:val="5"/>
                <w:sz w:val="24"/>
                <w:szCs w:val="24"/>
              </w:rPr>
              <w:t>竞</w:t>
            </w:r>
            <w:r w:rsidRPr="00DC19E4">
              <w:rPr>
                <w:color w:val="000000" w:themeColor="text1"/>
                <w:spacing w:val="18"/>
                <w:sz w:val="24"/>
                <w:szCs w:val="24"/>
              </w:rPr>
              <w:t xml:space="preserve">     </w:t>
            </w:r>
            <w:r w:rsidRPr="00DC19E4">
              <w:rPr>
                <w:color w:val="000000" w:themeColor="text1"/>
                <w:spacing w:val="5"/>
                <w:sz w:val="24"/>
                <w:szCs w:val="24"/>
              </w:rPr>
              <w:t>赛</w:t>
            </w:r>
            <w:r w:rsidRPr="00DC19E4">
              <w:rPr>
                <w:color w:val="000000" w:themeColor="text1"/>
                <w:spacing w:val="18"/>
                <w:sz w:val="24"/>
                <w:szCs w:val="24"/>
              </w:rPr>
              <w:t xml:space="preserve">     </w:t>
            </w:r>
            <w:r w:rsidRPr="00DC19E4">
              <w:rPr>
                <w:color w:val="000000" w:themeColor="text1"/>
                <w:spacing w:val="5"/>
                <w:position w:val="1"/>
                <w:sz w:val="24"/>
                <w:szCs w:val="24"/>
              </w:rPr>
              <w:t>日</w:t>
            </w:r>
          </w:p>
        </w:tc>
        <w:tc>
          <w:tcPr>
            <w:tcW w:w="1912" w:type="dxa"/>
          </w:tcPr>
          <w:p w14:paraId="0937EC33" w14:textId="6131ABE6" w:rsidR="00FF5B0B" w:rsidRPr="00DC19E4" w:rsidRDefault="00FF5B0B" w:rsidP="00AE48EA">
            <w:pPr>
              <w:pStyle w:val="TableText"/>
              <w:spacing w:before="68" w:line="231" w:lineRule="auto"/>
              <w:ind w:left="660"/>
              <w:rPr>
                <w:rFonts w:hint="eastAsia"/>
                <w:color w:val="000000" w:themeColor="text1"/>
                <w:sz w:val="24"/>
                <w:szCs w:val="24"/>
              </w:rPr>
            </w:pPr>
            <w:r w:rsidRPr="00DC19E4">
              <w:rPr>
                <w:color w:val="000000" w:themeColor="text1"/>
                <w:spacing w:val="-3"/>
                <w:sz w:val="24"/>
                <w:szCs w:val="24"/>
              </w:rPr>
              <w:t>0</w:t>
            </w:r>
            <w:r w:rsidR="00030D5A" w:rsidRPr="00DC19E4">
              <w:rPr>
                <w:rFonts w:hint="eastAsia"/>
                <w:color w:val="000000" w:themeColor="text1"/>
                <w:spacing w:val="-3"/>
                <w:sz w:val="24"/>
                <w:szCs w:val="24"/>
                <w:lang w:eastAsia="zh-CN"/>
              </w:rPr>
              <w:t>8</w:t>
            </w:r>
            <w:r w:rsidRPr="00DC19E4">
              <w:rPr>
                <w:color w:val="000000" w:themeColor="text1"/>
                <w:spacing w:val="-3"/>
                <w:sz w:val="24"/>
                <w:szCs w:val="24"/>
              </w:rPr>
              <w:t>:00</w:t>
            </w:r>
          </w:p>
        </w:tc>
        <w:tc>
          <w:tcPr>
            <w:tcW w:w="5843" w:type="dxa"/>
          </w:tcPr>
          <w:p w14:paraId="416D09D0" w14:textId="77777777" w:rsidR="00FF5B0B" w:rsidRPr="00DC19E4" w:rsidRDefault="00FF5B0B" w:rsidP="00AE48EA">
            <w:pPr>
              <w:pStyle w:val="TableText"/>
              <w:spacing w:before="68" w:line="220" w:lineRule="auto"/>
              <w:ind w:left="1091"/>
              <w:rPr>
                <w:rFonts w:hint="eastAsia"/>
                <w:color w:val="000000" w:themeColor="text1"/>
                <w:sz w:val="24"/>
                <w:szCs w:val="24"/>
                <w:lang w:eastAsia="zh-CN"/>
              </w:rPr>
            </w:pPr>
            <w:r w:rsidRPr="00DC19E4">
              <w:rPr>
                <w:color w:val="000000" w:themeColor="text1"/>
                <w:spacing w:val="-2"/>
                <w:sz w:val="24"/>
                <w:szCs w:val="24"/>
                <w:lang w:eastAsia="zh-CN"/>
              </w:rPr>
              <w:t>参赛选手到指定地点集合检录</w:t>
            </w:r>
          </w:p>
        </w:tc>
      </w:tr>
      <w:tr w:rsidR="00DC19E4" w:rsidRPr="00DC19E4" w14:paraId="6D62AAA7" w14:textId="77777777" w:rsidTr="00030D5A">
        <w:trPr>
          <w:trHeight w:val="444"/>
        </w:trPr>
        <w:tc>
          <w:tcPr>
            <w:tcW w:w="629" w:type="dxa"/>
            <w:vMerge/>
            <w:textDirection w:val="tbRlV"/>
          </w:tcPr>
          <w:p w14:paraId="1894BD88" w14:textId="77777777" w:rsidR="00FF5B0B" w:rsidRPr="00DC19E4" w:rsidRDefault="00FF5B0B" w:rsidP="00AE48EA">
            <w:pPr>
              <w:rPr>
                <w:color w:val="000000" w:themeColor="text1"/>
                <w:lang w:eastAsia="zh-CN"/>
              </w:rPr>
            </w:pPr>
          </w:p>
        </w:tc>
        <w:tc>
          <w:tcPr>
            <w:tcW w:w="1912" w:type="dxa"/>
          </w:tcPr>
          <w:p w14:paraId="1D37CC0C" w14:textId="76E0669F" w:rsidR="00FF5B0B" w:rsidRPr="00DC19E4" w:rsidRDefault="00FF5B0B" w:rsidP="00AE48EA">
            <w:pPr>
              <w:pStyle w:val="TableText"/>
              <w:spacing w:before="102"/>
              <w:ind w:left="300"/>
              <w:rPr>
                <w:rFonts w:hint="eastAsia"/>
                <w:color w:val="000000" w:themeColor="text1"/>
                <w:sz w:val="24"/>
                <w:szCs w:val="24"/>
              </w:rPr>
            </w:pPr>
            <w:r w:rsidRPr="00DC19E4">
              <w:rPr>
                <w:color w:val="000000" w:themeColor="text1"/>
                <w:spacing w:val="-1"/>
                <w:sz w:val="24"/>
                <w:szCs w:val="24"/>
              </w:rPr>
              <w:t>0</w:t>
            </w:r>
            <w:r w:rsidR="00030D5A" w:rsidRPr="00DC19E4">
              <w:rPr>
                <w:rFonts w:hint="eastAsia"/>
                <w:color w:val="000000" w:themeColor="text1"/>
                <w:spacing w:val="-1"/>
                <w:sz w:val="24"/>
                <w:szCs w:val="24"/>
                <w:lang w:eastAsia="zh-CN"/>
              </w:rPr>
              <w:t>8</w:t>
            </w:r>
            <w:r w:rsidRPr="00DC19E4">
              <w:rPr>
                <w:color w:val="000000" w:themeColor="text1"/>
                <w:spacing w:val="-1"/>
                <w:sz w:val="24"/>
                <w:szCs w:val="24"/>
              </w:rPr>
              <w:t>:00-0</w:t>
            </w:r>
            <w:r w:rsidR="00030D5A" w:rsidRPr="00DC19E4">
              <w:rPr>
                <w:rFonts w:hint="eastAsia"/>
                <w:color w:val="000000" w:themeColor="text1"/>
                <w:spacing w:val="-1"/>
                <w:sz w:val="24"/>
                <w:szCs w:val="24"/>
                <w:lang w:eastAsia="zh-CN"/>
              </w:rPr>
              <w:t>8</w:t>
            </w:r>
            <w:r w:rsidRPr="00DC19E4">
              <w:rPr>
                <w:color w:val="000000" w:themeColor="text1"/>
                <w:spacing w:val="-1"/>
                <w:sz w:val="24"/>
                <w:szCs w:val="24"/>
              </w:rPr>
              <w:t>:20</w:t>
            </w:r>
          </w:p>
        </w:tc>
        <w:tc>
          <w:tcPr>
            <w:tcW w:w="5843" w:type="dxa"/>
          </w:tcPr>
          <w:p w14:paraId="009BA056" w14:textId="77777777" w:rsidR="00FF5B0B" w:rsidRPr="00DC19E4" w:rsidRDefault="00FF5B0B" w:rsidP="00AE48EA">
            <w:pPr>
              <w:pStyle w:val="TableText"/>
              <w:spacing w:before="102" w:line="220" w:lineRule="auto"/>
              <w:ind w:left="652"/>
              <w:rPr>
                <w:rFonts w:hint="eastAsia"/>
                <w:color w:val="000000" w:themeColor="text1"/>
                <w:sz w:val="24"/>
                <w:szCs w:val="24"/>
                <w:lang w:eastAsia="zh-CN"/>
              </w:rPr>
            </w:pPr>
            <w:r w:rsidRPr="00DC19E4">
              <w:rPr>
                <w:color w:val="000000" w:themeColor="text1"/>
                <w:spacing w:val="-4"/>
                <w:sz w:val="24"/>
                <w:szCs w:val="24"/>
                <w:lang w:eastAsia="zh-CN"/>
              </w:rPr>
              <w:t>自带设备工具检查，参赛选手一次加密</w:t>
            </w:r>
          </w:p>
        </w:tc>
      </w:tr>
      <w:tr w:rsidR="00DC19E4" w:rsidRPr="00DC19E4" w14:paraId="31ED0D6F" w14:textId="77777777" w:rsidTr="00030D5A">
        <w:trPr>
          <w:trHeight w:val="387"/>
        </w:trPr>
        <w:tc>
          <w:tcPr>
            <w:tcW w:w="629" w:type="dxa"/>
            <w:vMerge/>
            <w:textDirection w:val="tbRlV"/>
          </w:tcPr>
          <w:p w14:paraId="7D39B756" w14:textId="77777777" w:rsidR="00FF5B0B" w:rsidRPr="00DC19E4" w:rsidRDefault="00FF5B0B" w:rsidP="00AE48EA">
            <w:pPr>
              <w:rPr>
                <w:color w:val="000000" w:themeColor="text1"/>
                <w:lang w:eastAsia="zh-CN"/>
              </w:rPr>
            </w:pPr>
          </w:p>
        </w:tc>
        <w:tc>
          <w:tcPr>
            <w:tcW w:w="1912" w:type="dxa"/>
          </w:tcPr>
          <w:p w14:paraId="2A3B4E90" w14:textId="317C7EF0" w:rsidR="00FF5B0B" w:rsidRPr="00DC19E4" w:rsidRDefault="00FF5B0B" w:rsidP="00AE48EA">
            <w:pPr>
              <w:pStyle w:val="TableText"/>
              <w:spacing w:before="75" w:line="232" w:lineRule="auto"/>
              <w:ind w:left="300"/>
              <w:rPr>
                <w:rFonts w:hint="eastAsia"/>
                <w:color w:val="000000" w:themeColor="text1"/>
                <w:sz w:val="24"/>
                <w:szCs w:val="24"/>
              </w:rPr>
            </w:pPr>
            <w:r w:rsidRPr="00DC19E4">
              <w:rPr>
                <w:color w:val="000000" w:themeColor="text1"/>
                <w:spacing w:val="-1"/>
                <w:sz w:val="24"/>
                <w:szCs w:val="24"/>
              </w:rPr>
              <w:t>0</w:t>
            </w:r>
            <w:r w:rsidR="00030D5A" w:rsidRPr="00DC19E4">
              <w:rPr>
                <w:rFonts w:hint="eastAsia"/>
                <w:color w:val="000000" w:themeColor="text1"/>
                <w:spacing w:val="-1"/>
                <w:sz w:val="24"/>
                <w:szCs w:val="24"/>
                <w:lang w:eastAsia="zh-CN"/>
              </w:rPr>
              <w:t>8</w:t>
            </w:r>
            <w:r w:rsidRPr="00DC19E4">
              <w:rPr>
                <w:color w:val="000000" w:themeColor="text1"/>
                <w:spacing w:val="-1"/>
                <w:sz w:val="24"/>
                <w:szCs w:val="24"/>
              </w:rPr>
              <w:t>:20-0</w:t>
            </w:r>
            <w:r w:rsidR="00030D5A" w:rsidRPr="00DC19E4">
              <w:rPr>
                <w:rFonts w:hint="eastAsia"/>
                <w:color w:val="000000" w:themeColor="text1"/>
                <w:spacing w:val="-1"/>
                <w:sz w:val="24"/>
                <w:szCs w:val="24"/>
                <w:lang w:eastAsia="zh-CN"/>
              </w:rPr>
              <w:t>8</w:t>
            </w:r>
            <w:r w:rsidRPr="00DC19E4">
              <w:rPr>
                <w:color w:val="000000" w:themeColor="text1"/>
                <w:spacing w:val="-1"/>
                <w:sz w:val="24"/>
                <w:szCs w:val="24"/>
              </w:rPr>
              <w:t>:40</w:t>
            </w:r>
          </w:p>
        </w:tc>
        <w:tc>
          <w:tcPr>
            <w:tcW w:w="5843" w:type="dxa"/>
          </w:tcPr>
          <w:p w14:paraId="4041A894" w14:textId="77777777" w:rsidR="00FF5B0B" w:rsidRPr="00DC19E4" w:rsidRDefault="00FF5B0B" w:rsidP="00AE48EA">
            <w:pPr>
              <w:pStyle w:val="TableText"/>
              <w:spacing w:before="75" w:line="223" w:lineRule="auto"/>
              <w:ind w:left="1691"/>
              <w:rPr>
                <w:rFonts w:hint="eastAsia"/>
                <w:color w:val="000000" w:themeColor="text1"/>
                <w:sz w:val="24"/>
                <w:szCs w:val="24"/>
              </w:rPr>
            </w:pPr>
            <w:r w:rsidRPr="00DC19E4">
              <w:rPr>
                <w:color w:val="000000" w:themeColor="text1"/>
                <w:spacing w:val="-3"/>
                <w:sz w:val="24"/>
                <w:szCs w:val="24"/>
              </w:rPr>
              <w:t>参赛选手二次加密</w:t>
            </w:r>
          </w:p>
        </w:tc>
      </w:tr>
      <w:tr w:rsidR="00DC19E4" w:rsidRPr="00DC19E4" w14:paraId="4CCD038A" w14:textId="77777777" w:rsidTr="00030D5A">
        <w:trPr>
          <w:trHeight w:val="371"/>
        </w:trPr>
        <w:tc>
          <w:tcPr>
            <w:tcW w:w="629" w:type="dxa"/>
            <w:vMerge/>
            <w:textDirection w:val="tbRlV"/>
          </w:tcPr>
          <w:p w14:paraId="6E2922BA" w14:textId="77777777" w:rsidR="00FF5B0B" w:rsidRPr="00DC19E4" w:rsidRDefault="00FF5B0B" w:rsidP="00AE48EA">
            <w:pPr>
              <w:rPr>
                <w:color w:val="000000" w:themeColor="text1"/>
              </w:rPr>
            </w:pPr>
          </w:p>
        </w:tc>
        <w:tc>
          <w:tcPr>
            <w:tcW w:w="1912" w:type="dxa"/>
          </w:tcPr>
          <w:p w14:paraId="3B263DBF" w14:textId="73DF47F8" w:rsidR="00FF5B0B" w:rsidRPr="00DC19E4" w:rsidRDefault="00FF5B0B" w:rsidP="00AE48EA">
            <w:pPr>
              <w:pStyle w:val="TableText"/>
              <w:spacing w:before="67" w:line="226" w:lineRule="auto"/>
              <w:ind w:left="300"/>
              <w:rPr>
                <w:rFonts w:hint="eastAsia"/>
                <w:color w:val="000000" w:themeColor="text1"/>
                <w:sz w:val="24"/>
                <w:szCs w:val="24"/>
              </w:rPr>
            </w:pPr>
            <w:r w:rsidRPr="00DC19E4">
              <w:rPr>
                <w:color w:val="000000" w:themeColor="text1"/>
                <w:spacing w:val="-1"/>
                <w:sz w:val="24"/>
                <w:szCs w:val="24"/>
              </w:rPr>
              <w:t>0</w:t>
            </w:r>
            <w:r w:rsidR="00030D5A" w:rsidRPr="00DC19E4">
              <w:rPr>
                <w:rFonts w:hint="eastAsia"/>
                <w:color w:val="000000" w:themeColor="text1"/>
                <w:spacing w:val="-1"/>
                <w:sz w:val="24"/>
                <w:szCs w:val="24"/>
                <w:lang w:eastAsia="zh-CN"/>
              </w:rPr>
              <w:t>8</w:t>
            </w:r>
            <w:r w:rsidRPr="00DC19E4">
              <w:rPr>
                <w:color w:val="000000" w:themeColor="text1"/>
                <w:spacing w:val="-1"/>
                <w:sz w:val="24"/>
                <w:szCs w:val="24"/>
              </w:rPr>
              <w:t>:40-0</w:t>
            </w:r>
            <w:r w:rsidR="00030D5A" w:rsidRPr="00DC19E4">
              <w:rPr>
                <w:rFonts w:hint="eastAsia"/>
                <w:color w:val="000000" w:themeColor="text1"/>
                <w:spacing w:val="-1"/>
                <w:sz w:val="24"/>
                <w:szCs w:val="24"/>
                <w:lang w:eastAsia="zh-CN"/>
              </w:rPr>
              <w:t>8</w:t>
            </w:r>
            <w:r w:rsidRPr="00DC19E4">
              <w:rPr>
                <w:color w:val="000000" w:themeColor="text1"/>
                <w:spacing w:val="-1"/>
                <w:sz w:val="24"/>
                <w:szCs w:val="24"/>
              </w:rPr>
              <w:t>:50</w:t>
            </w:r>
          </w:p>
        </w:tc>
        <w:tc>
          <w:tcPr>
            <w:tcW w:w="5843" w:type="dxa"/>
          </w:tcPr>
          <w:p w14:paraId="451B8BBF" w14:textId="77777777" w:rsidR="00FF5B0B" w:rsidRPr="00DC19E4" w:rsidRDefault="00FF5B0B" w:rsidP="00AE48EA">
            <w:pPr>
              <w:pStyle w:val="TableText"/>
              <w:spacing w:before="67" w:line="220" w:lineRule="auto"/>
              <w:ind w:left="1087"/>
              <w:rPr>
                <w:rFonts w:hint="eastAsia"/>
                <w:color w:val="000000" w:themeColor="text1"/>
                <w:sz w:val="24"/>
                <w:szCs w:val="24"/>
                <w:lang w:eastAsia="zh-CN"/>
              </w:rPr>
            </w:pPr>
            <w:r w:rsidRPr="00DC19E4">
              <w:rPr>
                <w:color w:val="000000" w:themeColor="text1"/>
                <w:spacing w:val="-2"/>
                <w:sz w:val="24"/>
                <w:szCs w:val="24"/>
                <w:lang w:eastAsia="zh-CN"/>
              </w:rPr>
              <w:t>赛位设备工具检查并签字确认</w:t>
            </w:r>
          </w:p>
        </w:tc>
      </w:tr>
      <w:tr w:rsidR="00DC19E4" w:rsidRPr="00DC19E4" w14:paraId="48A954C4" w14:textId="77777777" w:rsidTr="00030D5A">
        <w:trPr>
          <w:trHeight w:val="346"/>
        </w:trPr>
        <w:tc>
          <w:tcPr>
            <w:tcW w:w="629" w:type="dxa"/>
            <w:vMerge/>
            <w:textDirection w:val="tbRlV"/>
          </w:tcPr>
          <w:p w14:paraId="700DA736" w14:textId="77777777" w:rsidR="00FF5B0B" w:rsidRPr="00DC19E4" w:rsidRDefault="00FF5B0B" w:rsidP="00AE48EA">
            <w:pPr>
              <w:rPr>
                <w:color w:val="000000" w:themeColor="text1"/>
                <w:lang w:eastAsia="zh-CN"/>
              </w:rPr>
            </w:pPr>
          </w:p>
        </w:tc>
        <w:tc>
          <w:tcPr>
            <w:tcW w:w="1912" w:type="dxa"/>
          </w:tcPr>
          <w:p w14:paraId="56D4B9E7" w14:textId="4CFCDDF8" w:rsidR="00FF5B0B" w:rsidRPr="00DC19E4" w:rsidRDefault="00FF5B0B" w:rsidP="00AE48EA">
            <w:pPr>
              <w:pStyle w:val="TableText"/>
              <w:spacing w:before="53" w:line="217" w:lineRule="auto"/>
              <w:ind w:left="300"/>
              <w:rPr>
                <w:rFonts w:hint="eastAsia"/>
                <w:color w:val="000000" w:themeColor="text1"/>
                <w:sz w:val="24"/>
                <w:szCs w:val="24"/>
              </w:rPr>
            </w:pPr>
            <w:r w:rsidRPr="00DC19E4">
              <w:rPr>
                <w:color w:val="000000" w:themeColor="text1"/>
                <w:spacing w:val="-1"/>
                <w:sz w:val="24"/>
                <w:szCs w:val="24"/>
              </w:rPr>
              <w:t>0</w:t>
            </w:r>
            <w:r w:rsidR="00030D5A" w:rsidRPr="00DC19E4">
              <w:rPr>
                <w:rFonts w:hint="eastAsia"/>
                <w:color w:val="000000" w:themeColor="text1"/>
                <w:spacing w:val="-1"/>
                <w:sz w:val="24"/>
                <w:szCs w:val="24"/>
                <w:lang w:eastAsia="zh-CN"/>
              </w:rPr>
              <w:t>8</w:t>
            </w:r>
            <w:r w:rsidRPr="00DC19E4">
              <w:rPr>
                <w:color w:val="000000" w:themeColor="text1"/>
                <w:spacing w:val="-1"/>
                <w:sz w:val="24"/>
                <w:szCs w:val="24"/>
              </w:rPr>
              <w:t>:50-0</w:t>
            </w:r>
            <w:r w:rsidR="00030D5A" w:rsidRPr="00DC19E4">
              <w:rPr>
                <w:rFonts w:hint="eastAsia"/>
                <w:color w:val="000000" w:themeColor="text1"/>
                <w:spacing w:val="-1"/>
                <w:sz w:val="24"/>
                <w:szCs w:val="24"/>
                <w:lang w:eastAsia="zh-CN"/>
              </w:rPr>
              <w:t>8</w:t>
            </w:r>
            <w:r w:rsidRPr="00DC19E4">
              <w:rPr>
                <w:color w:val="000000" w:themeColor="text1"/>
                <w:spacing w:val="-1"/>
                <w:sz w:val="24"/>
                <w:szCs w:val="24"/>
              </w:rPr>
              <w:t>:55</w:t>
            </w:r>
          </w:p>
        </w:tc>
        <w:tc>
          <w:tcPr>
            <w:tcW w:w="5843" w:type="dxa"/>
          </w:tcPr>
          <w:p w14:paraId="39ECB35A" w14:textId="77777777" w:rsidR="00FF5B0B" w:rsidRPr="00DC19E4" w:rsidRDefault="00FF5B0B" w:rsidP="00AE48EA">
            <w:pPr>
              <w:pStyle w:val="TableText"/>
              <w:spacing w:before="53" w:line="217" w:lineRule="auto"/>
              <w:ind w:left="1331"/>
              <w:rPr>
                <w:rFonts w:hint="eastAsia"/>
                <w:color w:val="000000" w:themeColor="text1"/>
                <w:sz w:val="24"/>
                <w:szCs w:val="24"/>
                <w:lang w:eastAsia="zh-CN"/>
              </w:rPr>
            </w:pPr>
            <w:r w:rsidRPr="00DC19E4">
              <w:rPr>
                <w:color w:val="000000" w:themeColor="text1"/>
                <w:spacing w:val="-2"/>
                <w:sz w:val="24"/>
                <w:szCs w:val="24"/>
                <w:lang w:eastAsia="zh-CN"/>
              </w:rPr>
              <w:t>裁判长讲解竞赛注意事项</w:t>
            </w:r>
          </w:p>
        </w:tc>
      </w:tr>
      <w:tr w:rsidR="00DC19E4" w:rsidRPr="00DC19E4" w14:paraId="5D595C72" w14:textId="77777777" w:rsidTr="00030D5A">
        <w:trPr>
          <w:trHeight w:val="359"/>
        </w:trPr>
        <w:tc>
          <w:tcPr>
            <w:tcW w:w="629" w:type="dxa"/>
            <w:vMerge/>
            <w:textDirection w:val="tbRlV"/>
          </w:tcPr>
          <w:p w14:paraId="2325D193" w14:textId="77777777" w:rsidR="00FF5B0B" w:rsidRPr="00DC19E4" w:rsidRDefault="00FF5B0B" w:rsidP="00AE48EA">
            <w:pPr>
              <w:rPr>
                <w:color w:val="000000" w:themeColor="text1"/>
                <w:lang w:eastAsia="zh-CN"/>
              </w:rPr>
            </w:pPr>
          </w:p>
        </w:tc>
        <w:tc>
          <w:tcPr>
            <w:tcW w:w="1912" w:type="dxa"/>
          </w:tcPr>
          <w:p w14:paraId="7CE5BD3B" w14:textId="32BDDCD7" w:rsidR="00FF5B0B" w:rsidRPr="00DC19E4" w:rsidRDefault="00FF5B0B" w:rsidP="00AE48EA">
            <w:pPr>
              <w:pStyle w:val="TableText"/>
              <w:spacing w:before="60" w:line="222" w:lineRule="auto"/>
              <w:ind w:left="300"/>
              <w:rPr>
                <w:rFonts w:hint="eastAsia"/>
                <w:color w:val="000000" w:themeColor="text1"/>
                <w:sz w:val="24"/>
                <w:szCs w:val="24"/>
              </w:rPr>
            </w:pPr>
            <w:r w:rsidRPr="00DC19E4">
              <w:rPr>
                <w:color w:val="000000" w:themeColor="text1"/>
                <w:spacing w:val="-1"/>
                <w:sz w:val="24"/>
                <w:szCs w:val="24"/>
              </w:rPr>
              <w:t>0</w:t>
            </w:r>
            <w:r w:rsidR="00030D5A" w:rsidRPr="00DC19E4">
              <w:rPr>
                <w:rFonts w:hint="eastAsia"/>
                <w:color w:val="000000" w:themeColor="text1"/>
                <w:spacing w:val="-1"/>
                <w:sz w:val="24"/>
                <w:szCs w:val="24"/>
                <w:lang w:eastAsia="zh-CN"/>
              </w:rPr>
              <w:t>8</w:t>
            </w:r>
            <w:r w:rsidRPr="00DC19E4">
              <w:rPr>
                <w:color w:val="000000" w:themeColor="text1"/>
                <w:spacing w:val="-1"/>
                <w:sz w:val="24"/>
                <w:szCs w:val="24"/>
              </w:rPr>
              <w:t>:55-0</w:t>
            </w:r>
            <w:r w:rsidR="00030D5A" w:rsidRPr="00DC19E4">
              <w:rPr>
                <w:rFonts w:hint="eastAsia"/>
                <w:color w:val="000000" w:themeColor="text1"/>
                <w:spacing w:val="-1"/>
                <w:sz w:val="24"/>
                <w:szCs w:val="24"/>
                <w:lang w:eastAsia="zh-CN"/>
              </w:rPr>
              <w:t>9</w:t>
            </w:r>
            <w:r w:rsidRPr="00DC19E4">
              <w:rPr>
                <w:color w:val="000000" w:themeColor="text1"/>
                <w:spacing w:val="-1"/>
                <w:sz w:val="24"/>
                <w:szCs w:val="24"/>
              </w:rPr>
              <w:t>:00</w:t>
            </w:r>
          </w:p>
        </w:tc>
        <w:tc>
          <w:tcPr>
            <w:tcW w:w="5843" w:type="dxa"/>
          </w:tcPr>
          <w:p w14:paraId="14996F8E" w14:textId="77777777" w:rsidR="00FF5B0B" w:rsidRPr="00DC19E4" w:rsidRDefault="00FF5B0B" w:rsidP="00AE48EA">
            <w:pPr>
              <w:pStyle w:val="TableText"/>
              <w:spacing w:before="60" w:line="222" w:lineRule="auto"/>
              <w:ind w:left="1333"/>
              <w:rPr>
                <w:rFonts w:hint="eastAsia"/>
                <w:color w:val="000000" w:themeColor="text1"/>
                <w:sz w:val="24"/>
                <w:szCs w:val="24"/>
                <w:lang w:eastAsia="zh-CN"/>
              </w:rPr>
            </w:pPr>
            <w:r w:rsidRPr="00DC19E4">
              <w:rPr>
                <w:color w:val="000000" w:themeColor="text1"/>
                <w:spacing w:val="-3"/>
                <w:sz w:val="24"/>
                <w:szCs w:val="24"/>
                <w:lang w:eastAsia="zh-CN"/>
              </w:rPr>
              <w:t>发放竞赛赛题，竞赛开始</w:t>
            </w:r>
          </w:p>
        </w:tc>
      </w:tr>
      <w:tr w:rsidR="00DC19E4" w:rsidRPr="00DC19E4" w14:paraId="0747009C" w14:textId="77777777" w:rsidTr="00030D5A">
        <w:trPr>
          <w:trHeight w:val="347"/>
        </w:trPr>
        <w:tc>
          <w:tcPr>
            <w:tcW w:w="629" w:type="dxa"/>
            <w:vMerge/>
            <w:textDirection w:val="tbRlV"/>
          </w:tcPr>
          <w:p w14:paraId="483C74A7" w14:textId="77777777" w:rsidR="00FF5B0B" w:rsidRPr="00DC19E4" w:rsidRDefault="00FF5B0B" w:rsidP="00AE48EA">
            <w:pPr>
              <w:rPr>
                <w:color w:val="000000" w:themeColor="text1"/>
                <w:lang w:eastAsia="zh-CN"/>
              </w:rPr>
            </w:pPr>
          </w:p>
        </w:tc>
        <w:tc>
          <w:tcPr>
            <w:tcW w:w="1912" w:type="dxa"/>
          </w:tcPr>
          <w:p w14:paraId="52541271" w14:textId="2B55B38F" w:rsidR="00FF5B0B" w:rsidRPr="00DC19E4" w:rsidRDefault="00FF5B0B" w:rsidP="00AE48EA">
            <w:pPr>
              <w:pStyle w:val="TableText"/>
              <w:spacing w:before="53" w:line="218" w:lineRule="auto"/>
              <w:ind w:left="300"/>
              <w:rPr>
                <w:rFonts w:hint="eastAsia"/>
                <w:color w:val="000000" w:themeColor="text1"/>
                <w:sz w:val="24"/>
                <w:szCs w:val="24"/>
              </w:rPr>
            </w:pPr>
            <w:r w:rsidRPr="00DC19E4">
              <w:rPr>
                <w:color w:val="000000" w:themeColor="text1"/>
                <w:spacing w:val="-1"/>
                <w:sz w:val="24"/>
                <w:szCs w:val="24"/>
              </w:rPr>
              <w:t>0</w:t>
            </w:r>
            <w:r w:rsidR="00030D5A" w:rsidRPr="00DC19E4">
              <w:rPr>
                <w:rFonts w:hint="eastAsia"/>
                <w:color w:val="000000" w:themeColor="text1"/>
                <w:spacing w:val="-1"/>
                <w:sz w:val="24"/>
                <w:szCs w:val="24"/>
                <w:lang w:eastAsia="zh-CN"/>
              </w:rPr>
              <w:t>9</w:t>
            </w:r>
            <w:r w:rsidRPr="00DC19E4">
              <w:rPr>
                <w:color w:val="000000" w:themeColor="text1"/>
                <w:spacing w:val="-1"/>
                <w:sz w:val="24"/>
                <w:szCs w:val="24"/>
              </w:rPr>
              <w:t>:00-0</w:t>
            </w:r>
            <w:r w:rsidR="00030D5A" w:rsidRPr="00DC19E4">
              <w:rPr>
                <w:rFonts w:hint="eastAsia"/>
                <w:color w:val="000000" w:themeColor="text1"/>
                <w:spacing w:val="-1"/>
                <w:sz w:val="24"/>
                <w:szCs w:val="24"/>
                <w:lang w:eastAsia="zh-CN"/>
              </w:rPr>
              <w:t>9</w:t>
            </w:r>
            <w:r w:rsidRPr="00DC19E4">
              <w:rPr>
                <w:color w:val="000000" w:themeColor="text1"/>
                <w:spacing w:val="-1"/>
                <w:sz w:val="24"/>
                <w:szCs w:val="24"/>
              </w:rPr>
              <w:t>:30</w:t>
            </w:r>
          </w:p>
        </w:tc>
        <w:tc>
          <w:tcPr>
            <w:tcW w:w="5843" w:type="dxa"/>
          </w:tcPr>
          <w:p w14:paraId="7E5468D7" w14:textId="77777777" w:rsidR="00FF5B0B" w:rsidRPr="00DC19E4" w:rsidRDefault="00FF5B0B" w:rsidP="00AE48EA">
            <w:pPr>
              <w:pStyle w:val="TableText"/>
              <w:spacing w:before="53" w:line="218" w:lineRule="auto"/>
              <w:jc w:val="center"/>
              <w:rPr>
                <w:rFonts w:hint="eastAsia"/>
                <w:color w:val="000000" w:themeColor="text1"/>
                <w:sz w:val="24"/>
                <w:szCs w:val="24"/>
                <w:lang w:eastAsia="zh-CN"/>
              </w:rPr>
            </w:pPr>
            <w:r w:rsidRPr="00DC19E4">
              <w:rPr>
                <w:rFonts w:hint="eastAsia"/>
                <w:color w:val="000000" w:themeColor="text1"/>
                <w:spacing w:val="-3"/>
                <w:sz w:val="24"/>
                <w:szCs w:val="24"/>
                <w:lang w:eastAsia="zh-CN"/>
              </w:rPr>
              <w:t>参赛选手检查核对元器件，更换、补领器件</w:t>
            </w:r>
          </w:p>
        </w:tc>
      </w:tr>
      <w:tr w:rsidR="00DC19E4" w:rsidRPr="00DC19E4" w14:paraId="599B05F2" w14:textId="77777777" w:rsidTr="00030D5A">
        <w:trPr>
          <w:trHeight w:val="347"/>
        </w:trPr>
        <w:tc>
          <w:tcPr>
            <w:tcW w:w="629" w:type="dxa"/>
            <w:vMerge/>
            <w:textDirection w:val="tbRlV"/>
          </w:tcPr>
          <w:p w14:paraId="49EF27EE" w14:textId="77777777" w:rsidR="00FF5B0B" w:rsidRPr="00DC19E4" w:rsidRDefault="00FF5B0B" w:rsidP="00AE48EA">
            <w:pPr>
              <w:rPr>
                <w:color w:val="000000" w:themeColor="text1"/>
                <w:lang w:eastAsia="zh-CN"/>
              </w:rPr>
            </w:pPr>
          </w:p>
        </w:tc>
        <w:tc>
          <w:tcPr>
            <w:tcW w:w="1912" w:type="dxa"/>
          </w:tcPr>
          <w:p w14:paraId="76DBA555" w14:textId="1F9C60C4" w:rsidR="00FF5B0B" w:rsidRPr="00DC19E4" w:rsidRDefault="00FF5B0B" w:rsidP="00AE48EA">
            <w:pPr>
              <w:pStyle w:val="TableText"/>
              <w:spacing w:before="54" w:line="217" w:lineRule="auto"/>
              <w:ind w:left="300"/>
              <w:rPr>
                <w:rFonts w:hint="eastAsia"/>
                <w:color w:val="000000" w:themeColor="text1"/>
                <w:sz w:val="24"/>
                <w:szCs w:val="24"/>
              </w:rPr>
            </w:pPr>
            <w:r w:rsidRPr="00DC19E4">
              <w:rPr>
                <w:color w:val="000000" w:themeColor="text1"/>
                <w:spacing w:val="-1"/>
                <w:sz w:val="24"/>
                <w:szCs w:val="24"/>
              </w:rPr>
              <w:t>0</w:t>
            </w:r>
            <w:r w:rsidR="00030D5A" w:rsidRPr="00DC19E4">
              <w:rPr>
                <w:rFonts w:hint="eastAsia"/>
                <w:color w:val="000000" w:themeColor="text1"/>
                <w:spacing w:val="-1"/>
                <w:sz w:val="24"/>
                <w:szCs w:val="24"/>
                <w:lang w:eastAsia="zh-CN"/>
              </w:rPr>
              <w:t>9</w:t>
            </w:r>
            <w:r w:rsidRPr="00DC19E4">
              <w:rPr>
                <w:color w:val="000000" w:themeColor="text1"/>
                <w:spacing w:val="-1"/>
                <w:sz w:val="24"/>
                <w:szCs w:val="24"/>
              </w:rPr>
              <w:t>:</w:t>
            </w:r>
            <w:r w:rsidRPr="00DC19E4">
              <w:rPr>
                <w:rFonts w:hint="eastAsia"/>
                <w:color w:val="000000" w:themeColor="text1"/>
                <w:spacing w:val="-1"/>
                <w:sz w:val="24"/>
                <w:szCs w:val="24"/>
                <w:lang w:eastAsia="zh-CN"/>
              </w:rPr>
              <w:t>0</w:t>
            </w:r>
            <w:r w:rsidRPr="00DC19E4">
              <w:rPr>
                <w:color w:val="000000" w:themeColor="text1"/>
                <w:spacing w:val="-1"/>
                <w:sz w:val="24"/>
                <w:szCs w:val="24"/>
              </w:rPr>
              <w:t>0-</w:t>
            </w:r>
            <w:r w:rsidR="00030D5A" w:rsidRPr="00DC19E4">
              <w:rPr>
                <w:rFonts w:hint="eastAsia"/>
                <w:color w:val="000000" w:themeColor="text1"/>
                <w:spacing w:val="-1"/>
                <w:sz w:val="24"/>
                <w:szCs w:val="24"/>
                <w:lang w:eastAsia="zh-CN"/>
              </w:rPr>
              <w:t>12</w:t>
            </w:r>
            <w:r w:rsidRPr="00DC19E4">
              <w:rPr>
                <w:color w:val="000000" w:themeColor="text1"/>
                <w:spacing w:val="-1"/>
                <w:sz w:val="24"/>
                <w:szCs w:val="24"/>
              </w:rPr>
              <w:t>:00</w:t>
            </w:r>
          </w:p>
        </w:tc>
        <w:tc>
          <w:tcPr>
            <w:tcW w:w="5843" w:type="dxa"/>
          </w:tcPr>
          <w:p w14:paraId="63629FD8" w14:textId="0AF1BFAC" w:rsidR="00FF5B0B" w:rsidRPr="00DC19E4" w:rsidRDefault="00FF5B0B" w:rsidP="00030D5A">
            <w:pPr>
              <w:pStyle w:val="TableText"/>
              <w:spacing w:before="54" w:line="217" w:lineRule="auto"/>
              <w:jc w:val="center"/>
              <w:rPr>
                <w:rFonts w:hint="eastAsia"/>
                <w:color w:val="000000" w:themeColor="text1"/>
                <w:sz w:val="24"/>
                <w:szCs w:val="24"/>
                <w:lang w:eastAsia="zh-CN"/>
              </w:rPr>
            </w:pPr>
            <w:r w:rsidRPr="00DC19E4">
              <w:rPr>
                <w:rFonts w:hint="eastAsia"/>
                <w:color w:val="000000" w:themeColor="text1"/>
                <w:spacing w:val="-2"/>
                <w:sz w:val="24"/>
                <w:szCs w:val="24"/>
                <w:lang w:eastAsia="zh-CN"/>
              </w:rPr>
              <w:t>第一模块竞赛阶段</w:t>
            </w:r>
            <w:r w:rsidRPr="00DC19E4">
              <w:rPr>
                <w:color w:val="000000" w:themeColor="text1"/>
                <w:spacing w:val="-2"/>
                <w:sz w:val="24"/>
                <w:szCs w:val="24"/>
                <w:lang w:eastAsia="zh-CN"/>
              </w:rPr>
              <w:t>（期间可编程</w:t>
            </w:r>
            <w:r w:rsidR="00030D5A" w:rsidRPr="00DC19E4">
              <w:rPr>
                <w:rFonts w:hint="eastAsia"/>
                <w:color w:val="000000" w:themeColor="text1"/>
                <w:spacing w:val="-2"/>
                <w:sz w:val="24"/>
                <w:szCs w:val="24"/>
                <w:lang w:eastAsia="zh-CN"/>
              </w:rPr>
              <w:t>、焊接及汇报PPT制作</w:t>
            </w:r>
            <w:r w:rsidRPr="00DC19E4">
              <w:rPr>
                <w:color w:val="000000" w:themeColor="text1"/>
                <w:spacing w:val="-2"/>
                <w:sz w:val="24"/>
                <w:szCs w:val="24"/>
                <w:lang w:eastAsia="zh-CN"/>
              </w:rPr>
              <w:t>）</w:t>
            </w:r>
          </w:p>
        </w:tc>
      </w:tr>
      <w:tr w:rsidR="00DC19E4" w:rsidRPr="00DC19E4" w14:paraId="51F78891" w14:textId="77777777" w:rsidTr="00030D5A">
        <w:trPr>
          <w:trHeight w:val="386"/>
        </w:trPr>
        <w:tc>
          <w:tcPr>
            <w:tcW w:w="629" w:type="dxa"/>
            <w:vMerge/>
            <w:textDirection w:val="tbRlV"/>
          </w:tcPr>
          <w:p w14:paraId="2553181C" w14:textId="77777777" w:rsidR="005D1AAB" w:rsidRPr="00DC19E4" w:rsidRDefault="005D1AAB" w:rsidP="00AE48EA">
            <w:pPr>
              <w:rPr>
                <w:color w:val="000000" w:themeColor="text1"/>
                <w:lang w:eastAsia="zh-CN"/>
              </w:rPr>
            </w:pPr>
          </w:p>
        </w:tc>
        <w:tc>
          <w:tcPr>
            <w:tcW w:w="1912" w:type="dxa"/>
          </w:tcPr>
          <w:p w14:paraId="7FD0C116" w14:textId="3CB43039" w:rsidR="005D1AAB" w:rsidRPr="00DC19E4" w:rsidRDefault="005D1AAB" w:rsidP="005D1AAB">
            <w:pPr>
              <w:pStyle w:val="TableText"/>
              <w:spacing w:before="74" w:line="232" w:lineRule="auto"/>
              <w:jc w:val="center"/>
              <w:rPr>
                <w:rFonts w:hint="eastAsia"/>
                <w:color w:val="000000" w:themeColor="text1"/>
                <w:spacing w:val="-3"/>
                <w:sz w:val="24"/>
                <w:szCs w:val="24"/>
                <w:lang w:eastAsia="zh-CN"/>
              </w:rPr>
            </w:pPr>
            <w:r w:rsidRPr="00DC19E4">
              <w:rPr>
                <w:color w:val="000000" w:themeColor="text1"/>
                <w:spacing w:val="-3"/>
                <w:sz w:val="24"/>
                <w:szCs w:val="24"/>
              </w:rPr>
              <w:t>1</w:t>
            </w:r>
            <w:r w:rsidRPr="00DC19E4">
              <w:rPr>
                <w:rFonts w:hint="eastAsia"/>
                <w:color w:val="000000" w:themeColor="text1"/>
                <w:spacing w:val="-3"/>
                <w:sz w:val="24"/>
                <w:szCs w:val="24"/>
                <w:lang w:eastAsia="zh-CN"/>
              </w:rPr>
              <w:t>2</w:t>
            </w:r>
            <w:r w:rsidRPr="00DC19E4">
              <w:rPr>
                <w:color w:val="000000" w:themeColor="text1"/>
                <w:spacing w:val="-3"/>
                <w:sz w:val="24"/>
                <w:szCs w:val="24"/>
              </w:rPr>
              <w:t>:00-1</w:t>
            </w:r>
            <w:r w:rsidRPr="00DC19E4">
              <w:rPr>
                <w:rFonts w:hint="eastAsia"/>
                <w:color w:val="000000" w:themeColor="text1"/>
                <w:spacing w:val="-3"/>
                <w:sz w:val="24"/>
                <w:szCs w:val="24"/>
                <w:lang w:eastAsia="zh-CN"/>
              </w:rPr>
              <w:t>3</w:t>
            </w:r>
            <w:r w:rsidRPr="00DC19E4">
              <w:rPr>
                <w:color w:val="000000" w:themeColor="text1"/>
                <w:spacing w:val="-3"/>
                <w:sz w:val="24"/>
                <w:szCs w:val="24"/>
              </w:rPr>
              <w:t>:</w:t>
            </w:r>
            <w:r w:rsidRPr="00DC19E4">
              <w:rPr>
                <w:rFonts w:hint="eastAsia"/>
                <w:color w:val="000000" w:themeColor="text1"/>
                <w:spacing w:val="-3"/>
                <w:sz w:val="24"/>
                <w:szCs w:val="24"/>
                <w:lang w:eastAsia="zh-CN"/>
              </w:rPr>
              <w:t>0</w:t>
            </w:r>
            <w:r w:rsidRPr="00DC19E4">
              <w:rPr>
                <w:color w:val="000000" w:themeColor="text1"/>
                <w:spacing w:val="-3"/>
                <w:sz w:val="24"/>
                <w:szCs w:val="24"/>
              </w:rPr>
              <w:t>0</w:t>
            </w:r>
          </w:p>
        </w:tc>
        <w:tc>
          <w:tcPr>
            <w:tcW w:w="5843" w:type="dxa"/>
            <w:vAlign w:val="center"/>
          </w:tcPr>
          <w:p w14:paraId="068C5DCF" w14:textId="25395457" w:rsidR="005D1AAB" w:rsidRPr="00DC19E4" w:rsidRDefault="005D1AAB" w:rsidP="00AE48EA">
            <w:pPr>
              <w:pStyle w:val="TableText"/>
              <w:spacing w:after="0"/>
              <w:jc w:val="center"/>
              <w:rPr>
                <w:rFonts w:hint="eastAsia"/>
                <w:color w:val="000000" w:themeColor="text1"/>
                <w:spacing w:val="-4"/>
                <w:sz w:val="24"/>
                <w:szCs w:val="24"/>
                <w:lang w:eastAsia="zh-CN"/>
              </w:rPr>
            </w:pPr>
            <w:r w:rsidRPr="00DC19E4">
              <w:rPr>
                <w:rFonts w:hint="eastAsia"/>
                <w:color w:val="000000" w:themeColor="text1"/>
                <w:spacing w:val="-4"/>
                <w:sz w:val="24"/>
                <w:szCs w:val="24"/>
                <w:lang w:eastAsia="zh-CN"/>
              </w:rPr>
              <w:t>中场休息（裁判与参赛选手就餐时间）</w:t>
            </w:r>
          </w:p>
        </w:tc>
      </w:tr>
      <w:tr w:rsidR="00DC19E4" w:rsidRPr="00DC19E4" w14:paraId="498FB997" w14:textId="77777777" w:rsidTr="00030D5A">
        <w:trPr>
          <w:trHeight w:val="386"/>
        </w:trPr>
        <w:tc>
          <w:tcPr>
            <w:tcW w:w="629" w:type="dxa"/>
            <w:vMerge/>
            <w:textDirection w:val="tbRlV"/>
          </w:tcPr>
          <w:p w14:paraId="2B400502" w14:textId="77777777" w:rsidR="00FF5B0B" w:rsidRPr="00DC19E4" w:rsidRDefault="00FF5B0B" w:rsidP="00AE48EA">
            <w:pPr>
              <w:rPr>
                <w:color w:val="000000" w:themeColor="text1"/>
                <w:lang w:eastAsia="zh-CN"/>
              </w:rPr>
            </w:pPr>
          </w:p>
        </w:tc>
        <w:tc>
          <w:tcPr>
            <w:tcW w:w="1912" w:type="dxa"/>
          </w:tcPr>
          <w:p w14:paraId="520CED60" w14:textId="2E59CF22" w:rsidR="00FF5B0B" w:rsidRPr="00DC19E4" w:rsidRDefault="00FF5B0B" w:rsidP="00AE48EA">
            <w:pPr>
              <w:pStyle w:val="TableText"/>
              <w:spacing w:before="74" w:line="232" w:lineRule="auto"/>
              <w:ind w:left="316"/>
              <w:rPr>
                <w:rFonts w:hint="eastAsia"/>
                <w:color w:val="000000" w:themeColor="text1"/>
                <w:sz w:val="24"/>
                <w:szCs w:val="24"/>
              </w:rPr>
            </w:pPr>
            <w:r w:rsidRPr="00DC19E4">
              <w:rPr>
                <w:color w:val="000000" w:themeColor="text1"/>
                <w:spacing w:val="-3"/>
                <w:sz w:val="24"/>
                <w:szCs w:val="24"/>
              </w:rPr>
              <w:t>1</w:t>
            </w:r>
            <w:r w:rsidR="005D1AAB" w:rsidRPr="00DC19E4">
              <w:rPr>
                <w:rFonts w:hint="eastAsia"/>
                <w:color w:val="000000" w:themeColor="text1"/>
                <w:spacing w:val="-3"/>
                <w:sz w:val="24"/>
                <w:szCs w:val="24"/>
                <w:lang w:eastAsia="zh-CN"/>
              </w:rPr>
              <w:t>3</w:t>
            </w:r>
            <w:r w:rsidRPr="00DC19E4">
              <w:rPr>
                <w:color w:val="000000" w:themeColor="text1"/>
                <w:spacing w:val="-3"/>
                <w:sz w:val="24"/>
                <w:szCs w:val="24"/>
              </w:rPr>
              <w:t>:00-1</w:t>
            </w:r>
            <w:r w:rsidR="005D1AAB" w:rsidRPr="00DC19E4">
              <w:rPr>
                <w:rFonts w:hint="eastAsia"/>
                <w:color w:val="000000" w:themeColor="text1"/>
                <w:spacing w:val="-3"/>
                <w:sz w:val="24"/>
                <w:szCs w:val="24"/>
                <w:lang w:eastAsia="zh-CN"/>
              </w:rPr>
              <w:t>5</w:t>
            </w:r>
            <w:r w:rsidRPr="00DC19E4">
              <w:rPr>
                <w:color w:val="000000" w:themeColor="text1"/>
                <w:spacing w:val="-3"/>
                <w:sz w:val="24"/>
                <w:szCs w:val="24"/>
              </w:rPr>
              <w:t>:</w:t>
            </w:r>
            <w:r w:rsidRPr="00DC19E4">
              <w:rPr>
                <w:rFonts w:hint="eastAsia"/>
                <w:color w:val="000000" w:themeColor="text1"/>
                <w:spacing w:val="-3"/>
                <w:sz w:val="24"/>
                <w:szCs w:val="24"/>
                <w:lang w:eastAsia="zh-CN"/>
              </w:rPr>
              <w:t>0</w:t>
            </w:r>
            <w:r w:rsidRPr="00DC19E4">
              <w:rPr>
                <w:color w:val="000000" w:themeColor="text1"/>
                <w:spacing w:val="-3"/>
                <w:sz w:val="24"/>
                <w:szCs w:val="24"/>
              </w:rPr>
              <w:t>0</w:t>
            </w:r>
          </w:p>
        </w:tc>
        <w:tc>
          <w:tcPr>
            <w:tcW w:w="5843" w:type="dxa"/>
            <w:vAlign w:val="center"/>
          </w:tcPr>
          <w:p w14:paraId="54FB58EF" w14:textId="77777777" w:rsidR="00FF5B0B" w:rsidRPr="00DC19E4" w:rsidRDefault="00FF5B0B" w:rsidP="00AE48EA">
            <w:pPr>
              <w:pStyle w:val="TableText"/>
              <w:spacing w:after="0"/>
              <w:jc w:val="center"/>
              <w:rPr>
                <w:rFonts w:hint="eastAsia"/>
                <w:color w:val="000000" w:themeColor="text1"/>
                <w:sz w:val="24"/>
                <w:szCs w:val="24"/>
                <w:lang w:eastAsia="zh-CN"/>
              </w:rPr>
            </w:pPr>
            <w:r w:rsidRPr="00DC19E4">
              <w:rPr>
                <w:rFonts w:hint="eastAsia"/>
                <w:color w:val="000000" w:themeColor="text1"/>
                <w:spacing w:val="-4"/>
                <w:sz w:val="24"/>
                <w:szCs w:val="24"/>
                <w:lang w:eastAsia="zh-CN"/>
              </w:rPr>
              <w:t>第二模块展演汇报评分（</w:t>
            </w:r>
            <w:r w:rsidRPr="00DC19E4">
              <w:rPr>
                <w:color w:val="000000" w:themeColor="text1"/>
                <w:spacing w:val="-4"/>
                <w:sz w:val="24"/>
                <w:szCs w:val="24"/>
                <w:lang w:eastAsia="zh-CN"/>
              </w:rPr>
              <w:t>测评阶段</w:t>
            </w:r>
            <w:r w:rsidRPr="00DC19E4">
              <w:rPr>
                <w:rFonts w:hint="eastAsia"/>
                <w:color w:val="000000" w:themeColor="text1"/>
                <w:spacing w:val="-4"/>
                <w:sz w:val="24"/>
                <w:szCs w:val="24"/>
                <w:lang w:eastAsia="zh-CN"/>
              </w:rPr>
              <w:t>）</w:t>
            </w:r>
          </w:p>
        </w:tc>
      </w:tr>
      <w:tr w:rsidR="00DC19E4" w:rsidRPr="00DC19E4" w14:paraId="7F8BF065" w14:textId="77777777" w:rsidTr="00030D5A">
        <w:trPr>
          <w:trHeight w:val="386"/>
        </w:trPr>
        <w:tc>
          <w:tcPr>
            <w:tcW w:w="629" w:type="dxa"/>
            <w:vMerge/>
            <w:textDirection w:val="tbRlV"/>
          </w:tcPr>
          <w:p w14:paraId="29CFBDDC" w14:textId="77777777" w:rsidR="00FF5B0B" w:rsidRPr="00DC19E4" w:rsidRDefault="00FF5B0B" w:rsidP="00AE48EA">
            <w:pPr>
              <w:rPr>
                <w:color w:val="000000" w:themeColor="text1"/>
                <w:lang w:eastAsia="zh-CN"/>
              </w:rPr>
            </w:pPr>
          </w:p>
        </w:tc>
        <w:tc>
          <w:tcPr>
            <w:tcW w:w="1912" w:type="dxa"/>
          </w:tcPr>
          <w:p w14:paraId="21B358E5" w14:textId="7FF2EBB1" w:rsidR="00FF5B0B" w:rsidRPr="00DC19E4" w:rsidRDefault="00FF5B0B" w:rsidP="00AE48EA">
            <w:pPr>
              <w:pStyle w:val="TableText"/>
              <w:spacing w:before="74" w:line="232" w:lineRule="auto"/>
              <w:ind w:left="316"/>
              <w:rPr>
                <w:rFonts w:hint="eastAsia"/>
                <w:color w:val="000000" w:themeColor="text1"/>
                <w:spacing w:val="-3"/>
                <w:sz w:val="24"/>
                <w:szCs w:val="24"/>
                <w:lang w:eastAsia="zh-CN"/>
              </w:rPr>
            </w:pPr>
            <w:r w:rsidRPr="00DC19E4">
              <w:rPr>
                <w:rFonts w:hint="eastAsia"/>
                <w:color w:val="000000" w:themeColor="text1"/>
                <w:spacing w:val="-3"/>
                <w:sz w:val="24"/>
                <w:szCs w:val="24"/>
                <w:lang w:eastAsia="zh-CN"/>
              </w:rPr>
              <w:t>1</w:t>
            </w:r>
            <w:r w:rsidR="005D1AAB" w:rsidRPr="00DC19E4">
              <w:rPr>
                <w:rFonts w:hint="eastAsia"/>
                <w:color w:val="000000" w:themeColor="text1"/>
                <w:spacing w:val="-3"/>
                <w:sz w:val="24"/>
                <w:szCs w:val="24"/>
                <w:lang w:eastAsia="zh-CN"/>
              </w:rPr>
              <w:t>5</w:t>
            </w:r>
            <w:r w:rsidRPr="00DC19E4">
              <w:rPr>
                <w:rFonts w:hint="eastAsia"/>
                <w:color w:val="000000" w:themeColor="text1"/>
                <w:spacing w:val="-3"/>
                <w:sz w:val="24"/>
                <w:szCs w:val="24"/>
                <w:lang w:eastAsia="zh-CN"/>
              </w:rPr>
              <w:t>:00-1</w:t>
            </w:r>
            <w:r w:rsidR="005D1AAB" w:rsidRPr="00DC19E4">
              <w:rPr>
                <w:rFonts w:hint="eastAsia"/>
                <w:color w:val="000000" w:themeColor="text1"/>
                <w:spacing w:val="-3"/>
                <w:sz w:val="24"/>
                <w:szCs w:val="24"/>
                <w:lang w:eastAsia="zh-CN"/>
              </w:rPr>
              <w:t>5</w:t>
            </w:r>
            <w:r w:rsidRPr="00DC19E4">
              <w:rPr>
                <w:rFonts w:hint="eastAsia"/>
                <w:color w:val="000000" w:themeColor="text1"/>
                <w:spacing w:val="-3"/>
                <w:sz w:val="24"/>
                <w:szCs w:val="24"/>
                <w:lang w:eastAsia="zh-CN"/>
              </w:rPr>
              <w:t>:30</w:t>
            </w:r>
          </w:p>
        </w:tc>
        <w:tc>
          <w:tcPr>
            <w:tcW w:w="5843" w:type="dxa"/>
            <w:vAlign w:val="center"/>
          </w:tcPr>
          <w:p w14:paraId="786616F7" w14:textId="77777777" w:rsidR="00FF5B0B" w:rsidRPr="00DC19E4" w:rsidRDefault="00FF5B0B" w:rsidP="00030D5A">
            <w:pPr>
              <w:pStyle w:val="TableText"/>
              <w:spacing w:after="0"/>
              <w:jc w:val="center"/>
              <w:rPr>
                <w:rFonts w:hint="eastAsia"/>
                <w:color w:val="000000" w:themeColor="text1"/>
                <w:spacing w:val="-4"/>
                <w:sz w:val="24"/>
                <w:szCs w:val="24"/>
                <w:lang w:eastAsia="zh-CN"/>
              </w:rPr>
            </w:pPr>
            <w:r w:rsidRPr="00DC19E4">
              <w:rPr>
                <w:rFonts w:hint="eastAsia"/>
                <w:color w:val="000000" w:themeColor="text1"/>
                <w:spacing w:val="-4"/>
                <w:sz w:val="24"/>
                <w:szCs w:val="24"/>
                <w:lang w:eastAsia="zh-CN"/>
              </w:rPr>
              <w:t>焊接驱动电路板工艺评分</w:t>
            </w:r>
          </w:p>
        </w:tc>
      </w:tr>
      <w:tr w:rsidR="00DC19E4" w:rsidRPr="00DC19E4" w14:paraId="1656E992" w14:textId="77777777" w:rsidTr="00030D5A">
        <w:trPr>
          <w:trHeight w:val="398"/>
        </w:trPr>
        <w:tc>
          <w:tcPr>
            <w:tcW w:w="629" w:type="dxa"/>
            <w:vMerge/>
            <w:textDirection w:val="tbRlV"/>
          </w:tcPr>
          <w:p w14:paraId="36925DD6" w14:textId="77777777" w:rsidR="00FF5B0B" w:rsidRPr="00DC19E4" w:rsidRDefault="00FF5B0B" w:rsidP="00AE48EA">
            <w:pPr>
              <w:rPr>
                <w:color w:val="000000" w:themeColor="text1"/>
                <w:lang w:eastAsia="zh-CN"/>
              </w:rPr>
            </w:pPr>
          </w:p>
        </w:tc>
        <w:tc>
          <w:tcPr>
            <w:tcW w:w="1912" w:type="dxa"/>
          </w:tcPr>
          <w:p w14:paraId="28269A0F" w14:textId="7862B9FD" w:rsidR="00FF5B0B" w:rsidRPr="00DC19E4" w:rsidRDefault="00FF5B0B" w:rsidP="00AE48EA">
            <w:pPr>
              <w:pStyle w:val="TableText"/>
              <w:spacing w:before="81" w:line="236" w:lineRule="auto"/>
              <w:ind w:left="676"/>
              <w:rPr>
                <w:rFonts w:hint="eastAsia"/>
                <w:color w:val="000000" w:themeColor="text1"/>
                <w:sz w:val="24"/>
                <w:szCs w:val="24"/>
              </w:rPr>
            </w:pPr>
            <w:r w:rsidRPr="00DC19E4">
              <w:rPr>
                <w:color w:val="000000" w:themeColor="text1"/>
                <w:spacing w:val="-6"/>
                <w:sz w:val="24"/>
                <w:szCs w:val="24"/>
              </w:rPr>
              <w:t>1</w:t>
            </w:r>
            <w:r w:rsidR="005D1AAB" w:rsidRPr="00DC19E4">
              <w:rPr>
                <w:rFonts w:hint="eastAsia"/>
                <w:color w:val="000000" w:themeColor="text1"/>
                <w:spacing w:val="-6"/>
                <w:sz w:val="24"/>
                <w:szCs w:val="24"/>
                <w:lang w:eastAsia="zh-CN"/>
              </w:rPr>
              <w:t>5</w:t>
            </w:r>
            <w:r w:rsidRPr="00DC19E4">
              <w:rPr>
                <w:color w:val="000000" w:themeColor="text1"/>
                <w:spacing w:val="-6"/>
                <w:sz w:val="24"/>
                <w:szCs w:val="24"/>
              </w:rPr>
              <w:t>:</w:t>
            </w:r>
            <w:r w:rsidRPr="00DC19E4">
              <w:rPr>
                <w:rFonts w:hint="eastAsia"/>
                <w:color w:val="000000" w:themeColor="text1"/>
                <w:spacing w:val="-6"/>
                <w:sz w:val="24"/>
                <w:szCs w:val="24"/>
                <w:lang w:eastAsia="zh-CN"/>
              </w:rPr>
              <w:t>0</w:t>
            </w:r>
            <w:r w:rsidRPr="00DC19E4">
              <w:rPr>
                <w:color w:val="000000" w:themeColor="text1"/>
                <w:spacing w:val="-6"/>
                <w:sz w:val="24"/>
                <w:szCs w:val="24"/>
              </w:rPr>
              <w:t>0</w:t>
            </w:r>
          </w:p>
        </w:tc>
        <w:tc>
          <w:tcPr>
            <w:tcW w:w="5843" w:type="dxa"/>
          </w:tcPr>
          <w:p w14:paraId="6BF0F794" w14:textId="77777777" w:rsidR="00FF5B0B" w:rsidRPr="00DC19E4" w:rsidRDefault="00FF5B0B" w:rsidP="00030D5A">
            <w:pPr>
              <w:pStyle w:val="TableText"/>
              <w:spacing w:before="82" w:line="220" w:lineRule="auto"/>
              <w:jc w:val="center"/>
              <w:rPr>
                <w:rFonts w:hint="eastAsia"/>
                <w:color w:val="000000" w:themeColor="text1"/>
                <w:sz w:val="24"/>
                <w:szCs w:val="24"/>
              </w:rPr>
            </w:pPr>
            <w:r w:rsidRPr="00DC19E4">
              <w:rPr>
                <w:color w:val="000000" w:themeColor="text1"/>
                <w:spacing w:val="-3"/>
                <w:sz w:val="24"/>
                <w:szCs w:val="24"/>
              </w:rPr>
              <w:t>竞赛结束，选手离场</w:t>
            </w:r>
          </w:p>
        </w:tc>
      </w:tr>
      <w:tr w:rsidR="00DC19E4" w:rsidRPr="00DC19E4" w14:paraId="68575452" w14:textId="77777777" w:rsidTr="00030D5A">
        <w:trPr>
          <w:trHeight w:val="398"/>
        </w:trPr>
        <w:tc>
          <w:tcPr>
            <w:tcW w:w="629" w:type="dxa"/>
            <w:vMerge/>
            <w:textDirection w:val="tbRlV"/>
          </w:tcPr>
          <w:p w14:paraId="1F4B42CF" w14:textId="77777777" w:rsidR="00FF5B0B" w:rsidRPr="00DC19E4" w:rsidRDefault="00FF5B0B" w:rsidP="00AE48EA">
            <w:pPr>
              <w:rPr>
                <w:color w:val="000000" w:themeColor="text1"/>
                <w:lang w:eastAsia="zh-CN"/>
              </w:rPr>
            </w:pPr>
          </w:p>
        </w:tc>
        <w:tc>
          <w:tcPr>
            <w:tcW w:w="1912" w:type="dxa"/>
          </w:tcPr>
          <w:p w14:paraId="254EBE97" w14:textId="2609E5F0" w:rsidR="00FF5B0B" w:rsidRPr="00DC19E4" w:rsidRDefault="00FF5B0B" w:rsidP="00AE48EA">
            <w:pPr>
              <w:pStyle w:val="TableText"/>
              <w:spacing w:before="79" w:line="238" w:lineRule="auto"/>
              <w:ind w:left="316"/>
              <w:rPr>
                <w:rFonts w:hint="eastAsia"/>
                <w:color w:val="000000" w:themeColor="text1"/>
                <w:sz w:val="24"/>
                <w:szCs w:val="24"/>
              </w:rPr>
            </w:pPr>
            <w:r w:rsidRPr="00DC19E4">
              <w:rPr>
                <w:color w:val="000000" w:themeColor="text1"/>
                <w:spacing w:val="-3"/>
                <w:sz w:val="24"/>
                <w:szCs w:val="24"/>
              </w:rPr>
              <w:t>1</w:t>
            </w:r>
            <w:r w:rsidR="005D1AAB" w:rsidRPr="00DC19E4">
              <w:rPr>
                <w:rFonts w:hint="eastAsia"/>
                <w:color w:val="000000" w:themeColor="text1"/>
                <w:spacing w:val="-3"/>
                <w:sz w:val="24"/>
                <w:szCs w:val="24"/>
                <w:lang w:eastAsia="zh-CN"/>
              </w:rPr>
              <w:t>5</w:t>
            </w:r>
            <w:r w:rsidRPr="00DC19E4">
              <w:rPr>
                <w:color w:val="000000" w:themeColor="text1"/>
                <w:spacing w:val="-3"/>
                <w:sz w:val="24"/>
                <w:szCs w:val="24"/>
              </w:rPr>
              <w:t>:30-1</w:t>
            </w:r>
            <w:r w:rsidR="005D1AAB" w:rsidRPr="00DC19E4">
              <w:rPr>
                <w:rFonts w:hint="eastAsia"/>
                <w:color w:val="000000" w:themeColor="text1"/>
                <w:spacing w:val="-3"/>
                <w:sz w:val="24"/>
                <w:szCs w:val="24"/>
                <w:lang w:eastAsia="zh-CN"/>
              </w:rPr>
              <w:t>7</w:t>
            </w:r>
            <w:r w:rsidRPr="00DC19E4">
              <w:rPr>
                <w:color w:val="000000" w:themeColor="text1"/>
                <w:spacing w:val="-3"/>
                <w:sz w:val="24"/>
                <w:szCs w:val="24"/>
              </w:rPr>
              <w:t>:30</w:t>
            </w:r>
          </w:p>
        </w:tc>
        <w:tc>
          <w:tcPr>
            <w:tcW w:w="5843" w:type="dxa"/>
          </w:tcPr>
          <w:p w14:paraId="58F273F5" w14:textId="77777777" w:rsidR="00FF5B0B" w:rsidRPr="00DC19E4" w:rsidRDefault="00FF5B0B" w:rsidP="00AE48EA">
            <w:pPr>
              <w:pStyle w:val="TableText"/>
              <w:spacing w:before="80" w:line="222" w:lineRule="auto"/>
              <w:ind w:left="2201"/>
              <w:rPr>
                <w:rFonts w:hint="eastAsia"/>
                <w:color w:val="000000" w:themeColor="text1"/>
                <w:sz w:val="24"/>
                <w:szCs w:val="24"/>
              </w:rPr>
            </w:pPr>
            <w:r w:rsidRPr="00DC19E4">
              <w:rPr>
                <w:color w:val="000000" w:themeColor="text1"/>
                <w:spacing w:val="-13"/>
                <w:sz w:val="24"/>
                <w:szCs w:val="24"/>
              </w:rPr>
              <w:t>申诉受理</w:t>
            </w:r>
          </w:p>
        </w:tc>
      </w:tr>
      <w:tr w:rsidR="00DC19E4" w:rsidRPr="00DC19E4" w14:paraId="63792370" w14:textId="77777777" w:rsidTr="00030D5A">
        <w:trPr>
          <w:trHeight w:val="398"/>
        </w:trPr>
        <w:tc>
          <w:tcPr>
            <w:tcW w:w="629" w:type="dxa"/>
            <w:vMerge/>
            <w:tcBorders>
              <w:bottom w:val="single" w:sz="4" w:space="0" w:color="auto"/>
            </w:tcBorders>
            <w:textDirection w:val="tbRlV"/>
          </w:tcPr>
          <w:p w14:paraId="794AB137" w14:textId="77777777" w:rsidR="00FF5B0B" w:rsidRPr="00DC19E4" w:rsidRDefault="00FF5B0B" w:rsidP="00AE48EA">
            <w:pPr>
              <w:rPr>
                <w:color w:val="000000" w:themeColor="text1"/>
                <w:lang w:eastAsia="zh-CN"/>
              </w:rPr>
            </w:pPr>
          </w:p>
        </w:tc>
        <w:tc>
          <w:tcPr>
            <w:tcW w:w="1912" w:type="dxa"/>
          </w:tcPr>
          <w:p w14:paraId="417D8C9B" w14:textId="6DF2D745" w:rsidR="00FF5B0B" w:rsidRPr="00DC19E4" w:rsidRDefault="00FF5B0B" w:rsidP="00AE48EA">
            <w:pPr>
              <w:pStyle w:val="TableText"/>
              <w:spacing w:before="77" w:line="236" w:lineRule="auto"/>
              <w:ind w:left="316"/>
              <w:rPr>
                <w:rFonts w:hint="eastAsia"/>
                <w:color w:val="000000" w:themeColor="text1"/>
                <w:sz w:val="24"/>
                <w:szCs w:val="24"/>
              </w:rPr>
            </w:pPr>
            <w:r w:rsidRPr="00DC19E4">
              <w:rPr>
                <w:color w:val="000000" w:themeColor="text1"/>
                <w:spacing w:val="-3"/>
                <w:sz w:val="24"/>
                <w:szCs w:val="24"/>
              </w:rPr>
              <w:t>1</w:t>
            </w:r>
            <w:r w:rsidR="005D1AAB" w:rsidRPr="00DC19E4">
              <w:rPr>
                <w:rFonts w:hint="eastAsia"/>
                <w:color w:val="000000" w:themeColor="text1"/>
                <w:spacing w:val="-3"/>
                <w:sz w:val="24"/>
                <w:szCs w:val="24"/>
                <w:lang w:eastAsia="zh-CN"/>
              </w:rPr>
              <w:t>7</w:t>
            </w:r>
            <w:r w:rsidRPr="00DC19E4">
              <w:rPr>
                <w:color w:val="000000" w:themeColor="text1"/>
                <w:spacing w:val="-3"/>
                <w:sz w:val="24"/>
                <w:szCs w:val="24"/>
              </w:rPr>
              <w:t>:30-1</w:t>
            </w:r>
            <w:r w:rsidR="005D1AAB" w:rsidRPr="00DC19E4">
              <w:rPr>
                <w:rFonts w:hint="eastAsia"/>
                <w:color w:val="000000" w:themeColor="text1"/>
                <w:spacing w:val="-3"/>
                <w:sz w:val="24"/>
                <w:szCs w:val="24"/>
                <w:lang w:eastAsia="zh-CN"/>
              </w:rPr>
              <w:t>9</w:t>
            </w:r>
            <w:r w:rsidRPr="00DC19E4">
              <w:rPr>
                <w:color w:val="000000" w:themeColor="text1"/>
                <w:spacing w:val="-3"/>
                <w:sz w:val="24"/>
                <w:szCs w:val="24"/>
              </w:rPr>
              <w:t>:</w:t>
            </w:r>
            <w:r w:rsidR="005D1AAB" w:rsidRPr="00DC19E4">
              <w:rPr>
                <w:rFonts w:hint="eastAsia"/>
                <w:color w:val="000000" w:themeColor="text1"/>
                <w:spacing w:val="-3"/>
                <w:sz w:val="24"/>
                <w:szCs w:val="24"/>
                <w:lang w:eastAsia="zh-CN"/>
              </w:rPr>
              <w:t>3</w:t>
            </w:r>
            <w:r w:rsidRPr="00DC19E4">
              <w:rPr>
                <w:color w:val="000000" w:themeColor="text1"/>
                <w:spacing w:val="-3"/>
                <w:sz w:val="24"/>
                <w:szCs w:val="24"/>
              </w:rPr>
              <w:t>0</w:t>
            </w:r>
          </w:p>
        </w:tc>
        <w:tc>
          <w:tcPr>
            <w:tcW w:w="5843" w:type="dxa"/>
          </w:tcPr>
          <w:p w14:paraId="0887F971" w14:textId="77777777" w:rsidR="00FF5B0B" w:rsidRPr="00DC19E4" w:rsidRDefault="00FF5B0B" w:rsidP="00AE48EA">
            <w:pPr>
              <w:pStyle w:val="TableText"/>
              <w:spacing w:before="77" w:line="222" w:lineRule="auto"/>
              <w:ind w:left="1811"/>
              <w:rPr>
                <w:rFonts w:hint="eastAsia"/>
                <w:color w:val="000000" w:themeColor="text1"/>
                <w:sz w:val="24"/>
                <w:szCs w:val="24"/>
              </w:rPr>
            </w:pPr>
            <w:r w:rsidRPr="00DC19E4">
              <w:rPr>
                <w:color w:val="000000" w:themeColor="text1"/>
                <w:spacing w:val="-3"/>
                <w:sz w:val="24"/>
                <w:szCs w:val="24"/>
              </w:rPr>
              <w:t>成绩核定与公示</w:t>
            </w:r>
          </w:p>
        </w:tc>
      </w:tr>
      <w:tr w:rsidR="00DC19E4" w:rsidRPr="00DC19E4" w14:paraId="2696F97B" w14:textId="77777777" w:rsidTr="00030D5A">
        <w:trPr>
          <w:trHeight w:val="398"/>
        </w:trPr>
        <w:tc>
          <w:tcPr>
            <w:tcW w:w="629" w:type="dxa"/>
            <w:tcBorders>
              <w:top w:val="single" w:sz="4" w:space="0" w:color="auto"/>
            </w:tcBorders>
            <w:textDirection w:val="tbRlV"/>
          </w:tcPr>
          <w:p w14:paraId="39517327" w14:textId="77777777" w:rsidR="00FF5B0B" w:rsidRPr="00DC19E4" w:rsidRDefault="00FF5B0B" w:rsidP="00AE48EA">
            <w:pPr>
              <w:rPr>
                <w:color w:val="000000" w:themeColor="text1"/>
                <w:lang w:eastAsia="zh-CN"/>
              </w:rPr>
            </w:pPr>
          </w:p>
        </w:tc>
        <w:tc>
          <w:tcPr>
            <w:tcW w:w="7755" w:type="dxa"/>
            <w:gridSpan w:val="2"/>
          </w:tcPr>
          <w:p w14:paraId="04BB757D" w14:textId="77777777" w:rsidR="00FF5B0B" w:rsidRPr="00DC19E4" w:rsidRDefault="00FF5B0B" w:rsidP="00AE48EA">
            <w:pPr>
              <w:pStyle w:val="TableText"/>
              <w:spacing w:before="82" w:line="220" w:lineRule="auto"/>
              <w:ind w:left="1573"/>
              <w:rPr>
                <w:rFonts w:hint="eastAsia"/>
                <w:color w:val="000000" w:themeColor="text1"/>
                <w:spacing w:val="-3"/>
                <w:sz w:val="24"/>
                <w:szCs w:val="24"/>
                <w:lang w:eastAsia="zh-CN"/>
              </w:rPr>
            </w:pPr>
            <w:r w:rsidRPr="00DC19E4">
              <w:rPr>
                <w:rFonts w:hint="eastAsia"/>
                <w:color w:val="000000" w:themeColor="text1"/>
                <w:spacing w:val="-3"/>
                <w:sz w:val="24"/>
                <w:szCs w:val="24"/>
                <w:lang w:eastAsia="zh-CN"/>
              </w:rPr>
              <w:t>以上竞赛时间节点根据实际竞赛完成进度适时调整</w:t>
            </w:r>
          </w:p>
        </w:tc>
      </w:tr>
    </w:tbl>
    <w:p w14:paraId="08ED9896" w14:textId="77777777" w:rsidR="00DC5CA0" w:rsidRPr="00DC19E4" w:rsidRDefault="00DC5CA0">
      <w:pPr>
        <w:spacing w:line="91" w:lineRule="auto"/>
        <w:rPr>
          <w:color w:val="000000" w:themeColor="text1"/>
          <w:sz w:val="2"/>
          <w:lang w:eastAsia="zh-CN"/>
        </w:rPr>
      </w:pPr>
    </w:p>
    <w:p w14:paraId="1E036F1D" w14:textId="77777777" w:rsidR="00DC5CA0" w:rsidRPr="00DC19E4" w:rsidRDefault="00000000" w:rsidP="009A107D">
      <w:pPr>
        <w:pStyle w:val="a3"/>
        <w:spacing w:after="0" w:line="360" w:lineRule="auto"/>
        <w:ind w:firstLineChars="200" w:firstLine="562"/>
        <w:rPr>
          <w:rFonts w:hint="eastAsia"/>
          <w:color w:val="000000" w:themeColor="text1"/>
          <w:lang w:eastAsia="zh-CN"/>
        </w:rPr>
      </w:pPr>
      <w:r w:rsidRPr="00DC19E4">
        <w:rPr>
          <w:rFonts w:ascii="Times New Roman" w:eastAsia="Times New Roman" w:hAnsi="Times New Roman" w:cs="Times New Roman"/>
          <w:color w:val="000000" w:themeColor="text1"/>
          <w:spacing w:val="1"/>
          <w:lang w:eastAsia="zh-CN"/>
        </w:rPr>
        <w:t xml:space="preserve">1.  </w:t>
      </w:r>
      <w:r w:rsidRPr="00DC19E4">
        <w:rPr>
          <w:color w:val="000000" w:themeColor="text1"/>
          <w:spacing w:val="1"/>
          <w:lang w:eastAsia="zh-CN"/>
        </w:rPr>
        <w:t>竞赛前一天赛前准备：</w:t>
      </w:r>
      <w:r w:rsidRPr="00DC19E4">
        <w:rPr>
          <w:rFonts w:ascii="Times New Roman" w:eastAsia="Times New Roman" w:hAnsi="Times New Roman" w:cs="Times New Roman"/>
          <w:color w:val="000000" w:themeColor="text1"/>
          <w:spacing w:val="1"/>
          <w:lang w:eastAsia="zh-CN"/>
        </w:rPr>
        <w:t>14:30-</w:t>
      </w:r>
      <w:r w:rsidRPr="00DC19E4">
        <w:rPr>
          <w:rFonts w:ascii="Times New Roman" w:eastAsia="Times New Roman" w:hAnsi="Times New Roman" w:cs="Times New Roman"/>
          <w:color w:val="000000" w:themeColor="text1"/>
          <w:lang w:eastAsia="zh-CN"/>
        </w:rPr>
        <w:t>15:00</w:t>
      </w:r>
      <w:r w:rsidRPr="00DC19E4">
        <w:rPr>
          <w:rFonts w:ascii="Times New Roman" w:eastAsia="Times New Roman" w:hAnsi="Times New Roman" w:cs="Times New Roman"/>
          <w:color w:val="000000" w:themeColor="text1"/>
          <w:spacing w:val="22"/>
          <w:lang w:eastAsia="zh-CN"/>
        </w:rPr>
        <w:t xml:space="preserve"> </w:t>
      </w:r>
      <w:r w:rsidRPr="00DC19E4">
        <w:rPr>
          <w:color w:val="000000" w:themeColor="text1"/>
          <w:lang w:eastAsia="zh-CN"/>
        </w:rPr>
        <w:t xml:space="preserve">在赛场指定地点召开指导 </w:t>
      </w:r>
      <w:r w:rsidRPr="00DC19E4">
        <w:rPr>
          <w:color w:val="000000" w:themeColor="text1"/>
          <w:spacing w:val="-2"/>
          <w:lang w:eastAsia="zh-CN"/>
        </w:rPr>
        <w:t>教师说明会并抽取检录顺序号，</w:t>
      </w:r>
      <w:r w:rsidRPr="00DC19E4">
        <w:rPr>
          <w:rFonts w:ascii="Times New Roman" w:eastAsia="Times New Roman" w:hAnsi="Times New Roman" w:cs="Times New Roman"/>
          <w:color w:val="000000" w:themeColor="text1"/>
          <w:spacing w:val="-2"/>
          <w:lang w:eastAsia="zh-CN"/>
        </w:rPr>
        <w:t>15:00-16:00</w:t>
      </w:r>
      <w:r w:rsidRPr="00DC19E4">
        <w:rPr>
          <w:rFonts w:ascii="Times New Roman" w:eastAsia="Times New Roman" w:hAnsi="Times New Roman" w:cs="Times New Roman"/>
          <w:color w:val="000000" w:themeColor="text1"/>
          <w:spacing w:val="19"/>
          <w:lang w:eastAsia="zh-CN"/>
        </w:rPr>
        <w:t xml:space="preserve"> </w:t>
      </w:r>
      <w:r w:rsidRPr="00DC19E4">
        <w:rPr>
          <w:color w:val="000000" w:themeColor="text1"/>
          <w:spacing w:val="-2"/>
          <w:lang w:eastAsia="zh-CN"/>
        </w:rPr>
        <w:t>参赛选手熟悉赛</w:t>
      </w:r>
      <w:r w:rsidRPr="00DC19E4">
        <w:rPr>
          <w:color w:val="000000" w:themeColor="text1"/>
          <w:spacing w:val="-3"/>
          <w:lang w:eastAsia="zh-CN"/>
        </w:rPr>
        <w:t>场环境。</w:t>
      </w:r>
    </w:p>
    <w:p w14:paraId="04CA5CFE" w14:textId="77777777" w:rsidR="00DC5CA0" w:rsidRPr="00DC19E4" w:rsidRDefault="00000000" w:rsidP="009A107D">
      <w:pPr>
        <w:pStyle w:val="a3"/>
        <w:spacing w:after="0" w:line="360" w:lineRule="auto"/>
        <w:ind w:firstLineChars="200" w:firstLine="556"/>
        <w:rPr>
          <w:rFonts w:hint="eastAsia"/>
          <w:color w:val="000000" w:themeColor="text1"/>
          <w:lang w:eastAsia="zh-CN"/>
        </w:rPr>
      </w:pPr>
      <w:r w:rsidRPr="00DC19E4">
        <w:rPr>
          <w:rFonts w:ascii="Times New Roman" w:eastAsia="Times New Roman" w:hAnsi="Times New Roman" w:cs="Times New Roman"/>
          <w:color w:val="000000" w:themeColor="text1"/>
          <w:spacing w:val="-2"/>
          <w:lang w:eastAsia="zh-CN"/>
        </w:rPr>
        <w:t xml:space="preserve">2.  </w:t>
      </w:r>
      <w:r w:rsidRPr="00DC19E4">
        <w:rPr>
          <w:color w:val="000000" w:themeColor="text1"/>
          <w:spacing w:val="-2"/>
          <w:lang w:eastAsia="zh-CN"/>
        </w:rPr>
        <w:t>竞赛时长共计</w:t>
      </w:r>
      <w:r w:rsidRPr="00DC19E4">
        <w:rPr>
          <w:color w:val="000000" w:themeColor="text1"/>
          <w:spacing w:val="-57"/>
          <w:lang w:eastAsia="zh-CN"/>
        </w:rPr>
        <w:t xml:space="preserve"> </w:t>
      </w:r>
      <w:r w:rsidR="004B0DF6" w:rsidRPr="00DC19E4">
        <w:rPr>
          <w:rFonts w:ascii="Times New Roman" w:eastAsiaTheme="minorEastAsia" w:hAnsi="Times New Roman" w:cs="Times New Roman" w:hint="eastAsia"/>
          <w:color w:val="000000" w:themeColor="text1"/>
          <w:spacing w:val="-2"/>
          <w:lang w:eastAsia="zh-CN"/>
        </w:rPr>
        <w:t>5</w:t>
      </w:r>
      <w:r w:rsidRPr="00DC19E4">
        <w:rPr>
          <w:rFonts w:ascii="Times New Roman" w:eastAsia="Times New Roman" w:hAnsi="Times New Roman" w:cs="Times New Roman"/>
          <w:color w:val="000000" w:themeColor="text1"/>
          <w:spacing w:val="20"/>
          <w:lang w:eastAsia="zh-CN"/>
        </w:rPr>
        <w:t xml:space="preserve"> </w:t>
      </w:r>
      <w:r w:rsidRPr="00DC19E4">
        <w:rPr>
          <w:color w:val="000000" w:themeColor="text1"/>
          <w:spacing w:val="-2"/>
          <w:lang w:eastAsia="zh-CN"/>
        </w:rPr>
        <w:t>个小时（包含候场调</w:t>
      </w:r>
      <w:r w:rsidRPr="00DC19E4">
        <w:rPr>
          <w:color w:val="000000" w:themeColor="text1"/>
          <w:spacing w:val="-3"/>
          <w:lang w:eastAsia="zh-CN"/>
        </w:rPr>
        <w:t>试与测评时间</w:t>
      </w:r>
      <w:r w:rsidRPr="00DC19E4">
        <w:rPr>
          <w:color w:val="000000" w:themeColor="text1"/>
          <w:spacing w:val="-68"/>
          <w:lang w:eastAsia="zh-CN"/>
        </w:rPr>
        <w:t>），</w:t>
      </w:r>
      <w:r w:rsidRPr="00DC19E4">
        <w:rPr>
          <w:color w:val="000000" w:themeColor="text1"/>
          <w:spacing w:val="-3"/>
          <w:lang w:eastAsia="zh-CN"/>
        </w:rPr>
        <w:t>候场编</w:t>
      </w:r>
      <w:r w:rsidRPr="00DC19E4">
        <w:rPr>
          <w:color w:val="000000" w:themeColor="text1"/>
          <w:lang w:eastAsia="zh-CN"/>
        </w:rPr>
        <w:t xml:space="preserve"> </w:t>
      </w:r>
      <w:r w:rsidRPr="00DC19E4">
        <w:rPr>
          <w:color w:val="000000" w:themeColor="text1"/>
          <w:spacing w:val="-5"/>
          <w:lang w:eastAsia="zh-CN"/>
        </w:rPr>
        <w:t>程与调试用时</w:t>
      </w:r>
      <w:r w:rsidRPr="00DC19E4">
        <w:rPr>
          <w:color w:val="000000" w:themeColor="text1"/>
          <w:spacing w:val="-53"/>
          <w:lang w:eastAsia="zh-CN"/>
        </w:rPr>
        <w:t xml:space="preserve"> </w:t>
      </w:r>
      <w:r w:rsidRPr="00DC19E4">
        <w:rPr>
          <w:rFonts w:ascii="Times New Roman" w:eastAsia="Times New Roman" w:hAnsi="Times New Roman" w:cs="Times New Roman"/>
          <w:color w:val="000000" w:themeColor="text1"/>
          <w:spacing w:val="-5"/>
          <w:lang w:eastAsia="zh-CN"/>
        </w:rPr>
        <w:t>3</w:t>
      </w:r>
      <w:r w:rsidRPr="00DC19E4">
        <w:rPr>
          <w:rFonts w:ascii="Times New Roman" w:eastAsia="Times New Roman" w:hAnsi="Times New Roman" w:cs="Times New Roman"/>
          <w:color w:val="000000" w:themeColor="text1"/>
          <w:spacing w:val="19"/>
          <w:w w:val="101"/>
          <w:lang w:eastAsia="zh-CN"/>
        </w:rPr>
        <w:t xml:space="preserve"> </w:t>
      </w:r>
      <w:r w:rsidRPr="00DC19E4">
        <w:rPr>
          <w:color w:val="000000" w:themeColor="text1"/>
          <w:spacing w:val="-5"/>
          <w:lang w:eastAsia="zh-CN"/>
        </w:rPr>
        <w:t>小时，参赛队需要完成</w:t>
      </w:r>
      <w:r w:rsidR="004B0DF6" w:rsidRPr="00DC19E4">
        <w:rPr>
          <w:rFonts w:hint="eastAsia"/>
          <w:color w:val="000000" w:themeColor="text1"/>
          <w:spacing w:val="-5"/>
          <w:lang w:eastAsia="zh-CN"/>
        </w:rPr>
        <w:t>焊接、调试一套竞赛现场下发的嵌入式系统功能电路板（</w:t>
      </w:r>
      <w:r w:rsidR="004B0DF6" w:rsidRPr="00DC19E4">
        <w:rPr>
          <w:rFonts w:hint="eastAsia"/>
          <w:b/>
          <w:bCs/>
          <w:color w:val="000000" w:themeColor="text1"/>
          <w:spacing w:val="-5"/>
          <w:lang w:eastAsia="zh-CN"/>
        </w:rPr>
        <w:t>可能含预设故障，以赛题要求为准</w:t>
      </w:r>
      <w:r w:rsidR="004B0DF6" w:rsidRPr="00DC19E4">
        <w:rPr>
          <w:rFonts w:hint="eastAsia"/>
          <w:color w:val="000000" w:themeColor="text1"/>
          <w:spacing w:val="-5"/>
          <w:lang w:eastAsia="zh-CN"/>
        </w:rPr>
        <w:t>）</w:t>
      </w:r>
      <w:r w:rsidR="00BC660A" w:rsidRPr="00DC19E4">
        <w:rPr>
          <w:rFonts w:hint="eastAsia"/>
          <w:color w:val="000000" w:themeColor="text1"/>
          <w:spacing w:val="-5"/>
          <w:lang w:eastAsia="zh-CN"/>
        </w:rPr>
        <w:t>以及</w:t>
      </w:r>
      <w:r w:rsidRPr="00DC19E4">
        <w:rPr>
          <w:color w:val="000000" w:themeColor="text1"/>
          <w:spacing w:val="-5"/>
          <w:lang w:eastAsia="zh-CN"/>
        </w:rPr>
        <w:t>嵌入式系统边缘计算应用开发</w:t>
      </w:r>
      <w:r w:rsidRPr="00DC19E4">
        <w:rPr>
          <w:color w:val="000000" w:themeColor="text1"/>
          <w:spacing w:val="-4"/>
          <w:lang w:eastAsia="zh-CN"/>
        </w:rPr>
        <w:t>任务，选手需要在嵌入式微控制器应用程序开发、开源硬件应用程序等方面进行分工合作共同完成任务。候场调试</w:t>
      </w:r>
      <w:r w:rsidR="00BC660A" w:rsidRPr="00DC19E4">
        <w:rPr>
          <w:rFonts w:hint="eastAsia"/>
          <w:color w:val="000000" w:themeColor="text1"/>
          <w:spacing w:val="-4"/>
          <w:lang w:eastAsia="zh-CN"/>
        </w:rPr>
        <w:t>结束</w:t>
      </w:r>
      <w:r w:rsidRPr="00DC19E4">
        <w:rPr>
          <w:color w:val="000000" w:themeColor="text1"/>
          <w:spacing w:val="-4"/>
          <w:lang w:eastAsia="zh-CN"/>
        </w:rPr>
        <w:t>后进入测评阶段，每支参赛队根据抽签顺序号（工位号）依次进入测评场地进行测评，进入测评赛道的准备</w:t>
      </w:r>
      <w:r w:rsidRPr="00DC19E4">
        <w:rPr>
          <w:color w:val="000000" w:themeColor="text1"/>
          <w:spacing w:val="-3"/>
          <w:lang w:eastAsia="zh-CN"/>
        </w:rPr>
        <w:t>时间不得超过</w:t>
      </w:r>
      <w:r w:rsidRPr="00DC19E4">
        <w:rPr>
          <w:color w:val="000000" w:themeColor="text1"/>
          <w:spacing w:val="-57"/>
          <w:lang w:eastAsia="zh-CN"/>
        </w:rPr>
        <w:t xml:space="preserve"> </w:t>
      </w:r>
      <w:r w:rsidRPr="00DC19E4">
        <w:rPr>
          <w:rFonts w:ascii="Times New Roman" w:eastAsia="Times New Roman" w:hAnsi="Times New Roman" w:cs="Times New Roman"/>
          <w:color w:val="000000" w:themeColor="text1"/>
          <w:spacing w:val="-3"/>
          <w:lang w:eastAsia="zh-CN"/>
        </w:rPr>
        <w:t>5</w:t>
      </w:r>
      <w:r w:rsidRPr="00DC19E4">
        <w:rPr>
          <w:rFonts w:ascii="Times New Roman" w:eastAsia="Times New Roman" w:hAnsi="Times New Roman" w:cs="Times New Roman"/>
          <w:color w:val="000000" w:themeColor="text1"/>
          <w:spacing w:val="23"/>
          <w:lang w:eastAsia="zh-CN"/>
        </w:rPr>
        <w:t xml:space="preserve"> </w:t>
      </w:r>
      <w:r w:rsidRPr="00DC19E4">
        <w:rPr>
          <w:color w:val="000000" w:themeColor="text1"/>
          <w:spacing w:val="-3"/>
          <w:lang w:eastAsia="zh-CN"/>
        </w:rPr>
        <w:t>分钟，每支队伍正式测评时</w:t>
      </w:r>
      <w:r w:rsidRPr="00DC19E4">
        <w:rPr>
          <w:color w:val="000000" w:themeColor="text1"/>
          <w:spacing w:val="-4"/>
          <w:lang w:eastAsia="zh-CN"/>
        </w:rPr>
        <w:t>间不超过</w:t>
      </w:r>
      <w:r w:rsidRPr="00DC19E4">
        <w:rPr>
          <w:color w:val="000000" w:themeColor="text1"/>
          <w:spacing w:val="-40"/>
          <w:lang w:eastAsia="zh-CN"/>
        </w:rPr>
        <w:t xml:space="preserve"> </w:t>
      </w:r>
      <w:r w:rsidRPr="00DC19E4">
        <w:rPr>
          <w:rFonts w:ascii="Times New Roman" w:eastAsia="Times New Roman" w:hAnsi="Times New Roman" w:cs="Times New Roman"/>
          <w:color w:val="000000" w:themeColor="text1"/>
          <w:spacing w:val="-4"/>
          <w:lang w:eastAsia="zh-CN"/>
        </w:rPr>
        <w:t xml:space="preserve">10  </w:t>
      </w:r>
      <w:r w:rsidRPr="00DC19E4">
        <w:rPr>
          <w:color w:val="000000" w:themeColor="text1"/>
          <w:spacing w:val="-4"/>
          <w:lang w:eastAsia="zh-CN"/>
        </w:rPr>
        <w:t>分钟，此时间包含嵌入式系统边缘计算应用开发任务展示与现场讲解，测评阶段</w:t>
      </w:r>
      <w:r w:rsidRPr="00DC19E4">
        <w:rPr>
          <w:color w:val="000000" w:themeColor="text1"/>
          <w:spacing w:val="-5"/>
          <w:lang w:eastAsia="zh-CN"/>
        </w:rPr>
        <w:t>总时长为</w:t>
      </w:r>
      <w:r w:rsidRPr="00DC19E4">
        <w:rPr>
          <w:color w:val="000000" w:themeColor="text1"/>
          <w:spacing w:val="-50"/>
          <w:lang w:eastAsia="zh-CN"/>
        </w:rPr>
        <w:t xml:space="preserve"> </w:t>
      </w:r>
      <w:r w:rsidR="00BC660A" w:rsidRPr="00DC19E4">
        <w:rPr>
          <w:rFonts w:ascii="Times New Roman" w:eastAsiaTheme="minorEastAsia" w:hAnsi="Times New Roman" w:cs="Times New Roman" w:hint="eastAsia"/>
          <w:color w:val="000000" w:themeColor="text1"/>
          <w:spacing w:val="-5"/>
          <w:lang w:eastAsia="zh-CN"/>
        </w:rPr>
        <w:t>2</w:t>
      </w:r>
      <w:r w:rsidRPr="00DC19E4">
        <w:rPr>
          <w:rFonts w:ascii="Times New Roman" w:eastAsia="Times New Roman" w:hAnsi="Times New Roman" w:cs="Times New Roman"/>
          <w:color w:val="000000" w:themeColor="text1"/>
          <w:spacing w:val="16"/>
          <w:lang w:eastAsia="zh-CN"/>
        </w:rPr>
        <w:t xml:space="preserve"> </w:t>
      </w:r>
      <w:r w:rsidRPr="00DC19E4">
        <w:rPr>
          <w:color w:val="000000" w:themeColor="text1"/>
          <w:spacing w:val="-5"/>
          <w:lang w:eastAsia="zh-CN"/>
        </w:rPr>
        <w:t>小时，现场竞赛时间根据赛事进度由裁判组综合研判后动态调整。</w:t>
      </w:r>
    </w:p>
    <w:p w14:paraId="625E2B40" w14:textId="77777777" w:rsidR="00DC5CA0" w:rsidRPr="00DC19E4" w:rsidRDefault="00000000" w:rsidP="009A107D">
      <w:pPr>
        <w:pStyle w:val="a3"/>
        <w:spacing w:after="0" w:line="360" w:lineRule="auto"/>
        <w:ind w:firstLineChars="200" w:firstLine="546"/>
        <w:rPr>
          <w:rFonts w:hint="eastAsia"/>
          <w:color w:val="000000" w:themeColor="text1"/>
          <w:lang w:eastAsia="zh-CN"/>
        </w:rPr>
      </w:pPr>
      <w:r w:rsidRPr="00DC19E4">
        <w:rPr>
          <w:rFonts w:ascii="Times New Roman" w:eastAsia="Times New Roman" w:hAnsi="Times New Roman" w:cs="Times New Roman"/>
          <w:color w:val="000000" w:themeColor="text1"/>
          <w:spacing w:val="-7"/>
          <w:lang w:eastAsia="zh-CN"/>
        </w:rPr>
        <w:t>3.</w:t>
      </w:r>
      <w:r w:rsidRPr="00DC19E4">
        <w:rPr>
          <w:rFonts w:ascii="Times New Roman" w:eastAsia="Times New Roman" w:hAnsi="Times New Roman" w:cs="Times New Roman"/>
          <w:color w:val="000000" w:themeColor="text1"/>
          <w:spacing w:val="12"/>
          <w:lang w:eastAsia="zh-CN"/>
        </w:rPr>
        <w:t xml:space="preserve">  </w:t>
      </w:r>
      <w:r w:rsidRPr="00DC19E4">
        <w:rPr>
          <w:color w:val="000000" w:themeColor="text1"/>
          <w:spacing w:val="-7"/>
          <w:lang w:eastAsia="zh-CN"/>
        </w:rPr>
        <w:t>竞赛日</w:t>
      </w:r>
    </w:p>
    <w:p w14:paraId="51AE322E" w14:textId="7B35891D" w:rsidR="009A107D" w:rsidRPr="00DC19E4" w:rsidRDefault="00000000" w:rsidP="009A107D">
      <w:pPr>
        <w:pStyle w:val="a3"/>
        <w:spacing w:after="0" w:line="360" w:lineRule="auto"/>
        <w:ind w:firstLineChars="200" w:firstLine="554"/>
        <w:rPr>
          <w:rFonts w:hint="eastAsia"/>
          <w:color w:val="000000" w:themeColor="text1"/>
          <w:spacing w:val="-5"/>
          <w:lang w:eastAsia="zh-CN"/>
        </w:rPr>
      </w:pPr>
      <w:r w:rsidRPr="00DC19E4">
        <w:rPr>
          <w:rFonts w:ascii="Times New Roman" w:eastAsia="Times New Roman" w:hAnsi="Times New Roman" w:cs="Times New Roman"/>
          <w:color w:val="000000" w:themeColor="text1"/>
          <w:spacing w:val="-3"/>
          <w:lang w:eastAsia="zh-CN"/>
        </w:rPr>
        <w:t>1</w:t>
      </w:r>
      <w:r w:rsidRPr="00DC19E4">
        <w:rPr>
          <w:color w:val="000000" w:themeColor="text1"/>
          <w:spacing w:val="-3"/>
          <w:lang w:eastAsia="zh-CN"/>
        </w:rPr>
        <w:t>）参赛队上午</w:t>
      </w:r>
      <w:r w:rsidRPr="00DC19E4">
        <w:rPr>
          <w:color w:val="000000" w:themeColor="text1"/>
          <w:spacing w:val="-60"/>
          <w:lang w:eastAsia="zh-CN"/>
        </w:rPr>
        <w:t xml:space="preserve"> </w:t>
      </w:r>
      <w:r w:rsidR="005D1AAB" w:rsidRPr="00DC19E4">
        <w:rPr>
          <w:rFonts w:ascii="Times New Roman" w:eastAsiaTheme="minorEastAsia" w:hAnsi="Times New Roman" w:cs="Times New Roman" w:hint="eastAsia"/>
          <w:color w:val="000000" w:themeColor="text1"/>
          <w:spacing w:val="-3"/>
          <w:lang w:eastAsia="zh-CN"/>
        </w:rPr>
        <w:t>8</w:t>
      </w:r>
      <w:r w:rsidRPr="00DC19E4">
        <w:rPr>
          <w:rFonts w:ascii="Times New Roman" w:eastAsia="Times New Roman" w:hAnsi="Times New Roman" w:cs="Times New Roman"/>
          <w:color w:val="000000" w:themeColor="text1"/>
          <w:spacing w:val="-3"/>
          <w:lang w:eastAsia="zh-CN"/>
        </w:rPr>
        <w:t>:00</w:t>
      </w:r>
      <w:r w:rsidRPr="00DC19E4">
        <w:rPr>
          <w:rFonts w:ascii="Times New Roman" w:eastAsia="Times New Roman" w:hAnsi="Times New Roman" w:cs="Times New Roman"/>
          <w:color w:val="000000" w:themeColor="text1"/>
          <w:spacing w:val="20"/>
          <w:w w:val="101"/>
          <w:lang w:eastAsia="zh-CN"/>
        </w:rPr>
        <w:t xml:space="preserve"> </w:t>
      </w:r>
      <w:r w:rsidRPr="00DC19E4">
        <w:rPr>
          <w:color w:val="000000" w:themeColor="text1"/>
          <w:spacing w:val="-3"/>
          <w:lang w:eastAsia="zh-CN"/>
        </w:rPr>
        <w:t>前到达竞赛指定检录地点，依</w:t>
      </w:r>
      <w:r w:rsidRPr="00DC19E4">
        <w:rPr>
          <w:color w:val="000000" w:themeColor="text1"/>
          <w:spacing w:val="-4"/>
          <w:lang w:eastAsia="zh-CN"/>
        </w:rPr>
        <w:t>据赛前抽取</w:t>
      </w:r>
      <w:r w:rsidRPr="00DC19E4">
        <w:rPr>
          <w:color w:val="000000" w:themeColor="text1"/>
          <w:spacing w:val="-5"/>
          <w:lang w:eastAsia="zh-CN"/>
        </w:rPr>
        <w:t>的检录顺序号有序排队等候检录；</w:t>
      </w:r>
      <w:r w:rsidR="005D1AAB" w:rsidRPr="00DC19E4">
        <w:rPr>
          <w:rFonts w:ascii="Times New Roman" w:eastAsiaTheme="minorEastAsia" w:hAnsi="Times New Roman" w:cs="Times New Roman" w:hint="eastAsia"/>
          <w:color w:val="000000" w:themeColor="text1"/>
          <w:spacing w:val="-5"/>
          <w:lang w:eastAsia="zh-CN"/>
        </w:rPr>
        <w:t>8</w:t>
      </w:r>
      <w:r w:rsidRPr="00DC19E4">
        <w:rPr>
          <w:rFonts w:ascii="Times New Roman" w:eastAsia="Times New Roman" w:hAnsi="Times New Roman" w:cs="Times New Roman"/>
          <w:color w:val="000000" w:themeColor="text1"/>
          <w:spacing w:val="-5"/>
          <w:lang w:eastAsia="zh-CN"/>
        </w:rPr>
        <w:t>:00-</w:t>
      </w:r>
      <w:r w:rsidR="005D1AAB" w:rsidRPr="00DC19E4">
        <w:rPr>
          <w:rFonts w:ascii="Times New Roman" w:eastAsiaTheme="minorEastAsia" w:hAnsi="Times New Roman" w:cs="Times New Roman" w:hint="eastAsia"/>
          <w:color w:val="000000" w:themeColor="text1"/>
          <w:spacing w:val="-5"/>
          <w:lang w:eastAsia="zh-CN"/>
        </w:rPr>
        <w:t>8</w:t>
      </w:r>
      <w:r w:rsidRPr="00DC19E4">
        <w:rPr>
          <w:rFonts w:ascii="Times New Roman" w:eastAsia="Times New Roman" w:hAnsi="Times New Roman" w:cs="Times New Roman"/>
          <w:color w:val="000000" w:themeColor="text1"/>
          <w:spacing w:val="-5"/>
          <w:lang w:eastAsia="zh-CN"/>
        </w:rPr>
        <w:t>:20</w:t>
      </w:r>
      <w:r w:rsidRPr="00DC19E4">
        <w:rPr>
          <w:rFonts w:ascii="Times New Roman" w:eastAsia="Times New Roman" w:hAnsi="Times New Roman" w:cs="Times New Roman"/>
          <w:color w:val="000000" w:themeColor="text1"/>
          <w:spacing w:val="19"/>
          <w:w w:val="101"/>
          <w:lang w:eastAsia="zh-CN"/>
        </w:rPr>
        <w:t xml:space="preserve"> </w:t>
      </w:r>
      <w:r w:rsidRPr="00DC19E4">
        <w:rPr>
          <w:color w:val="000000" w:themeColor="text1"/>
          <w:spacing w:val="-5"/>
          <w:lang w:eastAsia="zh-CN"/>
        </w:rPr>
        <w:t>接受检录进行自带设备工具检查与一次加密，并按规定抽取参赛号；</w:t>
      </w:r>
      <w:r w:rsidR="005D1AAB" w:rsidRPr="00DC19E4">
        <w:rPr>
          <w:rFonts w:ascii="Times New Roman" w:eastAsiaTheme="minorEastAsia" w:hAnsi="Times New Roman" w:cs="Times New Roman" w:hint="eastAsia"/>
          <w:color w:val="000000" w:themeColor="text1"/>
          <w:spacing w:val="-5"/>
          <w:lang w:eastAsia="zh-CN"/>
        </w:rPr>
        <w:t>8</w:t>
      </w:r>
      <w:r w:rsidRPr="00DC19E4">
        <w:rPr>
          <w:rFonts w:ascii="Times New Roman" w:eastAsia="Times New Roman" w:hAnsi="Times New Roman" w:cs="Times New Roman"/>
          <w:color w:val="000000" w:themeColor="text1"/>
          <w:spacing w:val="-5"/>
          <w:lang w:eastAsia="zh-CN"/>
        </w:rPr>
        <w:t>:20-</w:t>
      </w:r>
      <w:r w:rsidR="005D1AAB" w:rsidRPr="00DC19E4">
        <w:rPr>
          <w:rFonts w:ascii="Times New Roman" w:eastAsiaTheme="minorEastAsia" w:hAnsi="Times New Roman" w:cs="Times New Roman" w:hint="eastAsia"/>
          <w:color w:val="000000" w:themeColor="text1"/>
          <w:spacing w:val="-5"/>
          <w:lang w:eastAsia="zh-CN"/>
        </w:rPr>
        <w:t>8</w:t>
      </w:r>
      <w:r w:rsidRPr="00DC19E4">
        <w:rPr>
          <w:rFonts w:ascii="Times New Roman" w:eastAsia="Times New Roman" w:hAnsi="Times New Roman" w:cs="Times New Roman"/>
          <w:color w:val="000000" w:themeColor="text1"/>
          <w:spacing w:val="-5"/>
          <w:lang w:eastAsia="zh-CN"/>
        </w:rPr>
        <w:t>:40</w:t>
      </w:r>
      <w:r w:rsidRPr="00DC19E4">
        <w:rPr>
          <w:rFonts w:ascii="Times New Roman" w:eastAsia="Times New Roman" w:hAnsi="Times New Roman" w:cs="Times New Roman"/>
          <w:color w:val="000000" w:themeColor="text1"/>
          <w:spacing w:val="21"/>
          <w:w w:val="101"/>
          <w:lang w:eastAsia="zh-CN"/>
        </w:rPr>
        <w:t xml:space="preserve"> </w:t>
      </w:r>
      <w:r w:rsidRPr="00DC19E4">
        <w:rPr>
          <w:color w:val="000000" w:themeColor="text1"/>
          <w:spacing w:val="-5"/>
          <w:lang w:eastAsia="zh-CN"/>
        </w:rPr>
        <w:t>参赛队队长</w:t>
      </w:r>
      <w:r w:rsidRPr="00DC19E4">
        <w:rPr>
          <w:color w:val="000000" w:themeColor="text1"/>
          <w:spacing w:val="-6"/>
          <w:lang w:eastAsia="zh-CN"/>
        </w:rPr>
        <w:t>凭借</w:t>
      </w:r>
      <w:r w:rsidRPr="00DC19E4">
        <w:rPr>
          <w:color w:val="000000" w:themeColor="text1"/>
          <w:spacing w:val="-5"/>
          <w:lang w:eastAsia="zh-CN"/>
        </w:rPr>
        <w:t>参赛号到指定地点进行二次加密并抽取工位号，并进入对应工位就坐</w:t>
      </w:r>
      <w:r w:rsidR="009A107D" w:rsidRPr="00DC19E4">
        <w:rPr>
          <w:rFonts w:hint="eastAsia"/>
          <w:color w:val="000000" w:themeColor="text1"/>
          <w:spacing w:val="-5"/>
          <w:lang w:eastAsia="zh-CN"/>
        </w:rPr>
        <w:t>。</w:t>
      </w:r>
    </w:p>
    <w:p w14:paraId="22C7F930" w14:textId="7B49A922" w:rsidR="00DC5CA0" w:rsidRPr="00DC19E4" w:rsidRDefault="00000000" w:rsidP="0039332F">
      <w:pPr>
        <w:pStyle w:val="a3"/>
        <w:spacing w:after="0" w:line="360" w:lineRule="auto"/>
        <w:ind w:firstLineChars="200" w:firstLine="558"/>
        <w:rPr>
          <w:rFonts w:hint="eastAsia"/>
          <w:color w:val="000000" w:themeColor="text1"/>
          <w:spacing w:val="-3"/>
          <w:lang w:eastAsia="zh-CN"/>
        </w:rPr>
      </w:pPr>
      <w:r w:rsidRPr="00DC19E4">
        <w:rPr>
          <w:rFonts w:ascii="Times New Roman" w:eastAsia="Times New Roman" w:hAnsi="Times New Roman" w:cs="Times New Roman"/>
          <w:color w:val="000000" w:themeColor="text1"/>
          <w:spacing w:val="-1"/>
          <w:lang w:eastAsia="zh-CN"/>
        </w:rPr>
        <w:t>2</w:t>
      </w:r>
      <w:r w:rsidRPr="00DC19E4">
        <w:rPr>
          <w:color w:val="000000" w:themeColor="text1"/>
          <w:spacing w:val="-1"/>
          <w:lang w:eastAsia="zh-CN"/>
        </w:rPr>
        <w:t>）</w:t>
      </w:r>
      <w:r w:rsidR="005D1AAB" w:rsidRPr="00DC19E4">
        <w:rPr>
          <w:rFonts w:ascii="Times New Roman" w:eastAsiaTheme="minorEastAsia" w:hAnsi="Times New Roman" w:cs="Times New Roman" w:hint="eastAsia"/>
          <w:color w:val="000000" w:themeColor="text1"/>
          <w:spacing w:val="-1"/>
          <w:lang w:eastAsia="zh-CN"/>
        </w:rPr>
        <w:t>8</w:t>
      </w:r>
      <w:r w:rsidRPr="00DC19E4">
        <w:rPr>
          <w:rFonts w:ascii="Times New Roman" w:eastAsia="Times New Roman" w:hAnsi="Times New Roman" w:cs="Times New Roman"/>
          <w:color w:val="000000" w:themeColor="text1"/>
          <w:spacing w:val="-1"/>
          <w:lang w:eastAsia="zh-CN"/>
        </w:rPr>
        <w:t>:40-</w:t>
      </w:r>
      <w:r w:rsidR="005D1AAB" w:rsidRPr="00DC19E4">
        <w:rPr>
          <w:rFonts w:ascii="Times New Roman" w:eastAsiaTheme="minorEastAsia" w:hAnsi="Times New Roman" w:cs="Times New Roman" w:hint="eastAsia"/>
          <w:color w:val="000000" w:themeColor="text1"/>
          <w:spacing w:val="-1"/>
          <w:lang w:eastAsia="zh-CN"/>
        </w:rPr>
        <w:t>8</w:t>
      </w:r>
      <w:r w:rsidRPr="00DC19E4">
        <w:rPr>
          <w:rFonts w:ascii="Times New Roman" w:eastAsia="Times New Roman" w:hAnsi="Times New Roman" w:cs="Times New Roman"/>
          <w:color w:val="000000" w:themeColor="text1"/>
          <w:spacing w:val="-1"/>
          <w:lang w:eastAsia="zh-CN"/>
        </w:rPr>
        <w:t>:50</w:t>
      </w:r>
      <w:r w:rsidRPr="00DC19E4">
        <w:rPr>
          <w:rFonts w:ascii="Times New Roman" w:eastAsia="Times New Roman" w:hAnsi="Times New Roman" w:cs="Times New Roman"/>
          <w:color w:val="000000" w:themeColor="text1"/>
          <w:spacing w:val="34"/>
          <w:lang w:eastAsia="zh-CN"/>
        </w:rPr>
        <w:t xml:space="preserve"> </w:t>
      </w:r>
      <w:r w:rsidRPr="00DC19E4">
        <w:rPr>
          <w:color w:val="000000" w:themeColor="text1"/>
          <w:spacing w:val="-1"/>
          <w:lang w:eastAsia="zh-CN"/>
        </w:rPr>
        <w:t>参赛队检查自己工位上由大赛执委会提供的仪器设</w:t>
      </w:r>
      <w:r w:rsidRPr="00DC19E4">
        <w:rPr>
          <w:color w:val="000000" w:themeColor="text1"/>
          <w:spacing w:val="2"/>
          <w:lang w:eastAsia="zh-CN"/>
        </w:rPr>
        <w:t>备是否正常并签字确认。</w:t>
      </w:r>
      <w:r w:rsidR="005D1AAB" w:rsidRPr="00DC19E4">
        <w:rPr>
          <w:rFonts w:ascii="Times New Roman" w:eastAsiaTheme="minorEastAsia" w:hAnsi="Times New Roman" w:cs="Times New Roman" w:hint="eastAsia"/>
          <w:color w:val="000000" w:themeColor="text1"/>
          <w:spacing w:val="2"/>
          <w:lang w:eastAsia="zh-CN"/>
        </w:rPr>
        <w:t>8</w:t>
      </w:r>
      <w:r w:rsidRPr="00DC19E4">
        <w:rPr>
          <w:rFonts w:ascii="Times New Roman" w:eastAsia="Times New Roman" w:hAnsi="Times New Roman" w:cs="Times New Roman"/>
          <w:color w:val="000000" w:themeColor="text1"/>
          <w:spacing w:val="2"/>
          <w:lang w:eastAsia="zh-CN"/>
        </w:rPr>
        <w:t>:50-</w:t>
      </w:r>
      <w:r w:rsidR="005D1AAB" w:rsidRPr="00DC19E4">
        <w:rPr>
          <w:rFonts w:ascii="Times New Roman" w:eastAsiaTheme="minorEastAsia" w:hAnsi="Times New Roman" w:cs="Times New Roman" w:hint="eastAsia"/>
          <w:color w:val="000000" w:themeColor="text1"/>
          <w:spacing w:val="2"/>
          <w:lang w:eastAsia="zh-CN"/>
        </w:rPr>
        <w:t>8</w:t>
      </w:r>
      <w:r w:rsidRPr="00DC19E4">
        <w:rPr>
          <w:rFonts w:ascii="Times New Roman" w:eastAsia="Times New Roman" w:hAnsi="Times New Roman" w:cs="Times New Roman"/>
          <w:color w:val="000000" w:themeColor="text1"/>
          <w:spacing w:val="2"/>
          <w:lang w:eastAsia="zh-CN"/>
        </w:rPr>
        <w:t>:55</w:t>
      </w:r>
      <w:r w:rsidRPr="00DC19E4">
        <w:rPr>
          <w:rFonts w:ascii="Times New Roman" w:eastAsia="Times New Roman" w:hAnsi="Times New Roman" w:cs="Times New Roman"/>
          <w:color w:val="000000" w:themeColor="text1"/>
          <w:spacing w:val="57"/>
          <w:w w:val="101"/>
          <w:lang w:eastAsia="zh-CN"/>
        </w:rPr>
        <w:t xml:space="preserve"> </w:t>
      </w:r>
      <w:r w:rsidRPr="00DC19E4">
        <w:rPr>
          <w:color w:val="000000" w:themeColor="text1"/>
          <w:spacing w:val="2"/>
          <w:lang w:eastAsia="zh-CN"/>
        </w:rPr>
        <w:t>由裁判长并讲</w:t>
      </w:r>
      <w:r w:rsidRPr="00DC19E4">
        <w:rPr>
          <w:color w:val="000000" w:themeColor="text1"/>
          <w:spacing w:val="1"/>
          <w:lang w:eastAsia="zh-CN"/>
        </w:rPr>
        <w:t>解竞赛注意事项，</w:t>
      </w:r>
      <w:r w:rsidR="005D1AAB" w:rsidRPr="00DC19E4">
        <w:rPr>
          <w:rFonts w:ascii="Times New Roman" w:eastAsiaTheme="minorEastAsia" w:hAnsi="Times New Roman" w:cs="Times New Roman" w:hint="eastAsia"/>
          <w:color w:val="000000" w:themeColor="text1"/>
          <w:spacing w:val="1"/>
          <w:lang w:eastAsia="zh-CN"/>
        </w:rPr>
        <w:t>8</w:t>
      </w:r>
      <w:r w:rsidRPr="00DC19E4">
        <w:rPr>
          <w:rFonts w:ascii="Times New Roman" w:eastAsia="Times New Roman" w:hAnsi="Times New Roman" w:cs="Times New Roman"/>
          <w:color w:val="000000" w:themeColor="text1"/>
          <w:spacing w:val="1"/>
          <w:lang w:eastAsia="zh-CN"/>
        </w:rPr>
        <w:t>:55-</w:t>
      </w:r>
      <w:r w:rsidR="005D1AAB" w:rsidRPr="00DC19E4">
        <w:rPr>
          <w:rFonts w:ascii="Times New Roman" w:eastAsiaTheme="minorEastAsia" w:hAnsi="Times New Roman" w:cs="Times New Roman" w:hint="eastAsia"/>
          <w:color w:val="000000" w:themeColor="text1"/>
          <w:spacing w:val="1"/>
          <w:lang w:eastAsia="zh-CN"/>
        </w:rPr>
        <w:t>9</w:t>
      </w:r>
      <w:r w:rsidRPr="00DC19E4">
        <w:rPr>
          <w:rFonts w:ascii="Times New Roman" w:eastAsia="Times New Roman" w:hAnsi="Times New Roman" w:cs="Times New Roman"/>
          <w:color w:val="000000" w:themeColor="text1"/>
          <w:spacing w:val="1"/>
          <w:lang w:eastAsia="zh-CN"/>
        </w:rPr>
        <w:t>:00</w:t>
      </w:r>
      <w:r w:rsidRPr="00DC19E4">
        <w:rPr>
          <w:rFonts w:ascii="Times New Roman" w:eastAsia="Times New Roman" w:hAnsi="Times New Roman" w:cs="Times New Roman"/>
          <w:color w:val="000000" w:themeColor="text1"/>
          <w:spacing w:val="32"/>
          <w:lang w:eastAsia="zh-CN"/>
        </w:rPr>
        <w:t xml:space="preserve"> </w:t>
      </w:r>
      <w:r w:rsidRPr="00DC19E4">
        <w:rPr>
          <w:color w:val="000000" w:themeColor="text1"/>
          <w:spacing w:val="1"/>
          <w:lang w:eastAsia="zh-CN"/>
        </w:rPr>
        <w:t>发放竞赛赛题。</w:t>
      </w:r>
      <w:r w:rsidR="005D1AAB" w:rsidRPr="00DC19E4">
        <w:rPr>
          <w:rFonts w:ascii="Times New Roman" w:eastAsiaTheme="minorEastAsia" w:hAnsi="Times New Roman" w:cs="Times New Roman" w:hint="eastAsia"/>
          <w:color w:val="000000" w:themeColor="text1"/>
          <w:spacing w:val="1"/>
          <w:lang w:eastAsia="zh-CN"/>
        </w:rPr>
        <w:t>9</w:t>
      </w:r>
      <w:r w:rsidRPr="00DC19E4">
        <w:rPr>
          <w:rFonts w:ascii="Times New Roman" w:eastAsia="Times New Roman" w:hAnsi="Times New Roman" w:cs="Times New Roman"/>
          <w:color w:val="000000" w:themeColor="text1"/>
          <w:spacing w:val="1"/>
          <w:lang w:eastAsia="zh-CN"/>
        </w:rPr>
        <w:t>:00</w:t>
      </w:r>
      <w:r w:rsidRPr="00DC19E4">
        <w:rPr>
          <w:rFonts w:ascii="Times New Roman" w:eastAsia="Times New Roman" w:hAnsi="Times New Roman" w:cs="Times New Roman"/>
          <w:color w:val="000000" w:themeColor="text1"/>
          <w:spacing w:val="58"/>
          <w:lang w:eastAsia="zh-CN"/>
        </w:rPr>
        <w:t xml:space="preserve"> </w:t>
      </w:r>
      <w:r w:rsidRPr="00DC19E4">
        <w:rPr>
          <w:color w:val="000000" w:themeColor="text1"/>
          <w:spacing w:val="1"/>
          <w:lang w:eastAsia="zh-CN"/>
        </w:rPr>
        <w:t>由裁判长宣布正式竞赛，选手方可拆</w:t>
      </w:r>
      <w:r w:rsidRPr="00DC19E4">
        <w:rPr>
          <w:color w:val="000000" w:themeColor="text1"/>
          <w:spacing w:val="-3"/>
          <w:lang w:eastAsia="zh-CN"/>
        </w:rPr>
        <w:t>封赛题开始比赛。</w:t>
      </w:r>
      <w:r w:rsidR="005D1AAB" w:rsidRPr="00DC19E4">
        <w:rPr>
          <w:rFonts w:ascii="Times New Roman" w:eastAsiaTheme="minorEastAsia" w:hAnsi="Times New Roman" w:cs="Times New Roman" w:hint="eastAsia"/>
          <w:color w:val="000000" w:themeColor="text1"/>
          <w:spacing w:val="-1"/>
          <w:lang w:eastAsia="zh-CN"/>
        </w:rPr>
        <w:t>9</w:t>
      </w:r>
      <w:r w:rsidRPr="00DC19E4">
        <w:rPr>
          <w:rFonts w:ascii="Times New Roman" w:eastAsia="Times New Roman" w:hAnsi="Times New Roman" w:cs="Times New Roman"/>
          <w:color w:val="000000" w:themeColor="text1"/>
          <w:spacing w:val="-1"/>
          <w:lang w:eastAsia="zh-CN"/>
        </w:rPr>
        <w:t>:00-1</w:t>
      </w:r>
      <w:r w:rsidR="005D1AAB" w:rsidRPr="00DC19E4">
        <w:rPr>
          <w:rFonts w:ascii="Times New Roman" w:eastAsiaTheme="minorEastAsia" w:hAnsi="Times New Roman" w:cs="Times New Roman" w:hint="eastAsia"/>
          <w:color w:val="000000" w:themeColor="text1"/>
          <w:spacing w:val="-1"/>
          <w:lang w:eastAsia="zh-CN"/>
        </w:rPr>
        <w:t>2</w:t>
      </w:r>
      <w:r w:rsidRPr="00DC19E4">
        <w:rPr>
          <w:rFonts w:ascii="Times New Roman" w:eastAsia="Times New Roman" w:hAnsi="Times New Roman" w:cs="Times New Roman"/>
          <w:color w:val="000000" w:themeColor="text1"/>
          <w:spacing w:val="-1"/>
          <w:lang w:eastAsia="zh-CN"/>
        </w:rPr>
        <w:t>:00</w:t>
      </w:r>
      <w:r w:rsidRPr="00DC19E4">
        <w:rPr>
          <w:rFonts w:ascii="Times New Roman" w:eastAsia="Times New Roman" w:hAnsi="Times New Roman" w:cs="Times New Roman"/>
          <w:color w:val="000000" w:themeColor="text1"/>
          <w:spacing w:val="23"/>
          <w:lang w:eastAsia="zh-CN"/>
        </w:rPr>
        <w:t xml:space="preserve"> </w:t>
      </w:r>
      <w:r w:rsidRPr="00DC19E4">
        <w:rPr>
          <w:color w:val="000000" w:themeColor="text1"/>
          <w:spacing w:val="-1"/>
          <w:lang w:eastAsia="zh-CN"/>
        </w:rPr>
        <w:t>期间，参赛选手需要根据下发的赛题进行嵌入式边缘</w:t>
      </w:r>
      <w:r w:rsidRPr="00DC19E4">
        <w:rPr>
          <w:color w:val="000000" w:themeColor="text1"/>
          <w:spacing w:val="-4"/>
          <w:lang w:eastAsia="zh-CN"/>
        </w:rPr>
        <w:t>计算应用开发，完成相应赛道任务功能以及技术技能点讲解</w:t>
      </w:r>
      <w:r w:rsidRPr="00DC19E4">
        <w:rPr>
          <w:color w:val="000000" w:themeColor="text1"/>
          <w:spacing w:val="-3"/>
          <w:lang w:eastAsia="zh-CN"/>
        </w:rPr>
        <w:t>。</w:t>
      </w:r>
      <w:r w:rsidR="00181B9F" w:rsidRPr="00DC19E4">
        <w:rPr>
          <w:rFonts w:ascii="Times New Roman" w:eastAsia="Times New Roman" w:hAnsi="Times New Roman" w:cs="Times New Roman" w:hint="eastAsia"/>
          <w:color w:val="000000" w:themeColor="text1"/>
          <w:spacing w:val="-1"/>
          <w:lang w:eastAsia="zh-CN"/>
        </w:rPr>
        <w:t>9</w:t>
      </w:r>
      <w:r w:rsidR="0039332F" w:rsidRPr="00DC19E4">
        <w:rPr>
          <w:rFonts w:ascii="Times New Roman" w:eastAsia="Times New Roman" w:hAnsi="Times New Roman" w:cs="Times New Roman" w:hint="eastAsia"/>
          <w:color w:val="000000" w:themeColor="text1"/>
          <w:spacing w:val="-1"/>
          <w:lang w:eastAsia="zh-CN"/>
        </w:rPr>
        <w:t>:00-</w:t>
      </w:r>
      <w:r w:rsidR="00181B9F" w:rsidRPr="00DC19E4">
        <w:rPr>
          <w:rFonts w:ascii="Times New Roman" w:eastAsia="Times New Roman" w:hAnsi="Times New Roman" w:cs="Times New Roman" w:hint="eastAsia"/>
          <w:color w:val="000000" w:themeColor="text1"/>
          <w:spacing w:val="-1"/>
          <w:lang w:eastAsia="zh-CN"/>
        </w:rPr>
        <w:t>9</w:t>
      </w:r>
      <w:r w:rsidR="0039332F" w:rsidRPr="00DC19E4">
        <w:rPr>
          <w:rFonts w:ascii="Times New Roman" w:eastAsia="Times New Roman" w:hAnsi="Times New Roman" w:cs="Times New Roman" w:hint="eastAsia"/>
          <w:color w:val="000000" w:themeColor="text1"/>
          <w:spacing w:val="-1"/>
          <w:lang w:eastAsia="zh-CN"/>
        </w:rPr>
        <w:t xml:space="preserve">:30 </w:t>
      </w:r>
      <w:r w:rsidR="0039332F" w:rsidRPr="00DC19E4">
        <w:rPr>
          <w:rFonts w:hint="eastAsia"/>
          <w:color w:val="000000" w:themeColor="text1"/>
          <w:spacing w:val="-3"/>
          <w:lang w:eastAsia="zh-CN"/>
        </w:rPr>
        <w:t xml:space="preserve">期间，参赛队队长确认已领元器件无缺件、无损坏后，在元器件确认表上签字，若焊接套件内元器件数量和型号与竞赛试题中提供的参数不符，应在 </w:t>
      </w:r>
      <w:r w:rsidR="00066B24" w:rsidRPr="00DC19E4">
        <w:rPr>
          <w:rFonts w:ascii="Times New Roman" w:eastAsia="Times New Roman" w:hAnsi="Times New Roman" w:cs="Times New Roman" w:hint="eastAsia"/>
          <w:color w:val="000000" w:themeColor="text1"/>
          <w:spacing w:val="-1"/>
          <w:lang w:eastAsia="zh-CN"/>
        </w:rPr>
        <w:t>9</w:t>
      </w:r>
      <w:r w:rsidR="0039332F" w:rsidRPr="00DC19E4">
        <w:rPr>
          <w:rFonts w:ascii="Times New Roman" w:eastAsia="Times New Roman" w:hAnsi="Times New Roman" w:cs="Times New Roman" w:hint="eastAsia"/>
          <w:color w:val="000000" w:themeColor="text1"/>
          <w:spacing w:val="-1"/>
          <w:lang w:eastAsia="zh-CN"/>
        </w:rPr>
        <w:t>:30</w:t>
      </w:r>
      <w:r w:rsidR="0039332F" w:rsidRPr="00DC19E4">
        <w:rPr>
          <w:rFonts w:hint="eastAsia"/>
          <w:color w:val="000000" w:themeColor="text1"/>
          <w:spacing w:val="-3"/>
          <w:lang w:eastAsia="zh-CN"/>
        </w:rPr>
        <w:t xml:space="preserve"> 之前提出申请，超过规定时间更换或补领按评分标准扣分，更换或补领同一型号器件不得超过焊接套件中标准用量。功能电路板焊接期间，允许选手在自带的标准功能电路板上进行程序编写与调试分析。</w:t>
      </w:r>
    </w:p>
    <w:p w14:paraId="6CAF5E2F" w14:textId="6F251653" w:rsidR="00DC5CA0" w:rsidRPr="00DC19E4" w:rsidRDefault="0039332F" w:rsidP="00310B0C">
      <w:pPr>
        <w:pStyle w:val="a3"/>
        <w:spacing w:after="0" w:line="360" w:lineRule="auto"/>
        <w:ind w:firstLineChars="200" w:firstLine="552"/>
        <w:jc w:val="both"/>
        <w:rPr>
          <w:rFonts w:hint="eastAsia"/>
          <w:color w:val="000000" w:themeColor="text1"/>
          <w:spacing w:val="-4"/>
          <w:lang w:eastAsia="zh-CN"/>
        </w:rPr>
      </w:pPr>
      <w:r w:rsidRPr="00DC19E4">
        <w:rPr>
          <w:rFonts w:hint="eastAsia"/>
          <w:color w:val="000000" w:themeColor="text1"/>
          <w:spacing w:val="-4"/>
          <w:lang w:eastAsia="zh-CN"/>
        </w:rPr>
        <w:t>第一模块</w:t>
      </w:r>
      <w:r w:rsidRPr="00DC19E4">
        <w:rPr>
          <w:color w:val="000000" w:themeColor="text1"/>
          <w:spacing w:val="-4"/>
          <w:lang w:eastAsia="zh-CN"/>
        </w:rPr>
        <w:t>调试结束后进入</w:t>
      </w:r>
      <w:r w:rsidRPr="00DC19E4">
        <w:rPr>
          <w:rFonts w:hint="eastAsia"/>
          <w:color w:val="000000" w:themeColor="text1"/>
          <w:spacing w:val="-4"/>
          <w:lang w:eastAsia="zh-CN"/>
        </w:rPr>
        <w:t>第二模块作品展演（</w:t>
      </w:r>
      <w:r w:rsidRPr="00DC19E4">
        <w:rPr>
          <w:color w:val="000000" w:themeColor="text1"/>
          <w:spacing w:val="-4"/>
          <w:lang w:eastAsia="zh-CN"/>
        </w:rPr>
        <w:t>测评阶段</w:t>
      </w:r>
      <w:r w:rsidRPr="00DC19E4">
        <w:rPr>
          <w:rFonts w:hint="eastAsia"/>
          <w:color w:val="000000" w:themeColor="text1"/>
          <w:spacing w:val="-4"/>
          <w:lang w:eastAsia="zh-CN"/>
        </w:rPr>
        <w:t>）</w:t>
      </w:r>
      <w:r w:rsidRPr="00DC19E4">
        <w:rPr>
          <w:color w:val="000000" w:themeColor="text1"/>
          <w:spacing w:val="-4"/>
          <w:lang w:eastAsia="zh-CN"/>
        </w:rPr>
        <w:t>，每支参赛队根据抽签顺序号（工</w:t>
      </w:r>
      <w:r w:rsidRPr="00DC19E4">
        <w:rPr>
          <w:color w:val="000000" w:themeColor="text1"/>
          <w:spacing w:val="-3"/>
          <w:lang w:eastAsia="zh-CN"/>
        </w:rPr>
        <w:t>位号）依次进入测评场地进行测评。</w:t>
      </w:r>
      <w:r w:rsidR="00310B0C" w:rsidRPr="00DC19E4">
        <w:rPr>
          <w:rFonts w:hint="eastAsia"/>
          <w:color w:val="000000" w:themeColor="text1"/>
          <w:spacing w:val="-3"/>
          <w:lang w:eastAsia="zh-CN"/>
        </w:rPr>
        <w:t>参赛选手围绕本赛项第一模块的内容准备嵌入式作品展演汇报，重点突出团队分工、设计思路、技术工艺创新等环节。</w:t>
      </w:r>
      <w:r w:rsidR="00310B0C" w:rsidRPr="00DC19E4">
        <w:rPr>
          <w:rFonts w:ascii="Times New Roman" w:eastAsia="Times New Roman" w:hAnsi="Times New Roman" w:cs="Times New Roman" w:hint="eastAsia"/>
          <w:color w:val="000000" w:themeColor="text1"/>
          <w:spacing w:val="-1"/>
          <w:lang w:eastAsia="zh-CN"/>
        </w:rPr>
        <w:t>1</w:t>
      </w:r>
      <w:r w:rsidR="00066B24" w:rsidRPr="00DC19E4">
        <w:rPr>
          <w:rFonts w:ascii="Times New Roman" w:eastAsia="Times New Roman" w:hAnsi="Times New Roman" w:cs="Times New Roman" w:hint="eastAsia"/>
          <w:color w:val="000000" w:themeColor="text1"/>
          <w:spacing w:val="-1"/>
          <w:lang w:eastAsia="zh-CN"/>
        </w:rPr>
        <w:t>3</w:t>
      </w:r>
      <w:r w:rsidR="00310B0C" w:rsidRPr="00DC19E4">
        <w:rPr>
          <w:rFonts w:ascii="Times New Roman" w:eastAsia="Times New Roman" w:hAnsi="Times New Roman" w:cs="Times New Roman" w:hint="eastAsia"/>
          <w:color w:val="000000" w:themeColor="text1"/>
          <w:spacing w:val="-1"/>
          <w:lang w:eastAsia="zh-CN"/>
        </w:rPr>
        <w:t>:00-1</w:t>
      </w:r>
      <w:r w:rsidR="00066B24" w:rsidRPr="00DC19E4">
        <w:rPr>
          <w:rFonts w:ascii="Times New Roman" w:eastAsia="Times New Roman" w:hAnsi="Times New Roman" w:cs="Times New Roman" w:hint="eastAsia"/>
          <w:color w:val="000000" w:themeColor="text1"/>
          <w:spacing w:val="-1"/>
          <w:lang w:eastAsia="zh-CN"/>
        </w:rPr>
        <w:t>5</w:t>
      </w:r>
      <w:r w:rsidR="00310B0C" w:rsidRPr="00DC19E4">
        <w:rPr>
          <w:rFonts w:ascii="Times New Roman" w:eastAsia="Times New Roman" w:hAnsi="Times New Roman" w:cs="Times New Roman" w:hint="eastAsia"/>
          <w:color w:val="000000" w:themeColor="text1"/>
          <w:spacing w:val="-1"/>
          <w:lang w:eastAsia="zh-CN"/>
        </w:rPr>
        <w:t>:00</w:t>
      </w:r>
      <w:r w:rsidR="00310B0C" w:rsidRPr="00DC19E4">
        <w:rPr>
          <w:rFonts w:hint="eastAsia"/>
          <w:color w:val="000000" w:themeColor="text1"/>
          <w:spacing w:val="-3"/>
          <w:lang w:eastAsia="zh-CN"/>
        </w:rPr>
        <w:t xml:space="preserve"> 期间完成嵌入式作品展演汇报，参赛队按规定的时间进入展演室进行作品展演，每组参赛队</w:t>
      </w:r>
      <w:r w:rsidR="004448BE" w:rsidRPr="00DC19E4">
        <w:rPr>
          <w:rFonts w:hint="eastAsia"/>
          <w:color w:val="000000" w:themeColor="text1"/>
          <w:spacing w:val="-3"/>
          <w:lang w:eastAsia="zh-CN"/>
        </w:rPr>
        <w:t xml:space="preserve"> </w:t>
      </w:r>
      <w:r w:rsidR="00310B0C" w:rsidRPr="00DC19E4">
        <w:rPr>
          <w:rFonts w:hint="eastAsia"/>
          <w:color w:val="000000" w:themeColor="text1"/>
          <w:spacing w:val="-3"/>
          <w:lang w:eastAsia="zh-CN"/>
        </w:rPr>
        <w:t>1</w:t>
      </w:r>
      <w:r w:rsidR="00310B0C" w:rsidRPr="00DC19E4">
        <w:rPr>
          <w:rFonts w:ascii="Times New Roman" w:eastAsia="Times New Roman" w:hAnsi="Times New Roman" w:cs="Times New Roman" w:hint="eastAsia"/>
          <w:color w:val="000000" w:themeColor="text1"/>
          <w:spacing w:val="-1"/>
          <w:lang w:eastAsia="zh-CN"/>
        </w:rPr>
        <w:t>0</w:t>
      </w:r>
      <w:r w:rsidR="00310B0C" w:rsidRPr="00DC19E4">
        <w:rPr>
          <w:rFonts w:hint="eastAsia"/>
          <w:color w:val="000000" w:themeColor="text1"/>
          <w:spacing w:val="-3"/>
          <w:lang w:eastAsia="zh-CN"/>
        </w:rPr>
        <w:t xml:space="preserve"> 分钟，过时不补</w:t>
      </w:r>
      <w:r w:rsidRPr="00DC19E4">
        <w:rPr>
          <w:color w:val="000000" w:themeColor="text1"/>
          <w:spacing w:val="-3"/>
          <w:lang w:eastAsia="zh-CN"/>
        </w:rPr>
        <w:t>在所有参赛队完成竞赛测评后，</w:t>
      </w:r>
      <w:r w:rsidRPr="00DC19E4">
        <w:rPr>
          <w:color w:val="000000" w:themeColor="text1"/>
          <w:spacing w:val="-4"/>
          <w:lang w:eastAsia="zh-CN"/>
        </w:rPr>
        <w:t>各参赛队收拾整理工位与个人物品，在裁判发出撤场指令之后，有序离开赛场。</w:t>
      </w:r>
    </w:p>
    <w:p w14:paraId="47814FDC" w14:textId="77777777" w:rsidR="004448BE" w:rsidRPr="00DC19E4" w:rsidRDefault="004448BE" w:rsidP="00310B0C">
      <w:pPr>
        <w:pStyle w:val="a3"/>
        <w:spacing w:after="0" w:line="360" w:lineRule="auto"/>
        <w:ind w:firstLineChars="200" w:firstLine="554"/>
        <w:jc w:val="both"/>
        <w:rPr>
          <w:rFonts w:hint="eastAsia"/>
          <w:color w:val="000000" w:themeColor="text1"/>
          <w:spacing w:val="-3"/>
          <w:lang w:eastAsia="zh-CN"/>
        </w:rPr>
      </w:pPr>
    </w:p>
    <w:p w14:paraId="1EBD104F" w14:textId="77777777" w:rsidR="00DC5CA0" w:rsidRPr="00DC19E4" w:rsidRDefault="00000000" w:rsidP="00041CEE">
      <w:pPr>
        <w:pStyle w:val="1"/>
        <w:rPr>
          <w:color w:val="000000" w:themeColor="text1"/>
          <w:lang w:eastAsia="zh-CN"/>
        </w:rPr>
      </w:pPr>
      <w:r w:rsidRPr="00DC19E4">
        <w:rPr>
          <w:color w:val="000000" w:themeColor="text1"/>
          <w:lang w:eastAsia="zh-CN"/>
        </w:rPr>
        <w:t>六、竞赛赛卷</w:t>
      </w:r>
    </w:p>
    <w:p w14:paraId="56277B71" w14:textId="77777777" w:rsidR="00DC5CA0" w:rsidRPr="00DC19E4" w:rsidRDefault="00000000" w:rsidP="00355CAB">
      <w:pPr>
        <w:pStyle w:val="a3"/>
        <w:spacing w:after="0" w:line="360" w:lineRule="auto"/>
        <w:ind w:firstLineChars="200" w:firstLine="552"/>
        <w:rPr>
          <w:rFonts w:hint="eastAsia"/>
          <w:color w:val="000000" w:themeColor="text1"/>
          <w:lang w:eastAsia="zh-CN"/>
        </w:rPr>
      </w:pPr>
      <w:r w:rsidRPr="00DC19E4">
        <w:rPr>
          <w:color w:val="000000" w:themeColor="text1"/>
          <w:spacing w:val="-4"/>
          <w:lang w:eastAsia="zh-CN"/>
        </w:rPr>
        <w:t>赛项命题专家负责本赛项赛题的编制工作，遵从公开、公平、公</w:t>
      </w:r>
      <w:r w:rsidRPr="00DC19E4">
        <w:rPr>
          <w:color w:val="000000" w:themeColor="text1"/>
          <w:lang w:eastAsia="zh-CN"/>
        </w:rPr>
        <w:t xml:space="preserve"> </w:t>
      </w:r>
      <w:r w:rsidRPr="00DC19E4">
        <w:rPr>
          <w:color w:val="000000" w:themeColor="text1"/>
          <w:spacing w:val="-6"/>
          <w:lang w:eastAsia="zh-CN"/>
        </w:rPr>
        <w:t>正原则。</w:t>
      </w:r>
    </w:p>
    <w:p w14:paraId="43B78899" w14:textId="77777777" w:rsidR="00DC5CA0" w:rsidRPr="00DC19E4" w:rsidRDefault="00000000" w:rsidP="00355CAB">
      <w:pPr>
        <w:pStyle w:val="a3"/>
        <w:spacing w:after="0" w:line="360" w:lineRule="auto"/>
        <w:ind w:firstLineChars="200" w:firstLine="552"/>
        <w:rPr>
          <w:rFonts w:hint="eastAsia"/>
          <w:color w:val="000000" w:themeColor="text1"/>
          <w:lang w:eastAsia="zh-CN"/>
        </w:rPr>
      </w:pPr>
      <w:r w:rsidRPr="00DC19E4">
        <w:rPr>
          <w:color w:val="000000" w:themeColor="text1"/>
          <w:spacing w:val="-4"/>
          <w:lang w:eastAsia="zh-CN"/>
        </w:rPr>
        <w:t>赛项的赛卷、技术参数方案的印制、装订和保密工作在赛项监督</w:t>
      </w:r>
      <w:r w:rsidRPr="00DC19E4">
        <w:rPr>
          <w:color w:val="000000" w:themeColor="text1"/>
          <w:lang w:eastAsia="zh-CN"/>
        </w:rPr>
        <w:t xml:space="preserve"> </w:t>
      </w:r>
      <w:r w:rsidRPr="00DC19E4">
        <w:rPr>
          <w:color w:val="000000" w:themeColor="text1"/>
          <w:spacing w:val="-3"/>
          <w:lang w:eastAsia="zh-CN"/>
        </w:rPr>
        <w:t>员的监督下由赛项执委会指定专人负责。</w:t>
      </w:r>
    </w:p>
    <w:p w14:paraId="73003AA8" w14:textId="77777777" w:rsidR="00DC5CA0" w:rsidRPr="00DC19E4" w:rsidRDefault="00000000" w:rsidP="00355CAB">
      <w:pPr>
        <w:pStyle w:val="a3"/>
        <w:spacing w:after="0" w:line="360" w:lineRule="auto"/>
        <w:ind w:firstLineChars="200" w:firstLine="552"/>
        <w:jc w:val="both"/>
        <w:rPr>
          <w:rFonts w:hint="eastAsia"/>
          <w:color w:val="000000" w:themeColor="text1"/>
          <w:spacing w:val="-2"/>
          <w:lang w:eastAsia="zh-CN"/>
        </w:rPr>
      </w:pPr>
      <w:r w:rsidRPr="00DC19E4">
        <w:rPr>
          <w:color w:val="000000" w:themeColor="text1"/>
          <w:spacing w:val="-4"/>
          <w:lang w:eastAsia="zh-CN"/>
        </w:rPr>
        <w:t>竞赛结束后，对竞赛用的所有材料，如赛卷</w:t>
      </w:r>
      <w:r w:rsidRPr="00DC19E4">
        <w:rPr>
          <w:color w:val="000000" w:themeColor="text1"/>
          <w:spacing w:val="-5"/>
          <w:lang w:eastAsia="zh-CN"/>
        </w:rPr>
        <w:t>、成绩评定过程材料</w:t>
      </w:r>
      <w:r w:rsidRPr="00DC19E4">
        <w:rPr>
          <w:color w:val="000000" w:themeColor="text1"/>
          <w:lang w:eastAsia="zh-CN"/>
        </w:rPr>
        <w:t xml:space="preserve"> </w:t>
      </w:r>
      <w:r w:rsidRPr="00DC19E4">
        <w:rPr>
          <w:color w:val="000000" w:themeColor="text1"/>
          <w:spacing w:val="-4"/>
          <w:lang w:eastAsia="zh-CN"/>
        </w:rPr>
        <w:t>等进行回收，再核对赛卷份数后，赛卷、答卷及竞赛作品由赛项承办</w:t>
      </w:r>
      <w:r w:rsidRPr="00DC19E4">
        <w:rPr>
          <w:color w:val="000000" w:themeColor="text1"/>
          <w:spacing w:val="5"/>
          <w:lang w:eastAsia="zh-CN"/>
        </w:rPr>
        <w:t xml:space="preserve"> </w:t>
      </w:r>
      <w:r w:rsidRPr="00DC19E4">
        <w:rPr>
          <w:color w:val="000000" w:themeColor="text1"/>
          <w:spacing w:val="-10"/>
          <w:lang w:eastAsia="zh-CN"/>
        </w:rPr>
        <w:t>单位就地封存，妥善保管，未经大赛执委会授权任何人不得随</w:t>
      </w:r>
      <w:r w:rsidRPr="00DC19E4">
        <w:rPr>
          <w:color w:val="000000" w:themeColor="text1"/>
          <w:spacing w:val="-11"/>
          <w:lang w:eastAsia="zh-CN"/>
        </w:rPr>
        <w:t>意查阅，</w:t>
      </w:r>
      <w:r w:rsidRPr="00DC19E4">
        <w:rPr>
          <w:color w:val="000000" w:themeColor="text1"/>
          <w:lang w:eastAsia="zh-CN"/>
        </w:rPr>
        <w:t xml:space="preserve"> </w:t>
      </w:r>
      <w:r w:rsidRPr="00DC19E4">
        <w:rPr>
          <w:color w:val="000000" w:themeColor="text1"/>
          <w:spacing w:val="-2"/>
          <w:lang w:eastAsia="zh-CN"/>
        </w:rPr>
        <w:t>所有材料的有效追溯期为一年。</w:t>
      </w:r>
    </w:p>
    <w:p w14:paraId="53111122" w14:textId="77777777" w:rsidR="004448BE" w:rsidRPr="00DC19E4" w:rsidRDefault="004448BE" w:rsidP="00355CAB">
      <w:pPr>
        <w:pStyle w:val="a3"/>
        <w:spacing w:after="0" w:line="360" w:lineRule="auto"/>
        <w:ind w:firstLineChars="200" w:firstLine="560"/>
        <w:jc w:val="both"/>
        <w:rPr>
          <w:rFonts w:hint="eastAsia"/>
          <w:color w:val="000000" w:themeColor="text1"/>
          <w:lang w:eastAsia="zh-CN"/>
        </w:rPr>
      </w:pPr>
    </w:p>
    <w:p w14:paraId="5ED29045" w14:textId="77777777" w:rsidR="00DC5CA0" w:rsidRPr="00DC19E4" w:rsidRDefault="00000000" w:rsidP="00041CEE">
      <w:pPr>
        <w:pStyle w:val="1"/>
        <w:rPr>
          <w:color w:val="000000" w:themeColor="text1"/>
          <w:lang w:eastAsia="zh-CN"/>
        </w:rPr>
      </w:pPr>
      <w:r w:rsidRPr="00DC19E4">
        <w:rPr>
          <w:color w:val="000000" w:themeColor="text1"/>
          <w:lang w:eastAsia="zh-CN"/>
        </w:rPr>
        <w:t>七、竞赛规则</w:t>
      </w:r>
    </w:p>
    <w:p w14:paraId="4EF58733" w14:textId="77777777" w:rsidR="00DC5CA0" w:rsidRPr="00DC19E4" w:rsidRDefault="00000000" w:rsidP="00041CEE">
      <w:pPr>
        <w:pStyle w:val="2"/>
        <w:rPr>
          <w:rFonts w:hint="eastAsia"/>
          <w:color w:val="000000" w:themeColor="text1"/>
          <w:lang w:eastAsia="zh-CN"/>
        </w:rPr>
      </w:pPr>
      <w:r w:rsidRPr="00DC19E4">
        <w:rPr>
          <w:color w:val="000000" w:themeColor="text1"/>
          <w:lang w:eastAsia="zh-CN"/>
        </w:rPr>
        <w:t>（一）参赛资格</w:t>
      </w:r>
    </w:p>
    <w:p w14:paraId="26351C8F" w14:textId="3AB6BA18" w:rsidR="004674E0" w:rsidRPr="004674E0" w:rsidRDefault="004674E0" w:rsidP="004674E0">
      <w:pPr>
        <w:pStyle w:val="a3"/>
        <w:spacing w:after="0" w:line="360" w:lineRule="auto"/>
        <w:ind w:firstLineChars="200" w:firstLine="552"/>
        <w:jc w:val="both"/>
        <w:rPr>
          <w:rFonts w:hint="eastAsia"/>
          <w:color w:val="000000" w:themeColor="text1"/>
          <w:spacing w:val="-12"/>
          <w:lang w:eastAsia="zh-CN"/>
        </w:rPr>
      </w:pPr>
      <w:r w:rsidRPr="004674E0">
        <w:rPr>
          <w:rFonts w:hint="eastAsia"/>
          <w:color w:val="000000" w:themeColor="text1"/>
          <w:spacing w:val="-4"/>
          <w:lang w:eastAsia="zh-CN"/>
        </w:rPr>
        <w:t>参赛选手须为全日制正式学籍的在校生。根据2026年世界职业院校技能大赛选拔参赛选手的要求，参赛选手年龄不超过25周岁（即2001年5月1日及以后出生）。五年制学生报名参赛的，四、五年级学生可参加本次大赛。在近两年世界职业院校技能大赛中获金奖的学生，不再参加同一项目（同一组别）的全省竞赛。</w:t>
      </w:r>
    </w:p>
    <w:p w14:paraId="78F4C9D8" w14:textId="77777777" w:rsidR="00DC5CA0" w:rsidRPr="00DC19E4" w:rsidRDefault="00000000" w:rsidP="00041CEE">
      <w:pPr>
        <w:pStyle w:val="2"/>
        <w:rPr>
          <w:rFonts w:hint="eastAsia"/>
          <w:color w:val="000000" w:themeColor="text1"/>
          <w:lang w:eastAsia="zh-CN"/>
        </w:rPr>
      </w:pPr>
      <w:r w:rsidRPr="00DC19E4">
        <w:rPr>
          <w:color w:val="000000" w:themeColor="text1"/>
          <w:lang w:eastAsia="zh-CN"/>
        </w:rPr>
        <w:t>（二）报名要求</w:t>
      </w:r>
    </w:p>
    <w:p w14:paraId="61F05129" w14:textId="511DE417" w:rsidR="00DC5CA0" w:rsidRPr="00DC19E4" w:rsidRDefault="00000000" w:rsidP="00355CAB">
      <w:pPr>
        <w:pStyle w:val="a3"/>
        <w:spacing w:after="0" w:line="360" w:lineRule="auto"/>
        <w:ind w:firstLineChars="200" w:firstLine="536"/>
        <w:jc w:val="both"/>
        <w:rPr>
          <w:rFonts w:hint="eastAsia"/>
          <w:color w:val="000000" w:themeColor="text1"/>
          <w:lang w:eastAsia="zh-CN"/>
        </w:rPr>
      </w:pPr>
      <w:r w:rsidRPr="00DC19E4">
        <w:rPr>
          <w:color w:val="000000" w:themeColor="text1"/>
          <w:spacing w:val="-12"/>
          <w:lang w:eastAsia="zh-CN"/>
        </w:rPr>
        <w:t>本赛项为团体赛，不允许跨校组队。各校限额推荐</w:t>
      </w:r>
      <w:r w:rsidRPr="00DC19E4">
        <w:rPr>
          <w:color w:val="000000" w:themeColor="text1"/>
          <w:spacing w:val="-52"/>
          <w:lang w:eastAsia="zh-CN"/>
        </w:rPr>
        <w:t xml:space="preserve"> </w:t>
      </w:r>
      <w:r w:rsidR="00A20CDD" w:rsidRPr="00DC19E4">
        <w:rPr>
          <w:rFonts w:ascii="Times New Roman" w:eastAsiaTheme="minorEastAsia" w:hAnsi="Times New Roman" w:cs="Times New Roman" w:hint="eastAsia"/>
          <w:color w:val="000000" w:themeColor="text1"/>
          <w:spacing w:val="-12"/>
          <w:lang w:eastAsia="zh-CN"/>
        </w:rPr>
        <w:t>6</w:t>
      </w:r>
      <w:r w:rsidRPr="00DC19E4">
        <w:rPr>
          <w:rFonts w:ascii="Times New Roman" w:eastAsia="Times New Roman" w:hAnsi="Times New Roman" w:cs="Times New Roman"/>
          <w:color w:val="000000" w:themeColor="text1"/>
          <w:spacing w:val="17"/>
          <w:lang w:eastAsia="zh-CN"/>
        </w:rPr>
        <w:t xml:space="preserve"> </w:t>
      </w:r>
      <w:r w:rsidRPr="00DC19E4">
        <w:rPr>
          <w:color w:val="000000" w:themeColor="text1"/>
          <w:spacing w:val="-12"/>
          <w:lang w:eastAsia="zh-CN"/>
        </w:rPr>
        <w:t>支队伍参赛，</w:t>
      </w:r>
      <w:r w:rsidRPr="00DC19E4">
        <w:rPr>
          <w:color w:val="000000" w:themeColor="text1"/>
          <w:lang w:eastAsia="zh-CN"/>
        </w:rPr>
        <w:t xml:space="preserve"> </w:t>
      </w:r>
      <w:r w:rsidRPr="00DC19E4">
        <w:rPr>
          <w:color w:val="000000" w:themeColor="text1"/>
          <w:spacing w:val="-5"/>
          <w:lang w:eastAsia="zh-CN"/>
        </w:rPr>
        <w:t>每支参赛队限</w:t>
      </w:r>
      <w:r w:rsidRPr="00DC19E4">
        <w:rPr>
          <w:color w:val="000000" w:themeColor="text1"/>
          <w:spacing w:val="-57"/>
          <w:lang w:eastAsia="zh-CN"/>
        </w:rPr>
        <w:t xml:space="preserve"> </w:t>
      </w:r>
      <w:r w:rsidR="008834BA" w:rsidRPr="00DC19E4">
        <w:rPr>
          <w:rFonts w:ascii="Times New Roman" w:eastAsiaTheme="minorEastAsia" w:hAnsi="Times New Roman" w:cs="Times New Roman" w:hint="eastAsia"/>
          <w:color w:val="000000" w:themeColor="text1"/>
          <w:spacing w:val="-5"/>
          <w:lang w:eastAsia="zh-CN"/>
        </w:rPr>
        <w:t>4</w:t>
      </w:r>
      <w:r w:rsidRPr="00DC19E4">
        <w:rPr>
          <w:rFonts w:ascii="Times New Roman" w:eastAsia="Times New Roman" w:hAnsi="Times New Roman" w:cs="Times New Roman"/>
          <w:color w:val="000000" w:themeColor="text1"/>
          <w:spacing w:val="20"/>
          <w:lang w:eastAsia="zh-CN"/>
        </w:rPr>
        <w:t xml:space="preserve"> </w:t>
      </w:r>
      <w:r w:rsidRPr="00DC19E4">
        <w:rPr>
          <w:color w:val="000000" w:themeColor="text1"/>
          <w:spacing w:val="-5"/>
          <w:lang w:eastAsia="zh-CN"/>
        </w:rPr>
        <w:t>名选手。参赛队指导教师须为本校专兼职教师，每队</w:t>
      </w:r>
      <w:r w:rsidRPr="00DC19E4">
        <w:rPr>
          <w:color w:val="000000" w:themeColor="text1"/>
          <w:lang w:eastAsia="zh-CN"/>
        </w:rPr>
        <w:t xml:space="preserve"> </w:t>
      </w:r>
      <w:r w:rsidRPr="00DC19E4">
        <w:rPr>
          <w:color w:val="000000" w:themeColor="text1"/>
          <w:spacing w:val="-4"/>
          <w:lang w:eastAsia="zh-CN"/>
        </w:rPr>
        <w:t>安排指导教师不超过</w:t>
      </w:r>
      <w:r w:rsidRPr="00DC19E4">
        <w:rPr>
          <w:color w:val="000000" w:themeColor="text1"/>
          <w:spacing w:val="-64"/>
          <w:lang w:eastAsia="zh-CN"/>
        </w:rPr>
        <w:t xml:space="preserve"> </w:t>
      </w:r>
      <w:r w:rsidRPr="00DC19E4">
        <w:rPr>
          <w:rFonts w:ascii="Times New Roman" w:eastAsia="Times New Roman" w:hAnsi="Times New Roman" w:cs="Times New Roman"/>
          <w:color w:val="000000" w:themeColor="text1"/>
          <w:spacing w:val="-4"/>
          <w:lang w:eastAsia="zh-CN"/>
        </w:rPr>
        <w:t>2</w:t>
      </w:r>
      <w:r w:rsidRPr="00DC19E4">
        <w:rPr>
          <w:rFonts w:ascii="Times New Roman" w:eastAsia="Times New Roman" w:hAnsi="Times New Roman" w:cs="Times New Roman"/>
          <w:color w:val="000000" w:themeColor="text1"/>
          <w:spacing w:val="20"/>
          <w:w w:val="101"/>
          <w:lang w:eastAsia="zh-CN"/>
        </w:rPr>
        <w:t xml:space="preserve"> </w:t>
      </w:r>
      <w:r w:rsidRPr="00DC19E4">
        <w:rPr>
          <w:color w:val="000000" w:themeColor="text1"/>
          <w:spacing w:val="-4"/>
          <w:lang w:eastAsia="zh-CN"/>
        </w:rPr>
        <w:t>名。</w:t>
      </w:r>
    </w:p>
    <w:p w14:paraId="5B668F19" w14:textId="77777777" w:rsidR="00DC5CA0" w:rsidRPr="00DC19E4" w:rsidRDefault="00000000" w:rsidP="008834BA">
      <w:pPr>
        <w:pStyle w:val="a3"/>
        <w:spacing w:after="0" w:line="360" w:lineRule="auto"/>
        <w:ind w:firstLineChars="200" w:firstLine="552"/>
        <w:jc w:val="both"/>
        <w:rPr>
          <w:rFonts w:hint="eastAsia"/>
          <w:color w:val="000000" w:themeColor="text1"/>
          <w:lang w:eastAsia="zh-CN"/>
        </w:rPr>
      </w:pPr>
      <w:r w:rsidRPr="00DC19E4">
        <w:rPr>
          <w:color w:val="000000" w:themeColor="text1"/>
          <w:spacing w:val="-4"/>
          <w:lang w:eastAsia="zh-CN"/>
        </w:rPr>
        <w:t>参赛选手和指导教师报名获得确认后不得随意更换。</w:t>
      </w:r>
      <w:r w:rsidRPr="00DC19E4">
        <w:rPr>
          <w:color w:val="000000" w:themeColor="text1"/>
          <w:spacing w:val="-5"/>
          <w:lang w:eastAsia="zh-CN"/>
        </w:rPr>
        <w:t>如备赛过程</w:t>
      </w:r>
      <w:r w:rsidRPr="00DC19E4">
        <w:rPr>
          <w:color w:val="000000" w:themeColor="text1"/>
          <w:lang w:eastAsia="zh-CN"/>
        </w:rPr>
        <w:t xml:space="preserve"> </w:t>
      </w:r>
      <w:r w:rsidRPr="00DC19E4">
        <w:rPr>
          <w:color w:val="000000" w:themeColor="text1"/>
          <w:spacing w:val="-4"/>
          <w:lang w:eastAsia="zh-CN"/>
        </w:rPr>
        <w:t>中参赛选手和指导教师因故无法参赛，须由院校教务部门于相应赛项</w:t>
      </w:r>
      <w:r w:rsidRPr="00DC19E4">
        <w:rPr>
          <w:color w:val="000000" w:themeColor="text1"/>
          <w:spacing w:val="7"/>
          <w:lang w:eastAsia="zh-CN"/>
        </w:rPr>
        <w:t xml:space="preserve"> </w:t>
      </w:r>
      <w:r w:rsidRPr="00DC19E4">
        <w:rPr>
          <w:color w:val="000000" w:themeColor="text1"/>
          <w:spacing w:val="-1"/>
          <w:lang w:eastAsia="zh-CN"/>
        </w:rPr>
        <w:t>开赛时间</w:t>
      </w:r>
      <w:r w:rsidRPr="00DC19E4">
        <w:rPr>
          <w:color w:val="000000" w:themeColor="text1"/>
          <w:spacing w:val="-33"/>
          <w:lang w:eastAsia="zh-CN"/>
        </w:rPr>
        <w:t xml:space="preserve"> </w:t>
      </w:r>
      <w:r w:rsidRPr="00DC19E4">
        <w:rPr>
          <w:rFonts w:ascii="Times New Roman" w:eastAsia="Times New Roman" w:hAnsi="Times New Roman" w:cs="Times New Roman"/>
          <w:color w:val="000000" w:themeColor="text1"/>
          <w:spacing w:val="-1"/>
          <w:lang w:eastAsia="zh-CN"/>
        </w:rPr>
        <w:t>10</w:t>
      </w:r>
      <w:r w:rsidRPr="00DC19E4">
        <w:rPr>
          <w:rFonts w:ascii="Times New Roman" w:eastAsia="Times New Roman" w:hAnsi="Times New Roman" w:cs="Times New Roman"/>
          <w:color w:val="000000" w:themeColor="text1"/>
          <w:spacing w:val="20"/>
          <w:w w:val="101"/>
          <w:lang w:eastAsia="zh-CN"/>
        </w:rPr>
        <w:t xml:space="preserve"> </w:t>
      </w:r>
      <w:r w:rsidRPr="00DC19E4">
        <w:rPr>
          <w:color w:val="000000" w:themeColor="text1"/>
          <w:spacing w:val="-1"/>
          <w:lang w:eastAsia="zh-CN"/>
        </w:rPr>
        <w:t>个工作日之前出具书面说明，经大赛执委会办公室同意</w:t>
      </w:r>
      <w:r w:rsidRPr="00DC19E4">
        <w:rPr>
          <w:color w:val="000000" w:themeColor="text1"/>
          <w:lang w:eastAsia="zh-CN"/>
        </w:rPr>
        <w:t xml:space="preserve"> </w:t>
      </w:r>
      <w:r w:rsidRPr="00DC19E4">
        <w:rPr>
          <w:color w:val="000000" w:themeColor="text1"/>
          <w:spacing w:val="-4"/>
          <w:lang w:eastAsia="zh-CN"/>
        </w:rPr>
        <w:t>后予以更换，补充人员需满足本赛项参赛选手资格并接受审核；团体</w:t>
      </w:r>
      <w:r w:rsidRPr="00DC19E4">
        <w:rPr>
          <w:color w:val="000000" w:themeColor="text1"/>
          <w:spacing w:val="7"/>
          <w:lang w:eastAsia="zh-CN"/>
        </w:rPr>
        <w:t xml:space="preserve"> </w:t>
      </w:r>
      <w:r w:rsidRPr="00DC19E4">
        <w:rPr>
          <w:color w:val="000000" w:themeColor="text1"/>
          <w:spacing w:val="-4"/>
          <w:lang w:eastAsia="zh-CN"/>
        </w:rPr>
        <w:t>赛选手因特殊原因不能参加竞赛时，由大赛执委会办公室根据赛项的</w:t>
      </w:r>
      <w:r w:rsidRPr="00DC19E4">
        <w:rPr>
          <w:color w:val="000000" w:themeColor="text1"/>
          <w:spacing w:val="7"/>
          <w:lang w:eastAsia="zh-CN"/>
        </w:rPr>
        <w:t xml:space="preserve"> </w:t>
      </w:r>
      <w:r w:rsidRPr="00DC19E4">
        <w:rPr>
          <w:color w:val="000000" w:themeColor="text1"/>
          <w:spacing w:val="-10"/>
          <w:lang w:eastAsia="zh-CN"/>
        </w:rPr>
        <w:t>特点决定是否可进行缺员竞赛，并上报大赛执委会备案。竞赛开始</w:t>
      </w:r>
      <w:r w:rsidRPr="00DC19E4">
        <w:rPr>
          <w:color w:val="000000" w:themeColor="text1"/>
          <w:spacing w:val="-11"/>
          <w:lang w:eastAsia="zh-CN"/>
        </w:rPr>
        <w:t>后，</w:t>
      </w:r>
      <w:r w:rsidRPr="00DC19E4">
        <w:rPr>
          <w:color w:val="000000" w:themeColor="text1"/>
          <w:lang w:eastAsia="zh-CN"/>
        </w:rPr>
        <w:t xml:space="preserve"> </w:t>
      </w:r>
      <w:r w:rsidRPr="00DC19E4">
        <w:rPr>
          <w:color w:val="000000" w:themeColor="text1"/>
          <w:spacing w:val="-2"/>
          <w:lang w:eastAsia="zh-CN"/>
        </w:rPr>
        <w:t>参赛队不得更换参赛选手，若有参赛队员缺席，不得补充参赛选手。</w:t>
      </w:r>
    </w:p>
    <w:p w14:paraId="088C9FEE" w14:textId="77777777" w:rsidR="008834BA" w:rsidRPr="00DC19E4" w:rsidRDefault="00000000" w:rsidP="00041CEE">
      <w:pPr>
        <w:pStyle w:val="2"/>
        <w:rPr>
          <w:rFonts w:hint="eastAsia"/>
          <w:color w:val="000000" w:themeColor="text1"/>
          <w:lang w:eastAsia="zh-CN"/>
        </w:rPr>
      </w:pPr>
      <w:r w:rsidRPr="00DC19E4">
        <w:rPr>
          <w:color w:val="000000" w:themeColor="text1"/>
          <w:lang w:eastAsia="zh-CN"/>
        </w:rPr>
        <w:t>（三）赛前准备</w:t>
      </w:r>
    </w:p>
    <w:p w14:paraId="15E02BE1" w14:textId="77777777" w:rsidR="008834BA" w:rsidRPr="00DC19E4" w:rsidRDefault="00000000" w:rsidP="008834BA">
      <w:pPr>
        <w:pStyle w:val="a3"/>
        <w:spacing w:after="0" w:line="360" w:lineRule="auto"/>
        <w:ind w:firstLineChars="200" w:firstLine="558"/>
        <w:rPr>
          <w:rFonts w:hint="eastAsia"/>
          <w:color w:val="000000" w:themeColor="text1"/>
          <w:lang w:eastAsia="zh-CN"/>
        </w:rPr>
      </w:pPr>
      <w:r w:rsidRPr="00DC19E4">
        <w:rPr>
          <w:rFonts w:ascii="Times New Roman" w:eastAsia="Times New Roman" w:hAnsi="Times New Roman" w:cs="Times New Roman"/>
          <w:color w:val="000000" w:themeColor="text1"/>
          <w:spacing w:val="-1"/>
          <w:lang w:eastAsia="zh-CN"/>
        </w:rPr>
        <w:t>1</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spacing w:val="-1"/>
          <w:lang w:eastAsia="zh-CN"/>
        </w:rPr>
        <w:t>．参赛选手应在竞赛日程规定的时间熟悉竞赛场地，选手可进</w:t>
      </w:r>
      <w:r w:rsidRPr="00DC19E4">
        <w:rPr>
          <w:color w:val="000000" w:themeColor="text1"/>
          <w:lang w:eastAsia="zh-CN"/>
        </w:rPr>
        <w:t xml:space="preserve"> </w:t>
      </w:r>
      <w:r w:rsidRPr="00DC19E4">
        <w:rPr>
          <w:color w:val="000000" w:themeColor="text1"/>
          <w:spacing w:val="-2"/>
          <w:lang w:eastAsia="zh-CN"/>
        </w:rPr>
        <w:t>入竞赛场地及工位熟悉。</w:t>
      </w:r>
    </w:p>
    <w:p w14:paraId="540015FA" w14:textId="77777777" w:rsidR="007E2047" w:rsidRPr="00DC19E4" w:rsidRDefault="00000000" w:rsidP="007E2047">
      <w:pPr>
        <w:pStyle w:val="a3"/>
        <w:spacing w:after="0" w:line="360" w:lineRule="auto"/>
        <w:ind w:firstLineChars="200" w:firstLine="560"/>
        <w:rPr>
          <w:rFonts w:hint="eastAsia"/>
          <w:color w:val="000000" w:themeColor="text1"/>
          <w:spacing w:val="-5"/>
          <w:lang w:eastAsia="zh-CN"/>
        </w:rPr>
      </w:pPr>
      <w:r w:rsidRPr="00DC19E4">
        <w:rPr>
          <w:rFonts w:ascii="Times New Roman" w:eastAsia="Times New Roman" w:hAnsi="Times New Roman" w:cs="Times New Roman"/>
          <w:color w:val="000000" w:themeColor="text1"/>
          <w:lang w:eastAsia="zh-CN"/>
        </w:rPr>
        <w:t>2</w:t>
      </w:r>
      <w:r w:rsidRPr="00DC19E4">
        <w:rPr>
          <w:rFonts w:ascii="Times New Roman" w:eastAsia="Times New Roman" w:hAnsi="Times New Roman" w:cs="Times New Roman"/>
          <w:color w:val="000000" w:themeColor="text1"/>
          <w:spacing w:val="-30"/>
          <w:lang w:eastAsia="zh-CN"/>
        </w:rPr>
        <w:t xml:space="preserve"> </w:t>
      </w:r>
      <w:r w:rsidRPr="00DC19E4">
        <w:rPr>
          <w:color w:val="000000" w:themeColor="text1"/>
          <w:lang w:eastAsia="zh-CN"/>
        </w:rPr>
        <w:t xml:space="preserve">．参赛队熟悉竞赛场地后，认为所提供的设备、工具等不符合 </w:t>
      </w:r>
      <w:r w:rsidRPr="00DC19E4">
        <w:rPr>
          <w:color w:val="000000" w:themeColor="text1"/>
          <w:spacing w:val="-5"/>
          <w:lang w:eastAsia="zh-CN"/>
        </w:rPr>
        <w:t>竞赛规定或有异议时，参赛队指导教师必须在参观完成场地后</w:t>
      </w:r>
      <w:r w:rsidRPr="00DC19E4">
        <w:rPr>
          <w:color w:val="000000" w:themeColor="text1"/>
          <w:spacing w:val="-58"/>
          <w:lang w:eastAsia="zh-CN"/>
        </w:rPr>
        <w:t xml:space="preserve"> </w:t>
      </w:r>
      <w:r w:rsidRPr="00DC19E4">
        <w:rPr>
          <w:rFonts w:ascii="Times New Roman" w:eastAsia="Times New Roman" w:hAnsi="Times New Roman" w:cs="Times New Roman"/>
          <w:color w:val="000000" w:themeColor="text1"/>
          <w:spacing w:val="-5"/>
          <w:lang w:eastAsia="zh-CN"/>
        </w:rPr>
        <w:t>2</w:t>
      </w:r>
      <w:r w:rsidRPr="00DC19E4">
        <w:rPr>
          <w:rFonts w:ascii="Times New Roman" w:eastAsia="Times New Roman" w:hAnsi="Times New Roman" w:cs="Times New Roman"/>
          <w:color w:val="000000" w:themeColor="text1"/>
          <w:spacing w:val="17"/>
          <w:lang w:eastAsia="zh-CN"/>
        </w:rPr>
        <w:t xml:space="preserve"> </w:t>
      </w:r>
      <w:r w:rsidRPr="00DC19E4">
        <w:rPr>
          <w:color w:val="000000" w:themeColor="text1"/>
          <w:spacing w:val="-5"/>
          <w:lang w:eastAsia="zh-CN"/>
        </w:rPr>
        <w:t>小时</w:t>
      </w:r>
      <w:r w:rsidR="008834BA" w:rsidRPr="00DC19E4">
        <w:rPr>
          <w:rFonts w:hint="eastAsia"/>
          <w:color w:val="000000" w:themeColor="text1"/>
          <w:spacing w:val="-5"/>
          <w:lang w:eastAsia="zh-CN"/>
        </w:rPr>
        <w:t>内提出书面报告，送交赛项执委会进行处理，超过时效将不予受理</w:t>
      </w:r>
    </w:p>
    <w:p w14:paraId="2257FD5A" w14:textId="77777777" w:rsidR="007E2047" w:rsidRPr="00DC19E4" w:rsidRDefault="00000000" w:rsidP="00041CEE">
      <w:pPr>
        <w:pStyle w:val="2"/>
        <w:rPr>
          <w:rFonts w:hint="eastAsia"/>
          <w:color w:val="000000" w:themeColor="text1"/>
          <w:spacing w:val="-5"/>
          <w:lang w:eastAsia="zh-CN"/>
        </w:rPr>
      </w:pPr>
      <w:r w:rsidRPr="00DC19E4">
        <w:rPr>
          <w:color w:val="000000" w:themeColor="text1"/>
          <w:lang w:eastAsia="zh-CN"/>
        </w:rPr>
        <w:t>（四）正式竞赛</w:t>
      </w:r>
    </w:p>
    <w:p w14:paraId="249F1DE5" w14:textId="77777777" w:rsidR="007E2047" w:rsidRPr="00DC19E4" w:rsidRDefault="00000000" w:rsidP="007E2047">
      <w:pPr>
        <w:pStyle w:val="a3"/>
        <w:spacing w:after="0" w:line="360" w:lineRule="auto"/>
        <w:ind w:firstLineChars="200" w:firstLine="558"/>
        <w:rPr>
          <w:rFonts w:hint="eastAsia"/>
          <w:color w:val="000000" w:themeColor="text1"/>
          <w:spacing w:val="-5"/>
          <w:lang w:eastAsia="zh-CN"/>
        </w:rPr>
      </w:pPr>
      <w:r w:rsidRPr="00DC19E4">
        <w:rPr>
          <w:rFonts w:ascii="Times New Roman" w:eastAsia="Times New Roman" w:hAnsi="Times New Roman" w:cs="Times New Roman"/>
          <w:color w:val="000000" w:themeColor="text1"/>
          <w:spacing w:val="-1"/>
          <w:lang w:eastAsia="zh-CN"/>
        </w:rPr>
        <w:t>1</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spacing w:val="-1"/>
          <w:lang w:eastAsia="zh-CN"/>
        </w:rPr>
        <w:t>．参赛选手在竞赛开始前到达指定地点报到，接受工作人员对</w:t>
      </w:r>
      <w:r w:rsidRPr="00DC19E4">
        <w:rPr>
          <w:color w:val="000000" w:themeColor="text1"/>
          <w:lang w:eastAsia="zh-CN"/>
        </w:rPr>
        <w:t xml:space="preserve"> </w:t>
      </w:r>
      <w:r w:rsidRPr="00DC19E4">
        <w:rPr>
          <w:color w:val="000000" w:themeColor="text1"/>
          <w:spacing w:val="-1"/>
          <w:lang w:eastAsia="zh-CN"/>
        </w:rPr>
        <w:t>选手身份、资格和有关证件的检查。开赛</w:t>
      </w:r>
      <w:r w:rsidRPr="00DC19E4">
        <w:rPr>
          <w:color w:val="000000" w:themeColor="text1"/>
          <w:spacing w:val="-37"/>
          <w:lang w:eastAsia="zh-CN"/>
        </w:rPr>
        <w:t xml:space="preserve"> </w:t>
      </w:r>
      <w:r w:rsidRPr="00DC19E4">
        <w:rPr>
          <w:rFonts w:ascii="Times New Roman" w:eastAsia="Times New Roman" w:hAnsi="Times New Roman" w:cs="Times New Roman"/>
          <w:color w:val="000000" w:themeColor="text1"/>
          <w:spacing w:val="-1"/>
          <w:lang w:eastAsia="zh-CN"/>
        </w:rPr>
        <w:t>15</w:t>
      </w:r>
      <w:r w:rsidRPr="00DC19E4">
        <w:rPr>
          <w:rFonts w:ascii="Times New Roman" w:eastAsia="Times New Roman" w:hAnsi="Times New Roman" w:cs="Times New Roman"/>
          <w:color w:val="000000" w:themeColor="text1"/>
          <w:spacing w:val="22"/>
          <w:lang w:eastAsia="zh-CN"/>
        </w:rPr>
        <w:t xml:space="preserve"> </w:t>
      </w:r>
      <w:r w:rsidRPr="00DC19E4">
        <w:rPr>
          <w:color w:val="000000" w:themeColor="text1"/>
          <w:spacing w:val="-1"/>
          <w:lang w:eastAsia="zh-CN"/>
        </w:rPr>
        <w:t>分钟后停止检录，</w:t>
      </w:r>
      <w:r w:rsidRPr="00DC19E4">
        <w:rPr>
          <w:color w:val="000000" w:themeColor="text1"/>
          <w:spacing w:val="-2"/>
          <w:lang w:eastAsia="zh-CN"/>
        </w:rPr>
        <w:t>参赛</w:t>
      </w:r>
      <w:r w:rsidRPr="00DC19E4">
        <w:rPr>
          <w:color w:val="000000" w:themeColor="text1"/>
          <w:lang w:eastAsia="zh-CN"/>
        </w:rPr>
        <w:t xml:space="preserve"> </w:t>
      </w:r>
      <w:r w:rsidRPr="00DC19E4">
        <w:rPr>
          <w:color w:val="000000" w:themeColor="text1"/>
          <w:spacing w:val="-2"/>
          <w:lang w:eastAsia="zh-CN"/>
        </w:rPr>
        <w:t>选手如仍未进入赛场，按弃权处理。</w:t>
      </w:r>
    </w:p>
    <w:p w14:paraId="074A9683" w14:textId="77777777" w:rsidR="007E2047" w:rsidRPr="00DC19E4" w:rsidRDefault="00000000" w:rsidP="007E2047">
      <w:pPr>
        <w:pStyle w:val="a3"/>
        <w:spacing w:after="0" w:line="360" w:lineRule="auto"/>
        <w:ind w:firstLineChars="200" w:firstLine="560"/>
        <w:rPr>
          <w:rFonts w:hint="eastAsia"/>
          <w:color w:val="000000" w:themeColor="text1"/>
          <w:spacing w:val="-5"/>
          <w:lang w:eastAsia="zh-CN"/>
        </w:rPr>
      </w:pPr>
      <w:r w:rsidRPr="00DC19E4">
        <w:rPr>
          <w:rFonts w:ascii="Times New Roman" w:eastAsia="Times New Roman" w:hAnsi="Times New Roman" w:cs="Times New Roman"/>
          <w:color w:val="000000" w:themeColor="text1"/>
          <w:lang w:eastAsia="zh-CN"/>
        </w:rPr>
        <w:t>2</w:t>
      </w:r>
      <w:r w:rsidRPr="00DC19E4">
        <w:rPr>
          <w:rFonts w:ascii="Times New Roman" w:eastAsia="Times New Roman" w:hAnsi="Times New Roman" w:cs="Times New Roman"/>
          <w:color w:val="000000" w:themeColor="text1"/>
          <w:spacing w:val="-30"/>
          <w:lang w:eastAsia="zh-CN"/>
        </w:rPr>
        <w:t xml:space="preserve"> </w:t>
      </w:r>
      <w:r w:rsidRPr="00DC19E4">
        <w:rPr>
          <w:color w:val="000000" w:themeColor="text1"/>
          <w:lang w:eastAsia="zh-CN"/>
        </w:rPr>
        <w:t xml:space="preserve">．竞赛赛位通过二次加密决定，竞赛期间参赛选手不得擅自离 </w:t>
      </w:r>
      <w:r w:rsidRPr="00DC19E4">
        <w:rPr>
          <w:color w:val="000000" w:themeColor="text1"/>
          <w:spacing w:val="-3"/>
          <w:lang w:eastAsia="zh-CN"/>
        </w:rPr>
        <w:t>开竞赛赛位。</w:t>
      </w:r>
    </w:p>
    <w:p w14:paraId="537CDB88" w14:textId="77777777" w:rsidR="007E2047" w:rsidRPr="00DC19E4" w:rsidRDefault="00000000" w:rsidP="007E2047">
      <w:pPr>
        <w:pStyle w:val="a3"/>
        <w:spacing w:after="0" w:line="360" w:lineRule="auto"/>
        <w:ind w:firstLineChars="200" w:firstLine="560"/>
        <w:rPr>
          <w:rFonts w:hint="eastAsia"/>
          <w:color w:val="000000" w:themeColor="text1"/>
          <w:spacing w:val="-5"/>
          <w:lang w:eastAsia="zh-CN"/>
        </w:rPr>
      </w:pPr>
      <w:r w:rsidRPr="00DC19E4">
        <w:rPr>
          <w:rFonts w:ascii="Times New Roman" w:eastAsia="Times New Roman" w:hAnsi="Times New Roman" w:cs="Times New Roman"/>
          <w:color w:val="000000" w:themeColor="text1"/>
          <w:lang w:eastAsia="zh-CN"/>
        </w:rPr>
        <w:t>3</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lang w:eastAsia="zh-CN"/>
        </w:rPr>
        <w:t>．竞赛所需的</w:t>
      </w:r>
      <w:r w:rsidR="0037059D" w:rsidRPr="00DC19E4">
        <w:rPr>
          <w:rFonts w:hint="eastAsia"/>
          <w:color w:val="000000" w:themeColor="text1"/>
          <w:lang w:eastAsia="zh-CN"/>
        </w:rPr>
        <w:t>焊接</w:t>
      </w:r>
      <w:r w:rsidRPr="00DC19E4">
        <w:rPr>
          <w:color w:val="000000" w:themeColor="text1"/>
          <w:lang w:eastAsia="zh-CN"/>
        </w:rPr>
        <w:t>工具、系统软件和电脑由参赛队</w:t>
      </w:r>
      <w:r w:rsidRPr="00DC19E4">
        <w:rPr>
          <w:color w:val="000000" w:themeColor="text1"/>
          <w:spacing w:val="-1"/>
          <w:lang w:eastAsia="zh-CN"/>
        </w:rPr>
        <w:t>自备，选手不得携带除大赛执委会选定以外的硬件设备及辅助工具等进入赛场。</w:t>
      </w:r>
    </w:p>
    <w:p w14:paraId="77FED63B" w14:textId="77777777" w:rsidR="007E2047" w:rsidRPr="00DC19E4" w:rsidRDefault="00000000" w:rsidP="007E2047">
      <w:pPr>
        <w:pStyle w:val="a3"/>
        <w:spacing w:after="0" w:line="360" w:lineRule="auto"/>
        <w:ind w:firstLineChars="200" w:firstLine="554"/>
        <w:rPr>
          <w:rFonts w:hint="eastAsia"/>
          <w:color w:val="000000" w:themeColor="text1"/>
          <w:spacing w:val="-5"/>
          <w:lang w:eastAsia="zh-CN"/>
        </w:rPr>
      </w:pPr>
      <w:r w:rsidRPr="00DC19E4">
        <w:rPr>
          <w:rFonts w:ascii="Times New Roman" w:eastAsia="Times New Roman" w:hAnsi="Times New Roman" w:cs="Times New Roman"/>
          <w:color w:val="000000" w:themeColor="text1"/>
          <w:spacing w:val="-3"/>
          <w:lang w:eastAsia="zh-CN"/>
        </w:rPr>
        <w:t>4</w:t>
      </w:r>
      <w:r w:rsidRPr="00DC19E4">
        <w:rPr>
          <w:rFonts w:ascii="Times New Roman" w:eastAsia="Times New Roman" w:hAnsi="Times New Roman" w:cs="Times New Roman"/>
          <w:color w:val="000000" w:themeColor="text1"/>
          <w:spacing w:val="-16"/>
          <w:lang w:eastAsia="zh-CN"/>
        </w:rPr>
        <w:t xml:space="preserve"> </w:t>
      </w:r>
      <w:r w:rsidRPr="00DC19E4">
        <w:rPr>
          <w:color w:val="000000" w:themeColor="text1"/>
          <w:spacing w:val="-3"/>
          <w:lang w:eastAsia="zh-CN"/>
        </w:rPr>
        <w:t>．参赛队自行决定选手分工和工作安排。</w:t>
      </w:r>
    </w:p>
    <w:p w14:paraId="066D8FDF" w14:textId="77777777" w:rsidR="007E2047" w:rsidRPr="00DC19E4" w:rsidRDefault="00000000" w:rsidP="007E2047">
      <w:pPr>
        <w:pStyle w:val="a3"/>
        <w:spacing w:after="0" w:line="360" w:lineRule="auto"/>
        <w:ind w:firstLineChars="200" w:firstLine="560"/>
        <w:rPr>
          <w:rFonts w:hint="eastAsia"/>
          <w:color w:val="000000" w:themeColor="text1"/>
          <w:spacing w:val="-5"/>
          <w:lang w:eastAsia="zh-CN"/>
        </w:rPr>
      </w:pPr>
      <w:r w:rsidRPr="00DC19E4">
        <w:rPr>
          <w:rFonts w:ascii="Times New Roman" w:eastAsia="Times New Roman" w:hAnsi="Times New Roman" w:cs="Times New Roman"/>
          <w:color w:val="000000" w:themeColor="text1"/>
          <w:lang w:eastAsia="zh-CN"/>
        </w:rPr>
        <w:t>5</w:t>
      </w:r>
      <w:r w:rsidRPr="00DC19E4">
        <w:rPr>
          <w:rFonts w:ascii="Times New Roman" w:eastAsia="Times New Roman" w:hAnsi="Times New Roman" w:cs="Times New Roman"/>
          <w:color w:val="000000" w:themeColor="text1"/>
          <w:spacing w:val="-30"/>
          <w:lang w:eastAsia="zh-CN"/>
        </w:rPr>
        <w:t xml:space="preserve"> </w:t>
      </w:r>
      <w:r w:rsidRPr="00DC19E4">
        <w:rPr>
          <w:color w:val="000000" w:themeColor="text1"/>
          <w:lang w:eastAsia="zh-CN"/>
        </w:rPr>
        <w:t>．竞赛过程中，选手须严格遵守操作规程，</w:t>
      </w:r>
      <w:r w:rsidRPr="00DC19E4">
        <w:rPr>
          <w:color w:val="000000" w:themeColor="text1"/>
          <w:spacing w:val="-1"/>
          <w:lang w:eastAsia="zh-CN"/>
        </w:rPr>
        <w:t>确保人身及设备安</w:t>
      </w:r>
      <w:r w:rsidRPr="00DC19E4">
        <w:rPr>
          <w:color w:val="000000" w:themeColor="text1"/>
          <w:lang w:eastAsia="zh-CN"/>
        </w:rPr>
        <w:t xml:space="preserve"> </w:t>
      </w:r>
      <w:r w:rsidRPr="00DC19E4">
        <w:rPr>
          <w:color w:val="000000" w:themeColor="text1"/>
          <w:spacing w:val="-10"/>
          <w:lang w:eastAsia="zh-CN"/>
        </w:rPr>
        <w:t>全，并接受裁判员的监督和警示。若因选手因素造成设备</w:t>
      </w:r>
      <w:r w:rsidRPr="00DC19E4">
        <w:rPr>
          <w:color w:val="000000" w:themeColor="text1"/>
          <w:spacing w:val="-11"/>
          <w:lang w:eastAsia="zh-CN"/>
        </w:rPr>
        <w:t>故障或损坏，</w:t>
      </w:r>
      <w:r w:rsidRPr="00DC19E4">
        <w:rPr>
          <w:color w:val="000000" w:themeColor="text1"/>
          <w:lang w:eastAsia="zh-CN"/>
        </w:rPr>
        <w:t xml:space="preserve"> </w:t>
      </w:r>
      <w:r w:rsidRPr="00DC19E4">
        <w:rPr>
          <w:color w:val="000000" w:themeColor="text1"/>
          <w:spacing w:val="-4"/>
          <w:lang w:eastAsia="zh-CN"/>
        </w:rPr>
        <w:t>无法继续竞赛，裁判长有权决定终止该队竞赛；若非选手个人因素造</w:t>
      </w:r>
      <w:r w:rsidRPr="00DC19E4">
        <w:rPr>
          <w:color w:val="000000" w:themeColor="text1"/>
          <w:spacing w:val="3"/>
          <w:lang w:eastAsia="zh-CN"/>
        </w:rPr>
        <w:t xml:space="preserve"> </w:t>
      </w:r>
      <w:r w:rsidRPr="00DC19E4">
        <w:rPr>
          <w:color w:val="000000" w:themeColor="text1"/>
          <w:spacing w:val="-2"/>
          <w:lang w:eastAsia="zh-CN"/>
        </w:rPr>
        <w:t>成设备故障，由裁判长视具体情况做出裁决。</w:t>
      </w:r>
    </w:p>
    <w:p w14:paraId="343509FF" w14:textId="77777777" w:rsidR="007E2047" w:rsidRPr="00DC19E4" w:rsidRDefault="00000000" w:rsidP="007E2047">
      <w:pPr>
        <w:pStyle w:val="a3"/>
        <w:spacing w:after="0" w:line="360" w:lineRule="auto"/>
        <w:ind w:firstLineChars="200" w:firstLine="560"/>
        <w:rPr>
          <w:rFonts w:hint="eastAsia"/>
          <w:color w:val="000000" w:themeColor="text1"/>
          <w:spacing w:val="-5"/>
          <w:lang w:eastAsia="zh-CN"/>
        </w:rPr>
      </w:pPr>
      <w:r w:rsidRPr="00DC19E4">
        <w:rPr>
          <w:rFonts w:ascii="Times New Roman" w:eastAsia="Times New Roman" w:hAnsi="Times New Roman" w:cs="Times New Roman"/>
          <w:color w:val="000000" w:themeColor="text1"/>
          <w:lang w:eastAsia="zh-CN"/>
        </w:rPr>
        <w:t>6</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lang w:eastAsia="zh-CN"/>
        </w:rPr>
        <w:t>．竞赛结束后，参赛队不得再进行任何操作，</w:t>
      </w:r>
      <w:r w:rsidRPr="00DC19E4">
        <w:rPr>
          <w:color w:val="000000" w:themeColor="text1"/>
          <w:spacing w:val="-1"/>
          <w:lang w:eastAsia="zh-CN"/>
        </w:rPr>
        <w:t>并由裁判与参赛</w:t>
      </w:r>
      <w:r w:rsidRPr="00DC19E4">
        <w:rPr>
          <w:color w:val="000000" w:themeColor="text1"/>
          <w:lang w:eastAsia="zh-CN"/>
        </w:rPr>
        <w:t xml:space="preserve"> </w:t>
      </w:r>
      <w:r w:rsidRPr="00DC19E4">
        <w:rPr>
          <w:color w:val="000000" w:themeColor="text1"/>
          <w:spacing w:val="-4"/>
          <w:lang w:eastAsia="zh-CN"/>
        </w:rPr>
        <w:t>队队长共同签字确认。</w:t>
      </w:r>
    </w:p>
    <w:p w14:paraId="71CD4703" w14:textId="77777777" w:rsidR="007E2047" w:rsidRPr="00DC19E4" w:rsidRDefault="00000000" w:rsidP="00041CEE">
      <w:pPr>
        <w:pStyle w:val="2"/>
        <w:rPr>
          <w:rFonts w:hint="eastAsia"/>
          <w:color w:val="000000" w:themeColor="text1"/>
          <w:spacing w:val="-5"/>
          <w:lang w:eastAsia="zh-CN"/>
        </w:rPr>
      </w:pPr>
      <w:r w:rsidRPr="00DC19E4">
        <w:rPr>
          <w:color w:val="000000" w:themeColor="text1"/>
          <w:lang w:eastAsia="zh-CN"/>
        </w:rPr>
        <w:t>（五）成绩公布</w:t>
      </w:r>
    </w:p>
    <w:p w14:paraId="6B2A33F3" w14:textId="77777777" w:rsidR="007E2047" w:rsidRPr="00DC19E4" w:rsidRDefault="00000000" w:rsidP="007E2047">
      <w:pPr>
        <w:pStyle w:val="a3"/>
        <w:spacing w:after="0" w:line="360" w:lineRule="auto"/>
        <w:ind w:firstLineChars="200" w:firstLine="552"/>
        <w:rPr>
          <w:rFonts w:hint="eastAsia"/>
          <w:color w:val="000000" w:themeColor="text1"/>
          <w:spacing w:val="-5"/>
          <w:lang w:eastAsia="zh-CN"/>
        </w:rPr>
      </w:pPr>
      <w:r w:rsidRPr="00DC19E4">
        <w:rPr>
          <w:color w:val="000000" w:themeColor="text1"/>
          <w:spacing w:val="-4"/>
          <w:lang w:eastAsia="zh-CN"/>
        </w:rPr>
        <w:t>竞赛成绩经复核无误后，由裁判长、监督人</w:t>
      </w:r>
      <w:r w:rsidRPr="00DC19E4">
        <w:rPr>
          <w:color w:val="000000" w:themeColor="text1"/>
          <w:spacing w:val="-5"/>
          <w:lang w:eastAsia="zh-CN"/>
        </w:rPr>
        <w:t>员和仲裁人员签字确</w:t>
      </w:r>
      <w:r w:rsidRPr="00DC19E4">
        <w:rPr>
          <w:color w:val="000000" w:themeColor="text1"/>
          <w:lang w:eastAsia="zh-CN"/>
        </w:rPr>
        <w:t xml:space="preserve"> </w:t>
      </w:r>
      <w:r w:rsidRPr="00DC19E4">
        <w:rPr>
          <w:color w:val="000000" w:themeColor="text1"/>
          <w:spacing w:val="-2"/>
          <w:lang w:eastAsia="zh-CN"/>
        </w:rPr>
        <w:t>认后以纸质方式进行公布。</w:t>
      </w:r>
    </w:p>
    <w:p w14:paraId="4D17E6D7" w14:textId="77777777" w:rsidR="007E2047" w:rsidRPr="00DC19E4" w:rsidRDefault="00000000" w:rsidP="00041CEE">
      <w:pPr>
        <w:pStyle w:val="2"/>
        <w:rPr>
          <w:rFonts w:hint="eastAsia"/>
          <w:color w:val="000000" w:themeColor="text1"/>
          <w:spacing w:val="-5"/>
          <w:lang w:eastAsia="zh-CN"/>
        </w:rPr>
      </w:pPr>
      <w:r w:rsidRPr="00DC19E4">
        <w:rPr>
          <w:color w:val="000000" w:themeColor="text1"/>
          <w:lang w:eastAsia="zh-CN"/>
        </w:rPr>
        <w:t>（六）参赛相关管理规定</w:t>
      </w:r>
    </w:p>
    <w:p w14:paraId="28FF9FCC" w14:textId="77777777" w:rsidR="007E2047" w:rsidRPr="00DC19E4" w:rsidRDefault="00000000" w:rsidP="007E2047">
      <w:pPr>
        <w:pStyle w:val="a3"/>
        <w:spacing w:after="0" w:line="360" w:lineRule="auto"/>
        <w:ind w:firstLineChars="200" w:firstLine="558"/>
        <w:rPr>
          <w:rFonts w:hint="eastAsia"/>
          <w:color w:val="000000" w:themeColor="text1"/>
          <w:spacing w:val="-9"/>
          <w:lang w:eastAsia="zh-CN"/>
        </w:rPr>
      </w:pPr>
      <w:r w:rsidRPr="00DC19E4">
        <w:rPr>
          <w:rFonts w:ascii="Times New Roman" w:eastAsia="Times New Roman" w:hAnsi="Times New Roman" w:cs="Times New Roman"/>
          <w:color w:val="000000" w:themeColor="text1"/>
          <w:spacing w:val="-1"/>
          <w:lang w:eastAsia="zh-CN"/>
        </w:rPr>
        <w:t>1</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spacing w:val="-1"/>
          <w:lang w:eastAsia="zh-CN"/>
        </w:rPr>
        <w:t>．参赛队应该积极参加赛项承办单位组织的闭赛式等各项赛事</w:t>
      </w:r>
      <w:r w:rsidRPr="00DC19E4">
        <w:rPr>
          <w:color w:val="000000" w:themeColor="text1"/>
          <w:lang w:eastAsia="zh-CN"/>
        </w:rPr>
        <w:t xml:space="preserve"> </w:t>
      </w:r>
      <w:r w:rsidRPr="00DC19E4">
        <w:rPr>
          <w:color w:val="000000" w:themeColor="text1"/>
          <w:spacing w:val="-9"/>
          <w:lang w:eastAsia="zh-CN"/>
        </w:rPr>
        <w:t>活动。</w:t>
      </w:r>
    </w:p>
    <w:p w14:paraId="71A218D8" w14:textId="77777777" w:rsidR="007E2047" w:rsidRPr="00DC19E4" w:rsidRDefault="00000000" w:rsidP="007E2047">
      <w:pPr>
        <w:pStyle w:val="a3"/>
        <w:spacing w:after="0" w:line="360" w:lineRule="auto"/>
        <w:ind w:firstLineChars="200" w:firstLine="548"/>
        <w:rPr>
          <w:rFonts w:hint="eastAsia"/>
          <w:color w:val="000000" w:themeColor="text1"/>
          <w:lang w:eastAsia="zh-CN"/>
        </w:rPr>
      </w:pPr>
      <w:r w:rsidRPr="00DC19E4">
        <w:rPr>
          <w:rFonts w:ascii="Times New Roman" w:eastAsia="Times New Roman" w:hAnsi="Times New Roman" w:cs="Times New Roman"/>
          <w:color w:val="000000" w:themeColor="text1"/>
          <w:spacing w:val="-6"/>
          <w:lang w:eastAsia="zh-CN"/>
        </w:rPr>
        <w:t>2</w:t>
      </w:r>
      <w:r w:rsidRPr="00DC19E4">
        <w:rPr>
          <w:color w:val="000000" w:themeColor="text1"/>
          <w:spacing w:val="-6"/>
          <w:lang w:eastAsia="zh-CN"/>
        </w:rPr>
        <w:t>．在赛事期间，指导教师及参赛队其他成员不得私自接触裁判，</w:t>
      </w:r>
      <w:r w:rsidRPr="00DC19E4">
        <w:rPr>
          <w:color w:val="000000" w:themeColor="text1"/>
          <w:spacing w:val="15"/>
          <w:lang w:eastAsia="zh-CN"/>
        </w:rPr>
        <w:t xml:space="preserve"> </w:t>
      </w:r>
      <w:r w:rsidRPr="00DC19E4">
        <w:rPr>
          <w:color w:val="000000" w:themeColor="text1"/>
          <w:spacing w:val="-1"/>
          <w:lang w:eastAsia="zh-CN"/>
        </w:rPr>
        <w:t>凡发现有弄虚作假者，取消其参赛资格，成绩无效。</w:t>
      </w:r>
    </w:p>
    <w:p w14:paraId="729FF819" w14:textId="4288C9B0" w:rsidR="00DC5CA0" w:rsidRPr="00DC19E4" w:rsidRDefault="00000000" w:rsidP="007E2047">
      <w:pPr>
        <w:pStyle w:val="a3"/>
        <w:spacing w:after="0" w:line="360" w:lineRule="auto"/>
        <w:ind w:firstLineChars="200" w:firstLine="548"/>
        <w:rPr>
          <w:rFonts w:hint="eastAsia"/>
          <w:color w:val="000000" w:themeColor="text1"/>
          <w:spacing w:val="-3"/>
          <w:lang w:eastAsia="zh-CN"/>
        </w:rPr>
      </w:pPr>
      <w:r w:rsidRPr="00DC19E4">
        <w:rPr>
          <w:rFonts w:ascii="Times New Roman" w:eastAsia="Times New Roman" w:hAnsi="Times New Roman" w:cs="Times New Roman"/>
          <w:color w:val="000000" w:themeColor="text1"/>
          <w:spacing w:val="-6"/>
          <w:lang w:eastAsia="zh-CN"/>
        </w:rPr>
        <w:t>3</w:t>
      </w:r>
      <w:r w:rsidRPr="00DC19E4">
        <w:rPr>
          <w:color w:val="000000" w:themeColor="text1"/>
          <w:spacing w:val="-6"/>
          <w:lang w:eastAsia="zh-CN"/>
        </w:rPr>
        <w:t>．对于有碍竞赛公正和竞赛正常进行的参赛队，视其情节轻重，</w:t>
      </w:r>
      <w:r w:rsidRPr="00DC19E4">
        <w:rPr>
          <w:color w:val="000000" w:themeColor="text1"/>
          <w:spacing w:val="9"/>
          <w:lang w:eastAsia="zh-CN"/>
        </w:rPr>
        <w:t xml:space="preserve"> </w:t>
      </w:r>
      <w:r w:rsidRPr="00DC19E4">
        <w:rPr>
          <w:color w:val="000000" w:themeColor="text1"/>
          <w:spacing w:val="-1"/>
          <w:lang w:eastAsia="zh-CN"/>
        </w:rPr>
        <w:t>按照《</w:t>
      </w:r>
      <w:r w:rsidR="005D2C26" w:rsidRPr="00DC19E4">
        <w:rPr>
          <w:rFonts w:hint="eastAsia"/>
          <w:color w:val="000000" w:themeColor="text1"/>
          <w:spacing w:val="-1"/>
          <w:lang w:eastAsia="zh-CN"/>
        </w:rPr>
        <w:t>世界</w:t>
      </w:r>
      <w:r w:rsidRPr="00DC19E4">
        <w:rPr>
          <w:color w:val="000000" w:themeColor="text1"/>
          <w:spacing w:val="-1"/>
          <w:lang w:eastAsia="zh-CN"/>
        </w:rPr>
        <w:t>职业院校技能大赛奖惩办法》给予警告、取消竞赛</w:t>
      </w:r>
      <w:r w:rsidRPr="00DC19E4">
        <w:rPr>
          <w:color w:val="000000" w:themeColor="text1"/>
          <w:spacing w:val="-2"/>
          <w:lang w:eastAsia="zh-CN"/>
        </w:rPr>
        <w:t>成绩、</w:t>
      </w:r>
      <w:r w:rsidRPr="00DC19E4">
        <w:rPr>
          <w:color w:val="000000" w:themeColor="text1"/>
          <w:lang w:eastAsia="zh-CN"/>
        </w:rPr>
        <w:t xml:space="preserve"> </w:t>
      </w:r>
      <w:r w:rsidRPr="00DC19E4">
        <w:rPr>
          <w:color w:val="000000" w:themeColor="text1"/>
          <w:spacing w:val="-1"/>
          <w:lang w:eastAsia="zh-CN"/>
        </w:rPr>
        <w:t>通报批评等处理。其中，对于竞赛过程及有关活动造成重大影</w:t>
      </w:r>
      <w:r w:rsidRPr="00DC19E4">
        <w:rPr>
          <w:color w:val="000000" w:themeColor="text1"/>
          <w:spacing w:val="-2"/>
          <w:lang w:eastAsia="zh-CN"/>
        </w:rPr>
        <w:t>响的，</w:t>
      </w:r>
      <w:r w:rsidRPr="00DC19E4">
        <w:rPr>
          <w:color w:val="000000" w:themeColor="text1"/>
          <w:lang w:eastAsia="zh-CN"/>
        </w:rPr>
        <w:t xml:space="preserve"> </w:t>
      </w:r>
      <w:r w:rsidRPr="00DC19E4">
        <w:rPr>
          <w:color w:val="000000" w:themeColor="text1"/>
          <w:spacing w:val="-4"/>
          <w:lang w:eastAsia="zh-CN"/>
        </w:rPr>
        <w:t>以适当方式通告参赛院校，依据有关规定给予行政或纪律处分，同时</w:t>
      </w:r>
      <w:r w:rsidRPr="00DC19E4">
        <w:rPr>
          <w:color w:val="000000" w:themeColor="text1"/>
          <w:spacing w:val="7"/>
          <w:lang w:eastAsia="zh-CN"/>
        </w:rPr>
        <w:t xml:space="preserve"> </w:t>
      </w:r>
      <w:r w:rsidRPr="00DC19E4">
        <w:rPr>
          <w:color w:val="000000" w:themeColor="text1"/>
          <w:spacing w:val="-6"/>
          <w:lang w:eastAsia="zh-CN"/>
        </w:rPr>
        <w:t>停止该院校参加</w:t>
      </w:r>
      <w:r w:rsidR="00FE2C9E" w:rsidRPr="00DC19E4">
        <w:rPr>
          <w:rFonts w:hint="eastAsia"/>
          <w:color w:val="000000" w:themeColor="text1"/>
          <w:spacing w:val="-6"/>
          <w:lang w:eastAsia="zh-CN"/>
        </w:rPr>
        <w:t>海南</w:t>
      </w:r>
      <w:r w:rsidRPr="00DC19E4">
        <w:rPr>
          <w:color w:val="000000" w:themeColor="text1"/>
          <w:spacing w:val="-6"/>
          <w:lang w:eastAsia="zh-CN"/>
        </w:rPr>
        <w:t>省职业院校技能大赛</w:t>
      </w:r>
      <w:r w:rsidRPr="00DC19E4">
        <w:rPr>
          <w:color w:val="000000" w:themeColor="text1"/>
          <w:spacing w:val="-28"/>
          <w:lang w:eastAsia="zh-CN"/>
        </w:rPr>
        <w:t xml:space="preserve"> </w:t>
      </w:r>
      <w:r w:rsidRPr="00DC19E4">
        <w:rPr>
          <w:rFonts w:ascii="Times New Roman" w:eastAsia="Times New Roman" w:hAnsi="Times New Roman" w:cs="Times New Roman"/>
          <w:color w:val="000000" w:themeColor="text1"/>
          <w:spacing w:val="-6"/>
          <w:lang w:eastAsia="zh-CN"/>
        </w:rPr>
        <w:t>1</w:t>
      </w:r>
      <w:r w:rsidRPr="00DC19E4">
        <w:rPr>
          <w:rFonts w:ascii="Times New Roman" w:eastAsia="Times New Roman" w:hAnsi="Times New Roman" w:cs="Times New Roman"/>
          <w:color w:val="000000" w:themeColor="text1"/>
          <w:spacing w:val="25"/>
          <w:lang w:eastAsia="zh-CN"/>
        </w:rPr>
        <w:t xml:space="preserve"> </w:t>
      </w:r>
      <w:r w:rsidRPr="00DC19E4">
        <w:rPr>
          <w:color w:val="000000" w:themeColor="text1"/>
          <w:spacing w:val="-6"/>
          <w:lang w:eastAsia="zh-CN"/>
        </w:rPr>
        <w:t>年。涉及刑事犯罪的移交</w:t>
      </w:r>
      <w:r w:rsidRPr="00DC19E4">
        <w:rPr>
          <w:color w:val="000000" w:themeColor="text1"/>
          <w:lang w:eastAsia="zh-CN"/>
        </w:rPr>
        <w:t xml:space="preserve"> </w:t>
      </w:r>
      <w:r w:rsidRPr="00DC19E4">
        <w:rPr>
          <w:color w:val="000000" w:themeColor="text1"/>
          <w:spacing w:val="-3"/>
          <w:lang w:eastAsia="zh-CN"/>
        </w:rPr>
        <w:t>司法机关处理。</w:t>
      </w:r>
    </w:p>
    <w:p w14:paraId="1E190E36" w14:textId="77777777" w:rsidR="004448BE" w:rsidRPr="00DC19E4" w:rsidRDefault="004448BE" w:rsidP="007E2047">
      <w:pPr>
        <w:pStyle w:val="a3"/>
        <w:spacing w:after="0" w:line="360" w:lineRule="auto"/>
        <w:ind w:firstLineChars="200" w:firstLine="560"/>
        <w:rPr>
          <w:rFonts w:hint="eastAsia"/>
          <w:color w:val="000000" w:themeColor="text1"/>
          <w:lang w:eastAsia="zh-CN"/>
        </w:rPr>
      </w:pPr>
    </w:p>
    <w:p w14:paraId="7DFDCAFE" w14:textId="77777777" w:rsidR="00132387" w:rsidRPr="00DC19E4" w:rsidRDefault="00132387" w:rsidP="00041CEE">
      <w:pPr>
        <w:pStyle w:val="1"/>
        <w:rPr>
          <w:color w:val="000000" w:themeColor="text1"/>
          <w:lang w:eastAsia="zh-CN"/>
        </w:rPr>
      </w:pPr>
      <w:r w:rsidRPr="00DC19E4">
        <w:rPr>
          <w:rFonts w:hint="eastAsia"/>
          <w:color w:val="000000" w:themeColor="text1"/>
          <w:lang w:eastAsia="zh-CN"/>
        </w:rPr>
        <w:t>八、奖项设定</w:t>
      </w:r>
    </w:p>
    <w:p w14:paraId="0C61727B" w14:textId="14AE4CF1" w:rsidR="00132387" w:rsidRPr="00DC19E4" w:rsidRDefault="00132387" w:rsidP="00132387">
      <w:pPr>
        <w:spacing w:after="0" w:line="360" w:lineRule="auto"/>
        <w:ind w:firstLineChars="200" w:firstLine="552"/>
        <w:rPr>
          <w:rFonts w:ascii="仿宋" w:eastAsia="仿宋" w:hAnsi="仿宋" w:cs="仿宋" w:hint="eastAsia"/>
          <w:color w:val="000000" w:themeColor="text1"/>
          <w:spacing w:val="-4"/>
          <w:sz w:val="28"/>
          <w:szCs w:val="28"/>
          <w:lang w:eastAsia="zh-CN"/>
        </w:rPr>
      </w:pPr>
      <w:r w:rsidRPr="00DC19E4">
        <w:rPr>
          <w:rFonts w:ascii="仿宋" w:eastAsia="仿宋" w:hAnsi="仿宋" w:cs="仿宋" w:hint="eastAsia"/>
          <w:color w:val="000000" w:themeColor="text1"/>
          <w:spacing w:val="-4"/>
          <w:sz w:val="28"/>
          <w:szCs w:val="28"/>
          <w:lang w:eastAsia="zh-CN"/>
        </w:rPr>
        <w:t>根据参赛队竞赛成绩排名分别设立一、二、三等奖。以各赛项实际参赛队（团体赛）或参赛选手（个人赛）数量为基数，一、二、三等奖获奖比例分别为10%、20%、30%。</w:t>
      </w:r>
    </w:p>
    <w:p w14:paraId="1FA76F02" w14:textId="77777777" w:rsidR="004448BE" w:rsidRPr="00DC19E4" w:rsidRDefault="004448BE" w:rsidP="00132387">
      <w:pPr>
        <w:spacing w:after="0" w:line="360" w:lineRule="auto"/>
        <w:ind w:firstLineChars="200" w:firstLine="552"/>
        <w:rPr>
          <w:rFonts w:ascii="仿宋" w:eastAsia="仿宋" w:hAnsi="仿宋" w:cs="仿宋" w:hint="eastAsia"/>
          <w:color w:val="000000" w:themeColor="text1"/>
          <w:spacing w:val="-4"/>
          <w:sz w:val="28"/>
          <w:szCs w:val="28"/>
          <w:lang w:eastAsia="zh-CN"/>
        </w:rPr>
      </w:pPr>
    </w:p>
    <w:p w14:paraId="11718412" w14:textId="77777777" w:rsidR="00DC5CA0" w:rsidRPr="00DC19E4" w:rsidRDefault="00132387" w:rsidP="00041CEE">
      <w:pPr>
        <w:pStyle w:val="1"/>
        <w:rPr>
          <w:color w:val="000000" w:themeColor="text1"/>
          <w:lang w:eastAsia="zh-CN"/>
        </w:rPr>
      </w:pPr>
      <w:r w:rsidRPr="00DC19E4">
        <w:rPr>
          <w:rFonts w:hint="eastAsia"/>
          <w:color w:val="000000" w:themeColor="text1"/>
          <w:lang w:eastAsia="zh-CN"/>
        </w:rPr>
        <w:t>九</w:t>
      </w:r>
      <w:r w:rsidRPr="00DC19E4">
        <w:rPr>
          <w:color w:val="000000" w:themeColor="text1"/>
          <w:lang w:eastAsia="zh-CN"/>
        </w:rPr>
        <w:t>、技术环境</w:t>
      </w:r>
    </w:p>
    <w:p w14:paraId="4AE46089" w14:textId="77777777" w:rsidR="00DC5CA0" w:rsidRPr="00DC19E4" w:rsidRDefault="00000000" w:rsidP="00041CEE">
      <w:pPr>
        <w:pStyle w:val="2"/>
        <w:rPr>
          <w:rFonts w:hint="eastAsia"/>
          <w:color w:val="000000" w:themeColor="text1"/>
          <w:lang w:eastAsia="zh-CN"/>
        </w:rPr>
      </w:pPr>
      <w:r w:rsidRPr="00DC19E4">
        <w:rPr>
          <w:color w:val="000000" w:themeColor="text1"/>
          <w:lang w:eastAsia="zh-CN"/>
        </w:rPr>
        <w:t>（一）赛场环境</w:t>
      </w:r>
    </w:p>
    <w:p w14:paraId="365831E0" w14:textId="7DCA7185" w:rsidR="00DC5CA0" w:rsidRPr="00DC19E4" w:rsidRDefault="00000000" w:rsidP="00041CEE">
      <w:pPr>
        <w:pStyle w:val="a3"/>
        <w:spacing w:after="0" w:line="360" w:lineRule="auto"/>
        <w:ind w:firstLineChars="200" w:firstLine="552"/>
        <w:jc w:val="both"/>
        <w:rPr>
          <w:rFonts w:hint="eastAsia"/>
          <w:color w:val="000000" w:themeColor="text1"/>
          <w:lang w:eastAsia="zh-CN"/>
        </w:rPr>
      </w:pPr>
      <w:r w:rsidRPr="00DC19E4">
        <w:rPr>
          <w:color w:val="000000" w:themeColor="text1"/>
          <w:spacing w:val="-4"/>
          <w:lang w:eastAsia="zh-CN"/>
        </w:rPr>
        <w:t>赛场总面积不低于</w:t>
      </w:r>
      <w:r w:rsidRPr="00DC19E4">
        <w:rPr>
          <w:color w:val="000000" w:themeColor="text1"/>
          <w:spacing w:val="-56"/>
          <w:lang w:eastAsia="zh-CN"/>
        </w:rPr>
        <w:t xml:space="preserve"> </w:t>
      </w:r>
      <w:r w:rsidR="00247E8E" w:rsidRPr="00DC19E4">
        <w:rPr>
          <w:rFonts w:ascii="Times New Roman" w:eastAsiaTheme="minorEastAsia" w:hAnsi="Times New Roman" w:cs="Times New Roman" w:hint="eastAsia"/>
          <w:color w:val="000000" w:themeColor="text1"/>
          <w:spacing w:val="-4"/>
          <w:lang w:eastAsia="zh-CN"/>
        </w:rPr>
        <w:t>3</w:t>
      </w:r>
      <w:r w:rsidRPr="00DC19E4">
        <w:rPr>
          <w:rFonts w:ascii="Times New Roman" w:eastAsia="Times New Roman" w:hAnsi="Times New Roman" w:cs="Times New Roman"/>
          <w:color w:val="000000" w:themeColor="text1"/>
          <w:spacing w:val="-4"/>
          <w:lang w:eastAsia="zh-CN"/>
        </w:rPr>
        <w:t xml:space="preserve">00 </w:t>
      </w:r>
      <w:r w:rsidRPr="00DC19E4">
        <w:rPr>
          <w:rFonts w:ascii="Segoe UI Symbol" w:eastAsia="Segoe UI Symbol" w:hAnsi="Segoe UI Symbol" w:cs="Segoe UI Symbol"/>
          <w:color w:val="000000" w:themeColor="text1"/>
          <w:spacing w:val="-4"/>
          <w:lang w:eastAsia="zh-CN"/>
        </w:rPr>
        <w:t>㎡</w:t>
      </w:r>
      <w:r w:rsidRPr="00DC19E4">
        <w:rPr>
          <w:rFonts w:ascii="Segoe UI Symbol" w:eastAsia="Segoe UI Symbol" w:hAnsi="Segoe UI Symbol" w:cs="Segoe UI Symbol"/>
          <w:color w:val="000000" w:themeColor="text1"/>
          <w:spacing w:val="46"/>
          <w:lang w:eastAsia="zh-CN"/>
        </w:rPr>
        <w:t xml:space="preserve"> </w:t>
      </w:r>
      <w:r w:rsidRPr="00DC19E4">
        <w:rPr>
          <w:color w:val="000000" w:themeColor="text1"/>
          <w:spacing w:val="-4"/>
          <w:lang w:eastAsia="zh-CN"/>
        </w:rPr>
        <w:t>，赛位面积约</w:t>
      </w:r>
      <w:r w:rsidRPr="00DC19E4">
        <w:rPr>
          <w:color w:val="000000" w:themeColor="text1"/>
          <w:spacing w:val="-38"/>
          <w:lang w:eastAsia="zh-CN"/>
        </w:rPr>
        <w:t xml:space="preserve"> </w:t>
      </w:r>
      <w:r w:rsidRPr="00DC19E4">
        <w:rPr>
          <w:rFonts w:ascii="Times New Roman" w:eastAsia="Times New Roman" w:hAnsi="Times New Roman" w:cs="Times New Roman"/>
          <w:color w:val="000000" w:themeColor="text1"/>
          <w:spacing w:val="-4"/>
          <w:lang w:eastAsia="zh-CN"/>
        </w:rPr>
        <w:t xml:space="preserve">12 </w:t>
      </w:r>
      <w:r w:rsidRPr="00DC19E4">
        <w:rPr>
          <w:rFonts w:ascii="Segoe UI Symbol" w:eastAsia="Segoe UI Symbol" w:hAnsi="Segoe UI Symbol" w:cs="Segoe UI Symbol"/>
          <w:color w:val="000000" w:themeColor="text1"/>
          <w:spacing w:val="-4"/>
          <w:lang w:eastAsia="zh-CN"/>
        </w:rPr>
        <w:t xml:space="preserve">㎡ </w:t>
      </w:r>
      <w:r w:rsidRPr="00DC19E4">
        <w:rPr>
          <w:color w:val="000000" w:themeColor="text1"/>
          <w:spacing w:val="-4"/>
          <w:lang w:eastAsia="zh-CN"/>
        </w:rPr>
        <w:t>（</w:t>
      </w:r>
      <w:r w:rsidRPr="00DC19E4">
        <w:rPr>
          <w:rFonts w:ascii="Times New Roman" w:eastAsia="Times New Roman" w:hAnsi="Times New Roman" w:cs="Times New Roman"/>
          <w:color w:val="000000" w:themeColor="text1"/>
          <w:spacing w:val="-4"/>
          <w:lang w:eastAsia="zh-CN"/>
        </w:rPr>
        <w:t>3m×4m</w:t>
      </w:r>
      <w:r w:rsidRPr="00DC19E4">
        <w:rPr>
          <w:color w:val="000000" w:themeColor="text1"/>
          <w:spacing w:val="-57"/>
          <w:lang w:eastAsia="zh-CN"/>
        </w:rPr>
        <w:t>），</w:t>
      </w:r>
      <w:r w:rsidRPr="00DC19E4">
        <w:rPr>
          <w:color w:val="000000" w:themeColor="text1"/>
          <w:spacing w:val="-4"/>
          <w:lang w:eastAsia="zh-CN"/>
        </w:rPr>
        <w:t>赛位设置标准工作台，提供</w:t>
      </w:r>
      <w:r w:rsidRPr="00DC19E4">
        <w:rPr>
          <w:color w:val="000000" w:themeColor="text1"/>
          <w:spacing w:val="-65"/>
          <w:lang w:eastAsia="zh-CN"/>
        </w:rPr>
        <w:t xml:space="preserve"> </w:t>
      </w:r>
      <w:r w:rsidRPr="00DC19E4">
        <w:rPr>
          <w:rFonts w:ascii="Times New Roman" w:eastAsia="Times New Roman" w:hAnsi="Times New Roman" w:cs="Times New Roman"/>
          <w:color w:val="000000" w:themeColor="text1"/>
          <w:spacing w:val="-4"/>
          <w:lang w:eastAsia="zh-CN"/>
        </w:rPr>
        <w:t>220V</w:t>
      </w:r>
      <w:r w:rsidRPr="00DC19E4">
        <w:rPr>
          <w:rFonts w:ascii="Times New Roman" w:eastAsia="Times New Roman" w:hAnsi="Times New Roman" w:cs="Times New Roman"/>
          <w:color w:val="000000" w:themeColor="text1"/>
          <w:spacing w:val="49"/>
          <w:lang w:eastAsia="zh-CN"/>
        </w:rPr>
        <w:t xml:space="preserve"> </w:t>
      </w:r>
      <w:r w:rsidRPr="00DC19E4">
        <w:rPr>
          <w:color w:val="000000" w:themeColor="text1"/>
          <w:spacing w:val="-4"/>
          <w:lang w:eastAsia="zh-CN"/>
        </w:rPr>
        <w:t>国标电源</w:t>
      </w:r>
      <w:r w:rsidRPr="00DC19E4">
        <w:rPr>
          <w:color w:val="000000" w:themeColor="text1"/>
          <w:spacing w:val="-5"/>
          <w:lang w:eastAsia="zh-CN"/>
        </w:rPr>
        <w:t>插座，相邻赛位间隔</w:t>
      </w:r>
      <w:r w:rsidRPr="00DC19E4">
        <w:rPr>
          <w:color w:val="000000" w:themeColor="text1"/>
          <w:spacing w:val="-38"/>
          <w:lang w:eastAsia="zh-CN"/>
        </w:rPr>
        <w:t xml:space="preserve"> </w:t>
      </w:r>
      <w:r w:rsidRPr="00DC19E4">
        <w:rPr>
          <w:rFonts w:ascii="Times New Roman" w:eastAsia="Times New Roman" w:hAnsi="Times New Roman" w:cs="Times New Roman"/>
          <w:color w:val="000000" w:themeColor="text1"/>
          <w:spacing w:val="-5"/>
          <w:lang w:eastAsia="zh-CN"/>
        </w:rPr>
        <w:t>1m</w:t>
      </w:r>
      <w:r w:rsidRPr="00DC19E4">
        <w:rPr>
          <w:rFonts w:ascii="Times New Roman" w:eastAsia="Times New Roman" w:hAnsi="Times New Roman" w:cs="Times New Roman"/>
          <w:color w:val="000000" w:themeColor="text1"/>
          <w:lang w:eastAsia="zh-CN"/>
        </w:rPr>
        <w:t xml:space="preserve"> </w:t>
      </w:r>
      <w:r w:rsidRPr="00DC19E4">
        <w:rPr>
          <w:color w:val="000000" w:themeColor="text1"/>
          <w:spacing w:val="-6"/>
          <w:lang w:eastAsia="zh-CN"/>
        </w:rPr>
        <w:t>以上。</w:t>
      </w:r>
    </w:p>
    <w:p w14:paraId="707E2A80" w14:textId="77777777" w:rsidR="00DC5CA0" w:rsidRPr="00DC19E4" w:rsidRDefault="00000000" w:rsidP="00041CEE">
      <w:pPr>
        <w:pStyle w:val="2"/>
        <w:rPr>
          <w:rFonts w:hint="eastAsia"/>
          <w:color w:val="000000" w:themeColor="text1"/>
          <w:lang w:eastAsia="zh-CN"/>
        </w:rPr>
      </w:pPr>
      <w:r w:rsidRPr="00DC19E4">
        <w:rPr>
          <w:color w:val="000000" w:themeColor="text1"/>
          <w:lang w:eastAsia="zh-CN"/>
        </w:rPr>
        <w:t>（二）竞赛技术平台</w:t>
      </w:r>
    </w:p>
    <w:p w14:paraId="33315F52" w14:textId="77777777" w:rsidR="00B07CA4" w:rsidRPr="00DC19E4" w:rsidRDefault="00000000" w:rsidP="00B07CA4">
      <w:pPr>
        <w:pStyle w:val="a3"/>
        <w:spacing w:after="0" w:line="360" w:lineRule="auto"/>
        <w:ind w:firstLineChars="200" w:firstLine="552"/>
        <w:jc w:val="both"/>
        <w:rPr>
          <w:rFonts w:hint="eastAsia"/>
          <w:color w:val="000000" w:themeColor="text1"/>
          <w:spacing w:val="2"/>
          <w:lang w:eastAsia="zh-CN"/>
        </w:rPr>
      </w:pPr>
      <w:r w:rsidRPr="00DC19E4">
        <w:rPr>
          <w:color w:val="000000" w:themeColor="text1"/>
          <w:spacing w:val="-4"/>
          <w:lang w:eastAsia="zh-CN"/>
        </w:rPr>
        <w:t>参赛选手应根据赛项规定自带相关设备与工具，不得</w:t>
      </w:r>
      <w:r w:rsidRPr="00DC19E4">
        <w:rPr>
          <w:color w:val="000000" w:themeColor="text1"/>
          <w:spacing w:val="-5"/>
          <w:lang w:eastAsia="zh-CN"/>
        </w:rPr>
        <w:t>私自携带赛</w:t>
      </w:r>
      <w:r w:rsidRPr="00DC19E4">
        <w:rPr>
          <w:color w:val="000000" w:themeColor="text1"/>
          <w:lang w:eastAsia="zh-CN"/>
        </w:rPr>
        <w:t xml:space="preserve"> </w:t>
      </w:r>
      <w:r w:rsidRPr="00DC19E4">
        <w:rPr>
          <w:color w:val="000000" w:themeColor="text1"/>
          <w:spacing w:val="-4"/>
          <w:lang w:eastAsia="zh-CN"/>
        </w:rPr>
        <w:t>项规程规定以外的任何物品。竞赛技术平台参数、需要准备的相关仪</w:t>
      </w:r>
      <w:r w:rsidRPr="00DC19E4">
        <w:rPr>
          <w:color w:val="000000" w:themeColor="text1"/>
          <w:spacing w:val="7"/>
          <w:lang w:eastAsia="zh-CN"/>
        </w:rPr>
        <w:t xml:space="preserve"> </w:t>
      </w:r>
      <w:r w:rsidRPr="00DC19E4">
        <w:rPr>
          <w:color w:val="000000" w:themeColor="text1"/>
          <w:spacing w:val="2"/>
          <w:lang w:eastAsia="zh-CN"/>
        </w:rPr>
        <w:t>器、设备和工具等。</w:t>
      </w:r>
    </w:p>
    <w:p w14:paraId="08229925" w14:textId="77777777" w:rsidR="00DC5CA0" w:rsidRPr="00DC19E4" w:rsidRDefault="00000000" w:rsidP="00B07CA4">
      <w:pPr>
        <w:pStyle w:val="a3"/>
        <w:spacing w:after="0"/>
        <w:jc w:val="center"/>
        <w:rPr>
          <w:rFonts w:hint="eastAsia"/>
          <w:color w:val="000000" w:themeColor="text1"/>
          <w:sz w:val="24"/>
          <w:szCs w:val="24"/>
          <w:lang w:eastAsia="zh-CN"/>
        </w:rPr>
      </w:pPr>
      <w:r w:rsidRPr="00DC19E4">
        <w:rPr>
          <w:b/>
          <w:bCs/>
          <w:color w:val="000000" w:themeColor="text1"/>
          <w:spacing w:val="-10"/>
          <w:sz w:val="24"/>
          <w:szCs w:val="24"/>
          <w:lang w:eastAsia="zh-CN"/>
        </w:rPr>
        <w:t>表</w:t>
      </w:r>
      <w:r w:rsidRPr="00DC19E4">
        <w:rPr>
          <w:color w:val="000000" w:themeColor="text1"/>
          <w:spacing w:val="-51"/>
          <w:sz w:val="24"/>
          <w:szCs w:val="24"/>
          <w:lang w:eastAsia="zh-CN"/>
        </w:rPr>
        <w:t xml:space="preserve"> </w:t>
      </w:r>
      <w:r w:rsidR="00F64DAC" w:rsidRPr="00DC19E4">
        <w:rPr>
          <w:rFonts w:hint="eastAsia"/>
          <w:b/>
          <w:bCs/>
          <w:color w:val="000000" w:themeColor="text1"/>
          <w:spacing w:val="-10"/>
          <w:sz w:val="24"/>
          <w:szCs w:val="24"/>
          <w:lang w:eastAsia="zh-CN"/>
        </w:rPr>
        <w:t>4</w:t>
      </w:r>
      <w:r w:rsidRPr="00DC19E4">
        <w:rPr>
          <w:color w:val="000000" w:themeColor="text1"/>
          <w:spacing w:val="64"/>
          <w:sz w:val="24"/>
          <w:szCs w:val="24"/>
          <w:lang w:eastAsia="zh-CN"/>
        </w:rPr>
        <w:t xml:space="preserve"> </w:t>
      </w:r>
      <w:r w:rsidRPr="00DC19E4">
        <w:rPr>
          <w:b/>
          <w:bCs/>
          <w:color w:val="000000" w:themeColor="text1"/>
          <w:spacing w:val="-10"/>
          <w:sz w:val="24"/>
          <w:szCs w:val="24"/>
          <w:lang w:eastAsia="zh-CN"/>
        </w:rPr>
        <w:t>自带设备、</w:t>
      </w:r>
      <w:r w:rsidR="0037059D" w:rsidRPr="00DC19E4">
        <w:rPr>
          <w:rFonts w:hint="eastAsia"/>
          <w:b/>
          <w:bCs/>
          <w:color w:val="000000" w:themeColor="text1"/>
          <w:spacing w:val="-10"/>
          <w:sz w:val="24"/>
          <w:szCs w:val="24"/>
          <w:lang w:eastAsia="zh-CN"/>
        </w:rPr>
        <w:t>仪器与工具要求</w:t>
      </w:r>
      <w:r w:rsidRPr="00DC19E4">
        <w:rPr>
          <w:b/>
          <w:bCs/>
          <w:color w:val="000000" w:themeColor="text1"/>
          <w:spacing w:val="-10"/>
          <w:sz w:val="24"/>
          <w:szCs w:val="24"/>
          <w:lang w:eastAsia="zh-CN"/>
        </w:rPr>
        <w:t>说明</w:t>
      </w:r>
      <w:r w:rsidR="0037059D" w:rsidRPr="00DC19E4">
        <w:rPr>
          <w:rFonts w:hint="eastAsia"/>
          <w:b/>
          <w:bCs/>
          <w:color w:val="000000" w:themeColor="text1"/>
          <w:spacing w:val="-10"/>
          <w:sz w:val="24"/>
          <w:szCs w:val="24"/>
          <w:lang w:eastAsia="zh-CN"/>
        </w:rPr>
        <w:t>表</w:t>
      </w:r>
    </w:p>
    <w:tbl>
      <w:tblPr>
        <w:tblStyle w:val="TableNormal"/>
        <w:tblW w:w="5000"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788"/>
        <w:gridCol w:w="2069"/>
        <w:gridCol w:w="5540"/>
      </w:tblGrid>
      <w:tr w:rsidR="00DC19E4" w:rsidRPr="00DC19E4" w14:paraId="4931B0B8" w14:textId="77777777" w:rsidTr="002A2E92">
        <w:trPr>
          <w:trHeight w:val="417"/>
        </w:trPr>
        <w:tc>
          <w:tcPr>
            <w:tcW w:w="469" w:type="pct"/>
          </w:tcPr>
          <w:p w14:paraId="3259D771" w14:textId="77777777" w:rsidR="00DC5CA0" w:rsidRPr="00DC19E4" w:rsidRDefault="00000000">
            <w:pPr>
              <w:pStyle w:val="TableText"/>
              <w:spacing w:before="89" w:line="222" w:lineRule="auto"/>
              <w:ind w:left="165"/>
              <w:rPr>
                <w:rFonts w:hint="eastAsia"/>
                <w:color w:val="000000" w:themeColor="text1"/>
                <w:sz w:val="24"/>
                <w:szCs w:val="24"/>
              </w:rPr>
            </w:pPr>
            <w:r w:rsidRPr="00DC19E4">
              <w:rPr>
                <w:b/>
                <w:bCs/>
                <w:color w:val="000000" w:themeColor="text1"/>
                <w:spacing w:val="-11"/>
                <w:sz w:val="24"/>
                <w:szCs w:val="24"/>
              </w:rPr>
              <w:t>序号</w:t>
            </w:r>
          </w:p>
        </w:tc>
        <w:tc>
          <w:tcPr>
            <w:tcW w:w="1232" w:type="pct"/>
          </w:tcPr>
          <w:p w14:paraId="3BAAC9F7" w14:textId="77777777" w:rsidR="00DC5CA0" w:rsidRPr="00DC19E4" w:rsidRDefault="00000000">
            <w:pPr>
              <w:pStyle w:val="TableText"/>
              <w:spacing w:before="88" w:line="224" w:lineRule="auto"/>
              <w:ind w:left="804"/>
              <w:rPr>
                <w:rFonts w:hint="eastAsia"/>
                <w:color w:val="000000" w:themeColor="text1"/>
                <w:sz w:val="24"/>
                <w:szCs w:val="24"/>
              </w:rPr>
            </w:pPr>
            <w:r w:rsidRPr="00DC19E4">
              <w:rPr>
                <w:b/>
                <w:bCs/>
                <w:color w:val="000000" w:themeColor="text1"/>
                <w:spacing w:val="-11"/>
                <w:sz w:val="24"/>
                <w:szCs w:val="24"/>
              </w:rPr>
              <w:t>项目</w:t>
            </w:r>
          </w:p>
        </w:tc>
        <w:tc>
          <w:tcPr>
            <w:tcW w:w="3298" w:type="pct"/>
          </w:tcPr>
          <w:p w14:paraId="2212E040" w14:textId="77777777" w:rsidR="00DC5CA0" w:rsidRPr="00DC19E4" w:rsidRDefault="00000000">
            <w:pPr>
              <w:pStyle w:val="TableText"/>
              <w:spacing w:before="88" w:line="224" w:lineRule="auto"/>
              <w:ind w:left="2535"/>
              <w:rPr>
                <w:rFonts w:hint="eastAsia"/>
                <w:color w:val="000000" w:themeColor="text1"/>
                <w:sz w:val="24"/>
                <w:szCs w:val="24"/>
              </w:rPr>
            </w:pPr>
            <w:r w:rsidRPr="00DC19E4">
              <w:rPr>
                <w:b/>
                <w:bCs/>
                <w:color w:val="000000" w:themeColor="text1"/>
                <w:spacing w:val="-11"/>
                <w:sz w:val="24"/>
                <w:szCs w:val="24"/>
              </w:rPr>
              <w:t>说明</w:t>
            </w:r>
          </w:p>
        </w:tc>
      </w:tr>
      <w:tr w:rsidR="00DC19E4" w:rsidRPr="00DC19E4" w14:paraId="1414D412" w14:textId="77777777" w:rsidTr="002A2E92">
        <w:trPr>
          <w:trHeight w:val="627"/>
        </w:trPr>
        <w:tc>
          <w:tcPr>
            <w:tcW w:w="469" w:type="pct"/>
          </w:tcPr>
          <w:p w14:paraId="125568E6" w14:textId="77777777" w:rsidR="00DC5CA0" w:rsidRPr="00DC19E4" w:rsidRDefault="00000000">
            <w:pPr>
              <w:spacing w:before="234" w:line="188" w:lineRule="auto"/>
              <w:ind w:left="357"/>
              <w:rPr>
                <w:rFonts w:ascii="Times New Roman" w:eastAsia="Times New Roman" w:hAnsi="Times New Roman" w:cs="Times New Roman"/>
                <w:color w:val="000000" w:themeColor="text1"/>
                <w:sz w:val="24"/>
                <w:szCs w:val="24"/>
              </w:rPr>
            </w:pPr>
            <w:r w:rsidRPr="00DC19E4">
              <w:rPr>
                <w:rFonts w:ascii="Times New Roman" w:eastAsia="Times New Roman" w:hAnsi="Times New Roman" w:cs="Times New Roman"/>
                <w:color w:val="000000" w:themeColor="text1"/>
                <w:sz w:val="24"/>
                <w:szCs w:val="24"/>
              </w:rPr>
              <w:t>1</w:t>
            </w:r>
          </w:p>
        </w:tc>
        <w:tc>
          <w:tcPr>
            <w:tcW w:w="1232" w:type="pct"/>
            <w:vAlign w:val="center"/>
          </w:tcPr>
          <w:p w14:paraId="71A6022A" w14:textId="77777777" w:rsidR="00DC5CA0" w:rsidRPr="00DC19E4" w:rsidRDefault="0037059D" w:rsidP="0037059D">
            <w:pPr>
              <w:pStyle w:val="TableText"/>
              <w:spacing w:before="25" w:line="206" w:lineRule="auto"/>
              <w:ind w:left="264"/>
              <w:jc w:val="center"/>
              <w:rPr>
                <w:rFonts w:hint="eastAsia"/>
                <w:color w:val="000000" w:themeColor="text1"/>
                <w:sz w:val="24"/>
                <w:szCs w:val="24"/>
                <w:lang w:eastAsia="zh-CN"/>
              </w:rPr>
            </w:pPr>
            <w:r w:rsidRPr="00DC19E4">
              <w:rPr>
                <w:rFonts w:hint="eastAsia"/>
                <w:color w:val="000000" w:themeColor="text1"/>
                <w:sz w:val="24"/>
                <w:szCs w:val="24"/>
                <w:lang w:eastAsia="zh-CN"/>
              </w:rPr>
              <w:t>电子装联工具</w:t>
            </w:r>
          </w:p>
        </w:tc>
        <w:tc>
          <w:tcPr>
            <w:tcW w:w="3298" w:type="pct"/>
            <w:vAlign w:val="center"/>
          </w:tcPr>
          <w:p w14:paraId="08ADF175" w14:textId="77777777" w:rsidR="00DC5CA0" w:rsidRPr="00DC19E4" w:rsidRDefault="0037059D" w:rsidP="0037059D">
            <w:pPr>
              <w:pStyle w:val="TableText"/>
              <w:spacing w:before="37" w:line="223" w:lineRule="auto"/>
              <w:ind w:left="259" w:right="428" w:firstLine="3"/>
              <w:jc w:val="center"/>
              <w:rPr>
                <w:rFonts w:hint="eastAsia"/>
                <w:color w:val="000000" w:themeColor="text1"/>
                <w:sz w:val="24"/>
                <w:szCs w:val="24"/>
                <w:lang w:eastAsia="zh-CN"/>
              </w:rPr>
            </w:pPr>
            <w:r w:rsidRPr="00DC19E4">
              <w:rPr>
                <w:rFonts w:hint="eastAsia"/>
                <w:color w:val="000000" w:themeColor="text1"/>
                <w:sz w:val="24"/>
                <w:szCs w:val="24"/>
                <w:lang w:eastAsia="zh-CN"/>
              </w:rPr>
              <w:t>烙铁、风枪、万用表等电子装联必备工具和耗材</w:t>
            </w:r>
          </w:p>
        </w:tc>
      </w:tr>
      <w:tr w:rsidR="00DC19E4" w:rsidRPr="00DC19E4" w14:paraId="5731716B" w14:textId="77777777" w:rsidTr="002A2E92">
        <w:trPr>
          <w:trHeight w:val="627"/>
        </w:trPr>
        <w:tc>
          <w:tcPr>
            <w:tcW w:w="469" w:type="pct"/>
            <w:vAlign w:val="center"/>
          </w:tcPr>
          <w:p w14:paraId="7E1883B6" w14:textId="77777777" w:rsidR="00DC5CA0" w:rsidRPr="00DC19E4" w:rsidRDefault="0037059D" w:rsidP="002A2E92">
            <w:pPr>
              <w:spacing w:before="236" w:line="188" w:lineRule="auto"/>
              <w:jc w:val="center"/>
              <w:rPr>
                <w:rFonts w:ascii="Times New Roman" w:hAnsi="Times New Roman" w:cs="Times New Roman"/>
                <w:color w:val="000000" w:themeColor="text1"/>
                <w:sz w:val="24"/>
                <w:szCs w:val="24"/>
                <w:lang w:eastAsia="zh-CN"/>
              </w:rPr>
            </w:pPr>
            <w:r w:rsidRPr="00DC19E4">
              <w:rPr>
                <w:rFonts w:ascii="Times New Roman" w:hAnsi="Times New Roman" w:cs="Times New Roman" w:hint="eastAsia"/>
                <w:color w:val="000000" w:themeColor="text1"/>
                <w:sz w:val="24"/>
                <w:szCs w:val="24"/>
                <w:lang w:eastAsia="zh-CN"/>
              </w:rPr>
              <w:t>2</w:t>
            </w:r>
          </w:p>
        </w:tc>
        <w:tc>
          <w:tcPr>
            <w:tcW w:w="1232" w:type="pct"/>
          </w:tcPr>
          <w:p w14:paraId="0D81E0C5" w14:textId="77777777" w:rsidR="00DC5CA0" w:rsidRPr="00DC19E4" w:rsidRDefault="00000000">
            <w:pPr>
              <w:pStyle w:val="TableText"/>
              <w:spacing w:before="38" w:line="222" w:lineRule="auto"/>
              <w:ind w:left="444"/>
              <w:rPr>
                <w:rFonts w:hint="eastAsia"/>
                <w:color w:val="000000" w:themeColor="text1"/>
                <w:sz w:val="24"/>
                <w:szCs w:val="24"/>
              </w:rPr>
            </w:pPr>
            <w:r w:rsidRPr="00DC19E4">
              <w:rPr>
                <w:color w:val="000000" w:themeColor="text1"/>
                <w:spacing w:val="-4"/>
                <w:sz w:val="24"/>
                <w:szCs w:val="24"/>
              </w:rPr>
              <w:t>开发及下载</w:t>
            </w:r>
          </w:p>
          <w:p w14:paraId="4A989E96" w14:textId="77777777" w:rsidR="00DC5CA0" w:rsidRPr="00DC19E4" w:rsidRDefault="00000000">
            <w:pPr>
              <w:pStyle w:val="TableText"/>
              <w:spacing w:before="23" w:line="205" w:lineRule="auto"/>
              <w:ind w:left="809"/>
              <w:rPr>
                <w:rFonts w:hint="eastAsia"/>
                <w:color w:val="000000" w:themeColor="text1"/>
                <w:sz w:val="24"/>
                <w:szCs w:val="24"/>
              </w:rPr>
            </w:pPr>
            <w:r w:rsidRPr="00DC19E4">
              <w:rPr>
                <w:color w:val="000000" w:themeColor="text1"/>
                <w:spacing w:val="-11"/>
                <w:sz w:val="24"/>
                <w:szCs w:val="24"/>
              </w:rPr>
              <w:t>工具</w:t>
            </w:r>
          </w:p>
        </w:tc>
        <w:tc>
          <w:tcPr>
            <w:tcW w:w="3298" w:type="pct"/>
          </w:tcPr>
          <w:p w14:paraId="5C08C319" w14:textId="5A71EF74" w:rsidR="00DC5CA0" w:rsidRPr="00DC19E4" w:rsidRDefault="00000000" w:rsidP="005D2C26">
            <w:pPr>
              <w:pStyle w:val="TableText"/>
              <w:spacing w:before="37" w:line="223" w:lineRule="auto"/>
              <w:ind w:left="105" w:right="591" w:firstLine="41"/>
              <w:jc w:val="center"/>
              <w:rPr>
                <w:rFonts w:hint="eastAsia"/>
                <w:color w:val="000000" w:themeColor="text1"/>
                <w:sz w:val="24"/>
                <w:szCs w:val="24"/>
              </w:rPr>
            </w:pPr>
            <w:r w:rsidRPr="00DC19E4">
              <w:rPr>
                <w:color w:val="000000" w:themeColor="text1"/>
                <w:spacing w:val="-13"/>
                <w:sz w:val="24"/>
                <w:szCs w:val="24"/>
              </w:rPr>
              <w:t>电脑（不限品牌）、下载器（仅含</w:t>
            </w:r>
            <w:r w:rsidRPr="00DC19E4">
              <w:rPr>
                <w:color w:val="000000" w:themeColor="text1"/>
                <w:spacing w:val="-44"/>
                <w:sz w:val="24"/>
                <w:szCs w:val="24"/>
              </w:rPr>
              <w:t xml:space="preserve"> </w:t>
            </w:r>
            <w:r w:rsidRPr="00DC19E4">
              <w:rPr>
                <w:rFonts w:ascii="Times New Roman" w:eastAsia="Times New Roman" w:hAnsi="Times New Roman" w:cs="Times New Roman"/>
                <w:color w:val="000000" w:themeColor="text1"/>
                <w:spacing w:val="-13"/>
                <w:sz w:val="24"/>
                <w:szCs w:val="24"/>
              </w:rPr>
              <w:t>ST/J-</w:t>
            </w:r>
            <w:r w:rsidRPr="00DC19E4">
              <w:rPr>
                <w:rFonts w:ascii="Times New Roman" w:eastAsia="Times New Roman" w:hAnsi="Times New Roman" w:cs="Times New Roman"/>
                <w:color w:val="000000" w:themeColor="text1"/>
                <w:spacing w:val="-14"/>
                <w:sz w:val="24"/>
                <w:szCs w:val="24"/>
              </w:rPr>
              <w:t>Link</w:t>
            </w:r>
            <w:r w:rsidRPr="00DC19E4">
              <w:rPr>
                <w:color w:val="000000" w:themeColor="text1"/>
                <w:spacing w:val="-14"/>
                <w:sz w:val="24"/>
                <w:szCs w:val="24"/>
              </w:rPr>
              <w:t>）、</w:t>
            </w:r>
            <w:r w:rsidRPr="00DC19E4">
              <w:rPr>
                <w:rFonts w:ascii="Times New Roman" w:eastAsia="Times New Roman" w:hAnsi="Times New Roman" w:cs="Times New Roman"/>
                <w:color w:val="000000" w:themeColor="text1"/>
                <w:spacing w:val="-6"/>
                <w:sz w:val="24"/>
                <w:szCs w:val="24"/>
              </w:rPr>
              <w:t>USB-TTL</w:t>
            </w:r>
            <w:r w:rsidRPr="00DC19E4">
              <w:rPr>
                <w:rFonts w:ascii="Times New Roman" w:eastAsia="Times New Roman" w:hAnsi="Times New Roman" w:cs="Times New Roman"/>
                <w:color w:val="000000" w:themeColor="text1"/>
                <w:spacing w:val="-20"/>
                <w:sz w:val="24"/>
                <w:szCs w:val="24"/>
              </w:rPr>
              <w:t xml:space="preserve"> </w:t>
            </w:r>
            <w:r w:rsidRPr="00DC19E4">
              <w:rPr>
                <w:color w:val="000000" w:themeColor="text1"/>
                <w:spacing w:val="-6"/>
                <w:sz w:val="24"/>
                <w:szCs w:val="24"/>
              </w:rPr>
              <w:t>、</w:t>
            </w:r>
            <w:r w:rsidRPr="00DC19E4">
              <w:rPr>
                <w:rFonts w:ascii="Times New Roman" w:eastAsia="Times New Roman" w:hAnsi="Times New Roman" w:cs="Times New Roman"/>
                <w:color w:val="000000" w:themeColor="text1"/>
                <w:spacing w:val="-6"/>
                <w:sz w:val="24"/>
                <w:szCs w:val="24"/>
              </w:rPr>
              <w:t>RJ45</w:t>
            </w:r>
            <w:r w:rsidRPr="00DC19E4">
              <w:rPr>
                <w:rFonts w:ascii="Times New Roman" w:eastAsia="Times New Roman" w:hAnsi="Times New Roman" w:cs="Times New Roman"/>
                <w:color w:val="000000" w:themeColor="text1"/>
                <w:spacing w:val="42"/>
                <w:sz w:val="24"/>
                <w:szCs w:val="24"/>
              </w:rPr>
              <w:t xml:space="preserve"> </w:t>
            </w:r>
            <w:r w:rsidRPr="00DC19E4">
              <w:rPr>
                <w:color w:val="000000" w:themeColor="text1"/>
                <w:spacing w:val="-6"/>
                <w:sz w:val="24"/>
                <w:szCs w:val="24"/>
              </w:rPr>
              <w:t>网线</w:t>
            </w:r>
          </w:p>
        </w:tc>
      </w:tr>
      <w:tr w:rsidR="00DC19E4" w:rsidRPr="00DC19E4" w14:paraId="4BC975C0" w14:textId="77777777" w:rsidTr="002A2E92">
        <w:trPr>
          <w:trHeight w:val="630"/>
        </w:trPr>
        <w:tc>
          <w:tcPr>
            <w:tcW w:w="469" w:type="pct"/>
          </w:tcPr>
          <w:p w14:paraId="1ED8FFD2" w14:textId="77777777" w:rsidR="00DC5CA0" w:rsidRPr="00DC19E4" w:rsidRDefault="0037059D">
            <w:pPr>
              <w:spacing w:before="235" w:line="188" w:lineRule="auto"/>
              <w:ind w:left="333"/>
              <w:rPr>
                <w:rFonts w:ascii="Times New Roman" w:hAnsi="Times New Roman" w:cs="Times New Roman"/>
                <w:color w:val="000000" w:themeColor="text1"/>
                <w:sz w:val="24"/>
                <w:szCs w:val="24"/>
                <w:lang w:eastAsia="zh-CN"/>
              </w:rPr>
            </w:pPr>
            <w:r w:rsidRPr="00DC19E4">
              <w:rPr>
                <w:rFonts w:ascii="Times New Roman" w:hAnsi="Times New Roman" w:cs="Times New Roman" w:hint="eastAsia"/>
                <w:color w:val="000000" w:themeColor="text1"/>
                <w:sz w:val="24"/>
                <w:szCs w:val="24"/>
                <w:lang w:eastAsia="zh-CN"/>
              </w:rPr>
              <w:t>3</w:t>
            </w:r>
          </w:p>
        </w:tc>
        <w:tc>
          <w:tcPr>
            <w:tcW w:w="1232" w:type="pct"/>
          </w:tcPr>
          <w:p w14:paraId="05DAEEFD" w14:textId="77777777" w:rsidR="00DC5CA0" w:rsidRPr="00DC19E4" w:rsidRDefault="00000000">
            <w:pPr>
              <w:pStyle w:val="TableText"/>
              <w:spacing w:before="194" w:line="222" w:lineRule="auto"/>
              <w:ind w:left="324"/>
              <w:rPr>
                <w:rFonts w:hint="eastAsia"/>
                <w:color w:val="000000" w:themeColor="text1"/>
                <w:sz w:val="24"/>
                <w:szCs w:val="24"/>
              </w:rPr>
            </w:pPr>
            <w:r w:rsidRPr="00DC19E4">
              <w:rPr>
                <w:color w:val="000000" w:themeColor="text1"/>
                <w:spacing w:val="-3"/>
                <w:sz w:val="24"/>
                <w:szCs w:val="24"/>
              </w:rPr>
              <w:t>软件开发环境</w:t>
            </w:r>
          </w:p>
        </w:tc>
        <w:tc>
          <w:tcPr>
            <w:tcW w:w="3298" w:type="pct"/>
          </w:tcPr>
          <w:p w14:paraId="3B0F0F44" w14:textId="77777777" w:rsidR="00DC5CA0" w:rsidRPr="00DC19E4" w:rsidRDefault="00000000" w:rsidP="005D2C26">
            <w:pPr>
              <w:pStyle w:val="TableText"/>
              <w:spacing w:before="37" w:line="224" w:lineRule="auto"/>
              <w:ind w:left="121" w:right="380"/>
              <w:jc w:val="center"/>
              <w:rPr>
                <w:rFonts w:hint="eastAsia"/>
                <w:color w:val="000000" w:themeColor="text1"/>
                <w:sz w:val="24"/>
                <w:szCs w:val="24"/>
                <w:lang w:eastAsia="zh-CN"/>
              </w:rPr>
            </w:pPr>
            <w:r w:rsidRPr="00DC19E4">
              <w:rPr>
                <w:color w:val="000000" w:themeColor="text1"/>
                <w:spacing w:val="-1"/>
                <w:sz w:val="24"/>
                <w:szCs w:val="24"/>
                <w:lang w:eastAsia="zh-CN"/>
              </w:rPr>
              <w:t>根据竞赛平台及竞赛考点相关内容准备相应版本</w:t>
            </w:r>
            <w:r w:rsidRPr="00DC19E4">
              <w:rPr>
                <w:color w:val="000000" w:themeColor="text1"/>
                <w:spacing w:val="3"/>
                <w:sz w:val="24"/>
                <w:szCs w:val="24"/>
                <w:lang w:eastAsia="zh-CN"/>
              </w:rPr>
              <w:t xml:space="preserve"> </w:t>
            </w:r>
            <w:r w:rsidRPr="00DC19E4">
              <w:rPr>
                <w:color w:val="000000" w:themeColor="text1"/>
                <w:spacing w:val="-3"/>
                <w:sz w:val="24"/>
                <w:szCs w:val="24"/>
                <w:lang w:eastAsia="zh-CN"/>
              </w:rPr>
              <w:t>软件开发环境</w:t>
            </w:r>
          </w:p>
        </w:tc>
      </w:tr>
    </w:tbl>
    <w:p w14:paraId="370DEB6F" w14:textId="77777777" w:rsidR="004448BE" w:rsidRPr="00DC19E4" w:rsidRDefault="004448BE" w:rsidP="002A2E92">
      <w:pPr>
        <w:pStyle w:val="a3"/>
        <w:spacing w:after="0"/>
        <w:jc w:val="center"/>
        <w:rPr>
          <w:rFonts w:hint="eastAsia"/>
          <w:b/>
          <w:bCs/>
          <w:color w:val="000000" w:themeColor="text1"/>
          <w:spacing w:val="-10"/>
          <w:sz w:val="24"/>
          <w:szCs w:val="24"/>
          <w:lang w:eastAsia="zh-CN"/>
        </w:rPr>
      </w:pPr>
    </w:p>
    <w:p w14:paraId="0AB71C9F" w14:textId="5A6D882C" w:rsidR="00DC5CA0" w:rsidRPr="00DC19E4" w:rsidRDefault="002A2E92" w:rsidP="002A2E92">
      <w:pPr>
        <w:pStyle w:val="a3"/>
        <w:spacing w:after="0"/>
        <w:jc w:val="center"/>
        <w:rPr>
          <w:rFonts w:hint="eastAsia"/>
          <w:b/>
          <w:bCs/>
          <w:color w:val="000000" w:themeColor="text1"/>
          <w:spacing w:val="-10"/>
          <w:sz w:val="24"/>
          <w:szCs w:val="24"/>
          <w:lang w:eastAsia="zh-CN"/>
        </w:rPr>
      </w:pPr>
      <w:r w:rsidRPr="00DC19E4">
        <w:rPr>
          <w:b/>
          <w:bCs/>
          <w:color w:val="000000" w:themeColor="text1"/>
          <w:spacing w:val="-10"/>
          <w:sz w:val="24"/>
          <w:szCs w:val="24"/>
          <w:lang w:eastAsia="zh-CN"/>
        </w:rPr>
        <w:t xml:space="preserve">表 </w:t>
      </w:r>
      <w:r w:rsidRPr="00DC19E4">
        <w:rPr>
          <w:rFonts w:hint="eastAsia"/>
          <w:b/>
          <w:bCs/>
          <w:color w:val="000000" w:themeColor="text1"/>
          <w:spacing w:val="-10"/>
          <w:sz w:val="24"/>
          <w:szCs w:val="24"/>
          <w:lang w:eastAsia="zh-CN"/>
        </w:rPr>
        <w:t>5</w:t>
      </w:r>
      <w:r w:rsidRPr="00DC19E4">
        <w:rPr>
          <w:b/>
          <w:bCs/>
          <w:color w:val="000000" w:themeColor="text1"/>
          <w:spacing w:val="-10"/>
          <w:sz w:val="24"/>
          <w:szCs w:val="24"/>
          <w:lang w:eastAsia="zh-CN"/>
        </w:rPr>
        <w:t xml:space="preserve"> </w:t>
      </w:r>
      <w:r w:rsidRPr="00DC19E4">
        <w:rPr>
          <w:rFonts w:hint="eastAsia"/>
          <w:b/>
          <w:bCs/>
          <w:color w:val="000000" w:themeColor="text1"/>
          <w:spacing w:val="-10"/>
          <w:sz w:val="24"/>
          <w:szCs w:val="24"/>
          <w:lang w:eastAsia="zh-CN"/>
        </w:rPr>
        <w:t>禁止携带设备表</w:t>
      </w:r>
    </w:p>
    <w:tbl>
      <w:tblPr>
        <w:tblStyle w:val="a5"/>
        <w:tblW w:w="0" w:type="auto"/>
        <w:tblLook w:val="04A0" w:firstRow="1" w:lastRow="0" w:firstColumn="1" w:lastColumn="0" w:noHBand="0" w:noVBand="1"/>
      </w:tblPr>
      <w:tblGrid>
        <w:gridCol w:w="947"/>
        <w:gridCol w:w="4648"/>
        <w:gridCol w:w="2798"/>
      </w:tblGrid>
      <w:tr w:rsidR="00DC19E4" w:rsidRPr="00DC19E4" w14:paraId="3506146B" w14:textId="77777777" w:rsidTr="002A2E92">
        <w:tc>
          <w:tcPr>
            <w:tcW w:w="959" w:type="dxa"/>
          </w:tcPr>
          <w:p w14:paraId="2DD1B962" w14:textId="77777777" w:rsidR="002A2E92" w:rsidRPr="00DC19E4" w:rsidRDefault="002A2E92" w:rsidP="00D4232B">
            <w:pPr>
              <w:pStyle w:val="TableText"/>
              <w:spacing w:before="89" w:line="360" w:lineRule="auto"/>
              <w:ind w:left="164"/>
              <w:jc w:val="center"/>
              <w:rPr>
                <w:rFonts w:hint="eastAsia"/>
                <w:b/>
                <w:bCs/>
                <w:color w:val="000000" w:themeColor="text1"/>
                <w:spacing w:val="-11"/>
                <w:sz w:val="24"/>
                <w:szCs w:val="24"/>
              </w:rPr>
            </w:pPr>
            <w:r w:rsidRPr="00DC19E4">
              <w:rPr>
                <w:rFonts w:hint="eastAsia"/>
                <w:b/>
                <w:bCs/>
                <w:color w:val="000000" w:themeColor="text1"/>
                <w:spacing w:val="-11"/>
                <w:sz w:val="24"/>
                <w:szCs w:val="24"/>
              </w:rPr>
              <w:t>序号</w:t>
            </w:r>
          </w:p>
        </w:tc>
        <w:tc>
          <w:tcPr>
            <w:tcW w:w="4787" w:type="dxa"/>
          </w:tcPr>
          <w:p w14:paraId="61C1B23A" w14:textId="77777777" w:rsidR="002A2E92" w:rsidRPr="00DC19E4" w:rsidRDefault="002A2E92" w:rsidP="00D4232B">
            <w:pPr>
              <w:pStyle w:val="TableText"/>
              <w:spacing w:before="89" w:line="360" w:lineRule="auto"/>
              <w:ind w:left="164"/>
              <w:jc w:val="center"/>
              <w:rPr>
                <w:rFonts w:hint="eastAsia"/>
                <w:b/>
                <w:bCs/>
                <w:color w:val="000000" w:themeColor="text1"/>
                <w:spacing w:val="-11"/>
                <w:sz w:val="24"/>
                <w:szCs w:val="24"/>
              </w:rPr>
            </w:pPr>
            <w:r w:rsidRPr="00DC19E4">
              <w:rPr>
                <w:rFonts w:hint="eastAsia"/>
                <w:b/>
                <w:bCs/>
                <w:color w:val="000000" w:themeColor="text1"/>
                <w:spacing w:val="-11"/>
                <w:sz w:val="24"/>
                <w:szCs w:val="24"/>
              </w:rPr>
              <w:t>仪器设备</w:t>
            </w:r>
          </w:p>
        </w:tc>
        <w:tc>
          <w:tcPr>
            <w:tcW w:w="2873" w:type="dxa"/>
          </w:tcPr>
          <w:p w14:paraId="5EDF3BCD" w14:textId="77777777" w:rsidR="002A2E92" w:rsidRPr="00DC19E4" w:rsidRDefault="002A2E92" w:rsidP="00D4232B">
            <w:pPr>
              <w:pStyle w:val="TableText"/>
              <w:spacing w:before="89" w:line="360" w:lineRule="auto"/>
              <w:ind w:left="164"/>
              <w:jc w:val="center"/>
              <w:rPr>
                <w:rFonts w:hint="eastAsia"/>
                <w:b/>
                <w:bCs/>
                <w:color w:val="000000" w:themeColor="text1"/>
                <w:spacing w:val="-11"/>
                <w:sz w:val="24"/>
                <w:szCs w:val="24"/>
              </w:rPr>
            </w:pPr>
            <w:r w:rsidRPr="00DC19E4">
              <w:rPr>
                <w:rFonts w:hint="eastAsia"/>
                <w:b/>
                <w:bCs/>
                <w:color w:val="000000" w:themeColor="text1"/>
                <w:spacing w:val="-11"/>
                <w:sz w:val="24"/>
                <w:szCs w:val="24"/>
              </w:rPr>
              <w:t>备 注</w:t>
            </w:r>
          </w:p>
        </w:tc>
      </w:tr>
      <w:tr w:rsidR="00DC19E4" w:rsidRPr="00DC19E4" w14:paraId="40F9181B" w14:textId="77777777" w:rsidTr="00D4232B">
        <w:tc>
          <w:tcPr>
            <w:tcW w:w="959" w:type="dxa"/>
            <w:vAlign w:val="center"/>
          </w:tcPr>
          <w:p w14:paraId="454A2AC2"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1</w:t>
            </w:r>
          </w:p>
        </w:tc>
        <w:tc>
          <w:tcPr>
            <w:tcW w:w="4787" w:type="dxa"/>
            <w:vAlign w:val="center"/>
          </w:tcPr>
          <w:p w14:paraId="49571ECE"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信号放大器</w:t>
            </w:r>
          </w:p>
        </w:tc>
        <w:tc>
          <w:tcPr>
            <w:tcW w:w="2873" w:type="dxa"/>
            <w:vAlign w:val="center"/>
          </w:tcPr>
          <w:p w14:paraId="2E45A5DF"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无</w:t>
            </w:r>
          </w:p>
        </w:tc>
      </w:tr>
      <w:tr w:rsidR="00DC19E4" w:rsidRPr="00DC19E4" w14:paraId="4145FE2F" w14:textId="77777777" w:rsidTr="00D4232B">
        <w:tc>
          <w:tcPr>
            <w:tcW w:w="959" w:type="dxa"/>
            <w:vAlign w:val="center"/>
          </w:tcPr>
          <w:p w14:paraId="2F1E9136"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2</w:t>
            </w:r>
          </w:p>
        </w:tc>
        <w:tc>
          <w:tcPr>
            <w:tcW w:w="4787" w:type="dxa"/>
            <w:vAlign w:val="center"/>
          </w:tcPr>
          <w:p w14:paraId="42B59072"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无线路由器</w:t>
            </w:r>
          </w:p>
        </w:tc>
        <w:tc>
          <w:tcPr>
            <w:tcW w:w="2873" w:type="dxa"/>
            <w:vAlign w:val="center"/>
          </w:tcPr>
          <w:p w14:paraId="4A73385C"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无</w:t>
            </w:r>
          </w:p>
        </w:tc>
      </w:tr>
      <w:tr w:rsidR="00DC19E4" w:rsidRPr="00DC19E4" w14:paraId="66EF34C9" w14:textId="77777777" w:rsidTr="00D4232B">
        <w:tc>
          <w:tcPr>
            <w:tcW w:w="959" w:type="dxa"/>
            <w:vAlign w:val="center"/>
          </w:tcPr>
          <w:p w14:paraId="353525F8"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3</w:t>
            </w:r>
          </w:p>
        </w:tc>
        <w:tc>
          <w:tcPr>
            <w:tcW w:w="4787" w:type="dxa"/>
            <w:vAlign w:val="center"/>
          </w:tcPr>
          <w:p w14:paraId="52FE6D37"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元器件</w:t>
            </w:r>
          </w:p>
        </w:tc>
        <w:tc>
          <w:tcPr>
            <w:tcW w:w="2873" w:type="dxa"/>
            <w:vAlign w:val="center"/>
          </w:tcPr>
          <w:p w14:paraId="05B0B3D2"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无</w:t>
            </w:r>
          </w:p>
        </w:tc>
      </w:tr>
      <w:tr w:rsidR="002A2E92" w:rsidRPr="00DC19E4" w14:paraId="34806AAE" w14:textId="77777777" w:rsidTr="00D4232B">
        <w:tc>
          <w:tcPr>
            <w:tcW w:w="959" w:type="dxa"/>
            <w:vAlign w:val="center"/>
          </w:tcPr>
          <w:p w14:paraId="01C8F763"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4</w:t>
            </w:r>
          </w:p>
        </w:tc>
        <w:tc>
          <w:tcPr>
            <w:tcW w:w="4787" w:type="dxa"/>
            <w:vAlign w:val="center"/>
          </w:tcPr>
          <w:p w14:paraId="15C747D1"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可移动存储设备</w:t>
            </w:r>
          </w:p>
        </w:tc>
        <w:tc>
          <w:tcPr>
            <w:tcW w:w="2873" w:type="dxa"/>
            <w:vAlign w:val="center"/>
          </w:tcPr>
          <w:p w14:paraId="191ACEE8" w14:textId="77777777" w:rsidR="002A2E92" w:rsidRPr="00DC19E4" w:rsidRDefault="002A2E92" w:rsidP="00D4232B">
            <w:pPr>
              <w:pStyle w:val="TableText"/>
              <w:spacing w:line="360" w:lineRule="auto"/>
              <w:jc w:val="center"/>
              <w:rPr>
                <w:rFonts w:hint="eastAsia"/>
                <w:color w:val="000000" w:themeColor="text1"/>
                <w:spacing w:val="-3"/>
                <w:sz w:val="24"/>
                <w:szCs w:val="24"/>
              </w:rPr>
            </w:pPr>
            <w:r w:rsidRPr="00DC19E4">
              <w:rPr>
                <w:rFonts w:hint="eastAsia"/>
                <w:color w:val="000000" w:themeColor="text1"/>
                <w:spacing w:val="-3"/>
                <w:sz w:val="24"/>
                <w:szCs w:val="24"/>
              </w:rPr>
              <w:t>无</w:t>
            </w:r>
          </w:p>
        </w:tc>
      </w:tr>
    </w:tbl>
    <w:p w14:paraId="2616F97A" w14:textId="77777777" w:rsidR="004448BE" w:rsidRPr="00DC19E4" w:rsidRDefault="004448BE" w:rsidP="00016848">
      <w:pPr>
        <w:pStyle w:val="a3"/>
        <w:spacing w:after="0"/>
        <w:jc w:val="center"/>
        <w:rPr>
          <w:rFonts w:hint="eastAsia"/>
          <w:b/>
          <w:bCs/>
          <w:color w:val="000000" w:themeColor="text1"/>
          <w:spacing w:val="-10"/>
          <w:sz w:val="24"/>
          <w:szCs w:val="24"/>
          <w:lang w:eastAsia="zh-CN"/>
        </w:rPr>
      </w:pPr>
    </w:p>
    <w:p w14:paraId="3D896B3B" w14:textId="755A590B" w:rsidR="00016848" w:rsidRPr="00DC19E4" w:rsidRDefault="00016848" w:rsidP="00016848">
      <w:pPr>
        <w:pStyle w:val="a3"/>
        <w:spacing w:after="0"/>
        <w:jc w:val="center"/>
        <w:rPr>
          <w:rFonts w:hint="eastAsia"/>
          <w:b/>
          <w:bCs/>
          <w:color w:val="000000" w:themeColor="text1"/>
          <w:spacing w:val="-10"/>
          <w:sz w:val="24"/>
          <w:szCs w:val="24"/>
          <w:lang w:eastAsia="zh-CN"/>
        </w:rPr>
      </w:pPr>
      <w:r w:rsidRPr="00DC19E4">
        <w:rPr>
          <w:b/>
          <w:bCs/>
          <w:color w:val="000000" w:themeColor="text1"/>
          <w:spacing w:val="-10"/>
          <w:sz w:val="24"/>
          <w:szCs w:val="24"/>
          <w:lang w:eastAsia="zh-CN"/>
        </w:rPr>
        <w:t xml:space="preserve">表 </w:t>
      </w:r>
      <w:r w:rsidRPr="00DC19E4">
        <w:rPr>
          <w:rFonts w:hint="eastAsia"/>
          <w:b/>
          <w:bCs/>
          <w:color w:val="000000" w:themeColor="text1"/>
          <w:spacing w:val="-10"/>
          <w:sz w:val="24"/>
          <w:szCs w:val="24"/>
          <w:lang w:eastAsia="zh-CN"/>
        </w:rPr>
        <w:t>6</w:t>
      </w:r>
      <w:r w:rsidRPr="00DC19E4">
        <w:rPr>
          <w:b/>
          <w:bCs/>
          <w:color w:val="000000" w:themeColor="text1"/>
          <w:spacing w:val="-10"/>
          <w:sz w:val="24"/>
          <w:szCs w:val="24"/>
          <w:lang w:eastAsia="zh-CN"/>
        </w:rPr>
        <w:t xml:space="preserve"> </w:t>
      </w:r>
      <w:r w:rsidRPr="00DC19E4">
        <w:rPr>
          <w:rFonts w:hint="eastAsia"/>
          <w:b/>
          <w:bCs/>
          <w:color w:val="000000" w:themeColor="text1"/>
          <w:spacing w:val="-10"/>
          <w:sz w:val="24"/>
          <w:szCs w:val="24"/>
          <w:lang w:eastAsia="zh-CN"/>
        </w:rPr>
        <w:t>赛场提供（具体功能模块以现场提供为准）</w:t>
      </w:r>
    </w:p>
    <w:tbl>
      <w:tblPr>
        <w:tblStyle w:val="a5"/>
        <w:tblW w:w="0" w:type="auto"/>
        <w:tblLook w:val="04A0" w:firstRow="1" w:lastRow="0" w:firstColumn="1" w:lastColumn="0" w:noHBand="0" w:noVBand="1"/>
      </w:tblPr>
      <w:tblGrid>
        <w:gridCol w:w="946"/>
        <w:gridCol w:w="1930"/>
        <w:gridCol w:w="5517"/>
      </w:tblGrid>
      <w:tr w:rsidR="00DC19E4" w:rsidRPr="00DC19E4" w14:paraId="774B4B7D" w14:textId="77777777" w:rsidTr="00016848">
        <w:tc>
          <w:tcPr>
            <w:tcW w:w="959" w:type="dxa"/>
          </w:tcPr>
          <w:p w14:paraId="5BE37DFD" w14:textId="77777777" w:rsidR="00016848" w:rsidRPr="00DC19E4" w:rsidRDefault="00016848" w:rsidP="00D4232B">
            <w:pPr>
              <w:pStyle w:val="TableText"/>
              <w:spacing w:before="89" w:line="360" w:lineRule="auto"/>
              <w:ind w:left="164"/>
              <w:jc w:val="center"/>
              <w:rPr>
                <w:rFonts w:hint="eastAsia"/>
                <w:b/>
                <w:bCs/>
                <w:color w:val="000000" w:themeColor="text1"/>
                <w:spacing w:val="-11"/>
                <w:sz w:val="24"/>
                <w:szCs w:val="24"/>
              </w:rPr>
            </w:pPr>
            <w:r w:rsidRPr="00DC19E4">
              <w:rPr>
                <w:rFonts w:hint="eastAsia"/>
                <w:b/>
                <w:bCs/>
                <w:color w:val="000000" w:themeColor="text1"/>
                <w:spacing w:val="-11"/>
                <w:sz w:val="24"/>
                <w:szCs w:val="24"/>
              </w:rPr>
              <w:t>序号</w:t>
            </w:r>
          </w:p>
        </w:tc>
        <w:tc>
          <w:tcPr>
            <w:tcW w:w="1984" w:type="dxa"/>
          </w:tcPr>
          <w:p w14:paraId="41653EA8" w14:textId="77777777" w:rsidR="00016848" w:rsidRPr="00DC19E4" w:rsidRDefault="00016848" w:rsidP="00D4232B">
            <w:pPr>
              <w:pStyle w:val="TableText"/>
              <w:spacing w:before="89" w:line="360" w:lineRule="auto"/>
              <w:ind w:left="164"/>
              <w:jc w:val="center"/>
              <w:rPr>
                <w:rFonts w:hint="eastAsia"/>
                <w:b/>
                <w:bCs/>
                <w:color w:val="000000" w:themeColor="text1"/>
                <w:spacing w:val="-11"/>
                <w:sz w:val="24"/>
                <w:szCs w:val="24"/>
              </w:rPr>
            </w:pPr>
            <w:r w:rsidRPr="00DC19E4">
              <w:rPr>
                <w:rFonts w:hint="eastAsia"/>
                <w:b/>
                <w:bCs/>
                <w:color w:val="000000" w:themeColor="text1"/>
                <w:spacing w:val="-11"/>
                <w:sz w:val="24"/>
                <w:szCs w:val="24"/>
              </w:rPr>
              <w:t>仪器设备</w:t>
            </w:r>
          </w:p>
        </w:tc>
        <w:tc>
          <w:tcPr>
            <w:tcW w:w="5676" w:type="dxa"/>
          </w:tcPr>
          <w:p w14:paraId="64219483" w14:textId="77777777" w:rsidR="00016848" w:rsidRPr="00DC19E4" w:rsidRDefault="00016848" w:rsidP="00D4232B">
            <w:pPr>
              <w:pStyle w:val="TableText"/>
              <w:spacing w:before="89" w:line="360" w:lineRule="auto"/>
              <w:ind w:left="164"/>
              <w:jc w:val="center"/>
              <w:rPr>
                <w:rFonts w:hint="eastAsia"/>
                <w:b/>
                <w:bCs/>
                <w:color w:val="000000" w:themeColor="text1"/>
                <w:spacing w:val="-11"/>
                <w:sz w:val="24"/>
                <w:szCs w:val="24"/>
              </w:rPr>
            </w:pPr>
            <w:r w:rsidRPr="00DC19E4">
              <w:rPr>
                <w:rFonts w:hint="eastAsia"/>
                <w:b/>
                <w:bCs/>
                <w:color w:val="000000" w:themeColor="text1"/>
                <w:spacing w:val="-11"/>
                <w:sz w:val="24"/>
                <w:szCs w:val="24"/>
              </w:rPr>
              <w:t>备注</w:t>
            </w:r>
          </w:p>
        </w:tc>
      </w:tr>
      <w:tr w:rsidR="00DC19E4" w:rsidRPr="00DC19E4" w14:paraId="597635CD" w14:textId="77777777" w:rsidTr="00016848">
        <w:tc>
          <w:tcPr>
            <w:tcW w:w="959" w:type="dxa"/>
            <w:vAlign w:val="center"/>
          </w:tcPr>
          <w:p w14:paraId="1E9BFBD0" w14:textId="77777777" w:rsidR="00016848" w:rsidRPr="00DC19E4" w:rsidRDefault="00016848" w:rsidP="006C7282">
            <w:pPr>
              <w:pStyle w:val="TableText"/>
              <w:spacing w:line="360" w:lineRule="auto"/>
              <w:rPr>
                <w:rFonts w:hint="eastAsia"/>
                <w:color w:val="000000" w:themeColor="text1"/>
                <w:spacing w:val="-3"/>
                <w:sz w:val="24"/>
                <w:szCs w:val="24"/>
              </w:rPr>
            </w:pPr>
            <w:r w:rsidRPr="00DC19E4">
              <w:rPr>
                <w:rFonts w:hint="eastAsia"/>
                <w:color w:val="000000" w:themeColor="text1"/>
                <w:spacing w:val="-3"/>
                <w:sz w:val="24"/>
                <w:szCs w:val="24"/>
              </w:rPr>
              <w:t>1</w:t>
            </w:r>
          </w:p>
        </w:tc>
        <w:tc>
          <w:tcPr>
            <w:tcW w:w="1984" w:type="dxa"/>
            <w:vAlign w:val="center"/>
          </w:tcPr>
          <w:p w14:paraId="611828B6" w14:textId="77777777" w:rsidR="00016848" w:rsidRPr="00DC19E4" w:rsidRDefault="00016848" w:rsidP="006C7282">
            <w:pPr>
              <w:pStyle w:val="TableText"/>
              <w:spacing w:line="360" w:lineRule="auto"/>
              <w:rPr>
                <w:rFonts w:hint="eastAsia"/>
                <w:color w:val="000000" w:themeColor="text1"/>
                <w:spacing w:val="-3"/>
                <w:sz w:val="24"/>
                <w:szCs w:val="24"/>
              </w:rPr>
            </w:pPr>
            <w:r w:rsidRPr="00DC19E4">
              <w:rPr>
                <w:rFonts w:hint="eastAsia"/>
                <w:color w:val="000000" w:themeColor="text1"/>
                <w:spacing w:val="-3"/>
                <w:sz w:val="24"/>
                <w:szCs w:val="24"/>
              </w:rPr>
              <w:t>功能模块套件</w:t>
            </w:r>
          </w:p>
        </w:tc>
        <w:tc>
          <w:tcPr>
            <w:tcW w:w="5676" w:type="dxa"/>
            <w:vAlign w:val="center"/>
          </w:tcPr>
          <w:p w14:paraId="76DEB943" w14:textId="77777777" w:rsidR="00016848" w:rsidRPr="00DC19E4" w:rsidRDefault="00016848" w:rsidP="006C7282">
            <w:pPr>
              <w:pStyle w:val="TableText"/>
              <w:spacing w:line="360" w:lineRule="auto"/>
              <w:rPr>
                <w:rFonts w:hint="eastAsia"/>
                <w:color w:val="000000" w:themeColor="text1"/>
                <w:spacing w:val="-3"/>
                <w:sz w:val="24"/>
                <w:szCs w:val="24"/>
                <w:lang w:eastAsia="zh-CN"/>
              </w:rPr>
            </w:pPr>
            <w:r w:rsidRPr="00DC19E4">
              <w:rPr>
                <w:rFonts w:hint="eastAsia"/>
                <w:color w:val="000000" w:themeColor="text1"/>
                <w:spacing w:val="-3"/>
                <w:sz w:val="24"/>
                <w:szCs w:val="24"/>
                <w:lang w:eastAsia="zh-CN"/>
              </w:rPr>
              <w:t>赛场提供 GD32F407VET6 微控制器模块、电源适配器、程序下载工具、模块连接所需线束、各传感器及驱动模块（光强度传感器、压力传感器、温湿度传感器、超声波传感器、红外热释电人体检测、火焰传感器、姿态传感器、烟雾传感器、称重传感器、光电传感器、酒精传感器、电动风扇、智能门锁（电磁）、LED 灯、步进电机、舵机、RFID 模块、指纹识别模块、数码管、点阵模块、LCD 屏、矩阵键盘、蜂鸣器、OLED 显示屏等部分模块）。</w:t>
            </w:r>
          </w:p>
        </w:tc>
      </w:tr>
    </w:tbl>
    <w:p w14:paraId="26FADA0F" w14:textId="77777777" w:rsidR="002A2E92" w:rsidRPr="00DC19E4" w:rsidRDefault="002A2E92" w:rsidP="002A2E92">
      <w:pPr>
        <w:pStyle w:val="a3"/>
        <w:spacing w:after="0"/>
        <w:jc w:val="center"/>
        <w:rPr>
          <w:rFonts w:hint="eastAsia"/>
          <w:b/>
          <w:bCs/>
          <w:color w:val="000000" w:themeColor="text1"/>
          <w:spacing w:val="-10"/>
          <w:sz w:val="24"/>
          <w:szCs w:val="24"/>
          <w:lang w:eastAsia="zh-CN"/>
        </w:rPr>
      </w:pPr>
    </w:p>
    <w:p w14:paraId="008C2A19" w14:textId="77777777" w:rsidR="00DC5CA0" w:rsidRPr="00DC19E4" w:rsidRDefault="00132387" w:rsidP="0037059D">
      <w:pPr>
        <w:pStyle w:val="1"/>
        <w:rPr>
          <w:color w:val="000000" w:themeColor="text1"/>
          <w:lang w:eastAsia="zh-CN"/>
        </w:rPr>
      </w:pPr>
      <w:r w:rsidRPr="00DC19E4">
        <w:rPr>
          <w:rFonts w:hint="eastAsia"/>
          <w:color w:val="000000" w:themeColor="text1"/>
          <w:lang w:eastAsia="zh-CN"/>
        </w:rPr>
        <w:t>十</w:t>
      </w:r>
      <w:r w:rsidRPr="00DC19E4">
        <w:rPr>
          <w:color w:val="000000" w:themeColor="text1"/>
          <w:lang w:eastAsia="zh-CN"/>
        </w:rPr>
        <w:t>、技术规范</w:t>
      </w:r>
    </w:p>
    <w:p w14:paraId="1C37C0D9" w14:textId="77777777" w:rsidR="00DC5CA0" w:rsidRPr="00DC19E4" w:rsidRDefault="00000000" w:rsidP="0037059D">
      <w:pPr>
        <w:pStyle w:val="2"/>
        <w:rPr>
          <w:rFonts w:hint="eastAsia"/>
          <w:color w:val="000000" w:themeColor="text1"/>
          <w:lang w:eastAsia="zh-CN"/>
        </w:rPr>
      </w:pPr>
      <w:r w:rsidRPr="00DC19E4">
        <w:rPr>
          <w:color w:val="000000" w:themeColor="text1"/>
          <w:lang w:eastAsia="zh-CN"/>
        </w:rPr>
        <w:t>（一）赛项遵循的相关标准和规范</w:t>
      </w:r>
    </w:p>
    <w:p w14:paraId="21EE0E6A" w14:textId="77777777" w:rsidR="00DC5CA0" w:rsidRPr="00DC19E4" w:rsidRDefault="00000000" w:rsidP="0037059D">
      <w:pPr>
        <w:pStyle w:val="a3"/>
        <w:spacing w:after="0" w:line="360" w:lineRule="auto"/>
        <w:ind w:firstLineChars="200" w:firstLine="552"/>
        <w:rPr>
          <w:rFonts w:hint="eastAsia"/>
          <w:color w:val="000000" w:themeColor="text1"/>
          <w:lang w:eastAsia="zh-CN"/>
        </w:rPr>
      </w:pPr>
      <w:r w:rsidRPr="00DC19E4">
        <w:rPr>
          <w:color w:val="000000" w:themeColor="text1"/>
          <w:spacing w:val="-4"/>
          <w:lang w:eastAsia="zh-CN"/>
        </w:rPr>
        <w:t>赛项所属产业或覆盖行业中已经颁布实施的国际、国家、行业技</w:t>
      </w:r>
      <w:r w:rsidRPr="00DC19E4">
        <w:rPr>
          <w:color w:val="000000" w:themeColor="text1"/>
          <w:lang w:eastAsia="zh-CN"/>
        </w:rPr>
        <w:t xml:space="preserve"> </w:t>
      </w:r>
      <w:r w:rsidRPr="00DC19E4">
        <w:rPr>
          <w:color w:val="000000" w:themeColor="text1"/>
          <w:spacing w:val="-2"/>
          <w:lang w:eastAsia="zh-CN"/>
        </w:rPr>
        <w:t>术、职业资格标准与规范：</w:t>
      </w:r>
    </w:p>
    <w:p w14:paraId="44ABC5B9" w14:textId="77777777" w:rsidR="00DC5CA0" w:rsidRPr="00DC19E4" w:rsidRDefault="00000000" w:rsidP="0037059D">
      <w:pPr>
        <w:pStyle w:val="a3"/>
        <w:spacing w:after="0" w:line="360" w:lineRule="auto"/>
        <w:ind w:firstLineChars="200" w:firstLine="554"/>
        <w:rPr>
          <w:rFonts w:hint="eastAsia"/>
          <w:color w:val="000000" w:themeColor="text1"/>
          <w:spacing w:val="-1"/>
          <w:lang w:eastAsia="zh-CN"/>
        </w:rPr>
      </w:pPr>
      <w:r w:rsidRPr="00DC19E4">
        <w:rPr>
          <w:rFonts w:ascii="Times New Roman" w:eastAsia="Times New Roman" w:hAnsi="Times New Roman" w:cs="Times New Roman"/>
          <w:color w:val="000000" w:themeColor="text1"/>
          <w:spacing w:val="-3"/>
          <w:lang w:eastAsia="zh-CN"/>
        </w:rPr>
        <w:t>1</w:t>
      </w:r>
      <w:r w:rsidRPr="00DC19E4">
        <w:rPr>
          <w:rFonts w:ascii="Times New Roman" w:eastAsia="Times New Roman" w:hAnsi="Times New Roman" w:cs="Times New Roman"/>
          <w:color w:val="000000" w:themeColor="text1"/>
          <w:spacing w:val="-19"/>
          <w:lang w:eastAsia="zh-CN"/>
        </w:rPr>
        <w:t xml:space="preserve"> </w:t>
      </w:r>
      <w:r w:rsidRPr="00DC19E4">
        <w:rPr>
          <w:color w:val="000000" w:themeColor="text1"/>
          <w:spacing w:val="-3"/>
          <w:lang w:eastAsia="zh-CN"/>
        </w:rPr>
        <w:t>．嵌入式系统设计工程技术人员国家职业技能标准（职业编码</w:t>
      </w:r>
      <w:r w:rsidRPr="00DC19E4">
        <w:rPr>
          <w:color w:val="000000" w:themeColor="text1"/>
          <w:lang w:eastAsia="zh-CN"/>
        </w:rPr>
        <w:t xml:space="preserve"> </w:t>
      </w:r>
      <w:r w:rsidRPr="00DC19E4">
        <w:rPr>
          <w:rFonts w:ascii="Times New Roman" w:eastAsia="Times New Roman" w:hAnsi="Times New Roman" w:cs="Times New Roman"/>
          <w:color w:val="000000" w:themeColor="text1"/>
          <w:spacing w:val="-1"/>
          <w:lang w:eastAsia="zh-CN"/>
        </w:rPr>
        <w:t>2-02-10-06</w:t>
      </w:r>
      <w:r w:rsidRPr="00DC19E4">
        <w:rPr>
          <w:color w:val="000000" w:themeColor="text1"/>
          <w:spacing w:val="-1"/>
          <w:lang w:eastAsia="zh-CN"/>
        </w:rPr>
        <w:t>）</w:t>
      </w:r>
    </w:p>
    <w:p w14:paraId="519A9257" w14:textId="5E4D76AF" w:rsidR="005D2C26" w:rsidRPr="00DC19E4" w:rsidRDefault="00DA6882" w:rsidP="00DA6882">
      <w:pPr>
        <w:pStyle w:val="a3"/>
        <w:spacing w:after="0" w:line="360" w:lineRule="auto"/>
        <w:ind w:firstLineChars="200" w:firstLine="580"/>
        <w:rPr>
          <w:rFonts w:ascii="宋体" w:eastAsia="宋体" w:hAnsi="宋体" w:cs="宋体" w:hint="eastAsia"/>
          <w:color w:val="000000" w:themeColor="text1"/>
          <w:spacing w:val="-1"/>
          <w:lang w:eastAsia="zh-CN"/>
        </w:rPr>
      </w:pPr>
      <w:r w:rsidRPr="00DC19E4">
        <w:rPr>
          <w:rFonts w:ascii="Times New Roman" w:eastAsia="Times New Roman" w:hAnsi="Times New Roman" w:cs="Times New Roman"/>
          <w:color w:val="000000" w:themeColor="text1"/>
          <w:spacing w:val="10"/>
          <w:lang w:eastAsia="zh-CN"/>
        </w:rPr>
        <w:t>2</w:t>
      </w:r>
      <w:r w:rsidRPr="00DC19E4">
        <w:rPr>
          <w:rFonts w:ascii="Times New Roman" w:eastAsia="Times New Roman" w:hAnsi="Times New Roman" w:cs="Times New Roman"/>
          <w:color w:val="000000" w:themeColor="text1"/>
          <w:spacing w:val="-17"/>
          <w:lang w:eastAsia="zh-CN"/>
        </w:rPr>
        <w:t xml:space="preserve"> </w:t>
      </w:r>
      <w:r w:rsidRPr="00DC19E4">
        <w:rPr>
          <w:color w:val="000000" w:themeColor="text1"/>
          <w:spacing w:val="10"/>
          <w:lang w:eastAsia="zh-CN"/>
        </w:rPr>
        <w:t>．</w:t>
      </w:r>
      <w:r w:rsidR="005D2C26" w:rsidRPr="00DC19E4">
        <w:rPr>
          <w:rFonts w:hint="eastAsia"/>
          <w:color w:val="000000" w:themeColor="text1"/>
          <w:spacing w:val="10"/>
          <w:lang w:eastAsia="zh-CN"/>
        </w:rPr>
        <w:t>人工智能训练师国家职业技能标准（职业编码</w:t>
      </w:r>
      <w:r w:rsidRPr="00DC19E4">
        <w:rPr>
          <w:rFonts w:ascii="Times New Roman" w:eastAsia="Times New Roman" w:hAnsi="Times New Roman" w:cs="Times New Roman"/>
          <w:color w:val="000000" w:themeColor="text1"/>
          <w:spacing w:val="-1"/>
          <w:lang w:eastAsia="zh-CN"/>
        </w:rPr>
        <w:t>4-04-05-0</w:t>
      </w:r>
      <w:r w:rsidRPr="00DC19E4">
        <w:rPr>
          <w:rFonts w:ascii="Times New Roman" w:eastAsia="Times New Roman" w:hAnsi="Times New Roman" w:cs="Times New Roman" w:hint="eastAsia"/>
          <w:color w:val="000000" w:themeColor="text1"/>
          <w:spacing w:val="-1"/>
          <w:lang w:eastAsia="zh-CN"/>
        </w:rPr>
        <w:t>5</w:t>
      </w:r>
      <w:r w:rsidR="005D2C26" w:rsidRPr="00DC19E4">
        <w:rPr>
          <w:rFonts w:ascii="宋体" w:eastAsia="宋体" w:hAnsi="宋体" w:cs="宋体" w:hint="eastAsia"/>
          <w:color w:val="000000" w:themeColor="text1"/>
          <w:spacing w:val="-1"/>
          <w:lang w:eastAsia="zh-CN"/>
        </w:rPr>
        <w:t>）</w:t>
      </w:r>
    </w:p>
    <w:p w14:paraId="1CEE888F" w14:textId="686ECDB8" w:rsidR="00DF07F0" w:rsidRPr="00DC19E4" w:rsidRDefault="00DF07F0" w:rsidP="00DF07F0">
      <w:pPr>
        <w:pStyle w:val="a3"/>
        <w:spacing w:after="0" w:line="360" w:lineRule="auto"/>
        <w:ind w:firstLineChars="200" w:firstLine="556"/>
        <w:rPr>
          <w:rFonts w:hint="eastAsia"/>
          <w:color w:val="000000" w:themeColor="text1"/>
          <w:lang w:eastAsia="zh-CN"/>
        </w:rPr>
      </w:pPr>
      <w:r w:rsidRPr="00DC19E4">
        <w:rPr>
          <w:rFonts w:ascii="Times New Roman" w:eastAsiaTheme="minorEastAsia" w:hAnsi="Times New Roman" w:cs="Times New Roman" w:hint="eastAsia"/>
          <w:color w:val="000000" w:themeColor="text1"/>
          <w:spacing w:val="-2"/>
          <w:lang w:eastAsia="zh-CN"/>
        </w:rPr>
        <w:t>3</w:t>
      </w:r>
      <w:r w:rsidRPr="00DC19E4">
        <w:rPr>
          <w:rFonts w:ascii="Times New Roman" w:eastAsia="Times New Roman" w:hAnsi="Times New Roman" w:cs="Times New Roman"/>
          <w:color w:val="000000" w:themeColor="text1"/>
          <w:spacing w:val="-28"/>
          <w:lang w:eastAsia="zh-CN"/>
        </w:rPr>
        <w:t xml:space="preserve"> </w:t>
      </w:r>
      <w:r w:rsidRPr="00DC19E4">
        <w:rPr>
          <w:color w:val="000000" w:themeColor="text1"/>
          <w:spacing w:val="-2"/>
          <w:lang w:eastAsia="zh-CN"/>
        </w:rPr>
        <w:t>．</w:t>
      </w:r>
      <w:r w:rsidRPr="00DC19E4">
        <w:rPr>
          <w:color w:val="000000" w:themeColor="text1"/>
          <w:spacing w:val="-1"/>
          <w:lang w:eastAsia="zh-CN"/>
        </w:rPr>
        <w:t>计算机程序设计员国家职业技能标准（职业编码</w:t>
      </w:r>
      <w:r w:rsidRPr="00DC19E4">
        <w:rPr>
          <w:rFonts w:ascii="Times New Roman" w:eastAsia="Times New Roman" w:hAnsi="Times New Roman" w:cs="Times New Roman"/>
          <w:color w:val="000000" w:themeColor="text1"/>
          <w:spacing w:val="-1"/>
          <w:lang w:eastAsia="zh-CN"/>
        </w:rPr>
        <w:t>4-04-05-01</w:t>
      </w:r>
      <w:r w:rsidRPr="00DC19E4">
        <w:rPr>
          <w:color w:val="000000" w:themeColor="text1"/>
          <w:spacing w:val="-1"/>
          <w:lang w:eastAsia="zh-CN"/>
        </w:rPr>
        <w:t>）</w:t>
      </w:r>
    </w:p>
    <w:p w14:paraId="330973E0" w14:textId="19D41018" w:rsidR="00DF07F0" w:rsidRPr="00DC19E4" w:rsidRDefault="00DF07F0" w:rsidP="00DF07F0">
      <w:pPr>
        <w:pStyle w:val="a3"/>
        <w:spacing w:after="0" w:line="360" w:lineRule="auto"/>
        <w:ind w:firstLineChars="200" w:firstLine="556"/>
        <w:rPr>
          <w:rFonts w:hint="eastAsia"/>
          <w:color w:val="000000" w:themeColor="text1"/>
          <w:lang w:eastAsia="zh-CN"/>
        </w:rPr>
      </w:pPr>
      <w:r w:rsidRPr="00DC19E4">
        <w:rPr>
          <w:rFonts w:ascii="Times New Roman" w:eastAsiaTheme="minorEastAsia" w:hAnsi="Times New Roman" w:cs="Times New Roman" w:hint="eastAsia"/>
          <w:color w:val="000000" w:themeColor="text1"/>
          <w:spacing w:val="-2"/>
          <w:lang w:eastAsia="zh-CN"/>
        </w:rPr>
        <w:t>4</w:t>
      </w:r>
      <w:r w:rsidRPr="00DC19E4">
        <w:rPr>
          <w:rFonts w:ascii="Times New Roman" w:eastAsia="Times New Roman" w:hAnsi="Times New Roman" w:cs="Times New Roman"/>
          <w:color w:val="000000" w:themeColor="text1"/>
          <w:spacing w:val="-28"/>
          <w:lang w:eastAsia="zh-CN"/>
        </w:rPr>
        <w:t xml:space="preserve"> </w:t>
      </w:r>
      <w:r w:rsidRPr="00DC19E4">
        <w:rPr>
          <w:color w:val="000000" w:themeColor="text1"/>
          <w:spacing w:val="-2"/>
          <w:lang w:eastAsia="zh-CN"/>
        </w:rPr>
        <w:t>．智能硬件装调员国家职业技能标准（职业编码</w:t>
      </w:r>
      <w:r w:rsidRPr="00DC19E4">
        <w:rPr>
          <w:color w:val="000000" w:themeColor="text1"/>
          <w:spacing w:val="-58"/>
          <w:lang w:eastAsia="zh-CN"/>
        </w:rPr>
        <w:t xml:space="preserve"> </w:t>
      </w:r>
      <w:r w:rsidRPr="00DC19E4">
        <w:rPr>
          <w:rFonts w:ascii="Times New Roman" w:eastAsia="Times New Roman" w:hAnsi="Times New Roman" w:cs="Times New Roman"/>
          <w:color w:val="000000" w:themeColor="text1"/>
          <w:spacing w:val="-2"/>
          <w:lang w:eastAsia="zh-CN"/>
        </w:rPr>
        <w:t>6-25-04-10</w:t>
      </w:r>
      <w:r w:rsidRPr="00DC19E4">
        <w:rPr>
          <w:color w:val="000000" w:themeColor="text1"/>
          <w:spacing w:val="-2"/>
          <w:lang w:eastAsia="zh-CN"/>
        </w:rPr>
        <w:t>）</w:t>
      </w:r>
    </w:p>
    <w:p w14:paraId="0CCD17CC" w14:textId="23FA0BEE" w:rsidR="00DC5CA0" w:rsidRPr="00DC19E4" w:rsidRDefault="00DF07F0" w:rsidP="0037059D">
      <w:pPr>
        <w:pStyle w:val="a3"/>
        <w:spacing w:after="0" w:line="360" w:lineRule="auto"/>
        <w:ind w:firstLineChars="200" w:firstLine="580"/>
        <w:rPr>
          <w:rFonts w:hint="eastAsia"/>
          <w:color w:val="000000" w:themeColor="text1"/>
          <w:lang w:eastAsia="zh-CN"/>
        </w:rPr>
      </w:pPr>
      <w:r w:rsidRPr="00DC19E4">
        <w:rPr>
          <w:rFonts w:ascii="Times New Roman" w:eastAsiaTheme="minorEastAsia" w:hAnsi="Times New Roman" w:cs="Times New Roman" w:hint="eastAsia"/>
          <w:color w:val="000000" w:themeColor="text1"/>
          <w:spacing w:val="10"/>
          <w:lang w:eastAsia="zh-CN"/>
        </w:rPr>
        <w:t>5</w:t>
      </w:r>
      <w:r w:rsidRPr="00DC19E4">
        <w:rPr>
          <w:rFonts w:ascii="Times New Roman" w:eastAsia="Times New Roman" w:hAnsi="Times New Roman" w:cs="Times New Roman"/>
          <w:color w:val="000000" w:themeColor="text1"/>
          <w:spacing w:val="-17"/>
          <w:lang w:eastAsia="zh-CN"/>
        </w:rPr>
        <w:t xml:space="preserve"> </w:t>
      </w:r>
      <w:r w:rsidRPr="00DC19E4">
        <w:rPr>
          <w:color w:val="000000" w:themeColor="text1"/>
          <w:spacing w:val="10"/>
          <w:lang w:eastAsia="zh-CN"/>
        </w:rPr>
        <w:t>．广电和通信设备电子装接工国家职业技能标准（职</w:t>
      </w:r>
      <w:r w:rsidRPr="00DC19E4">
        <w:rPr>
          <w:color w:val="000000" w:themeColor="text1"/>
          <w:spacing w:val="9"/>
          <w:lang w:eastAsia="zh-CN"/>
        </w:rPr>
        <w:t>业编码</w:t>
      </w:r>
      <w:r w:rsidRPr="00DC19E4">
        <w:rPr>
          <w:color w:val="000000" w:themeColor="text1"/>
          <w:lang w:eastAsia="zh-CN"/>
        </w:rPr>
        <w:t xml:space="preserve"> </w:t>
      </w:r>
      <w:r w:rsidRPr="00DC19E4">
        <w:rPr>
          <w:rFonts w:ascii="Times New Roman" w:eastAsia="Times New Roman" w:hAnsi="Times New Roman" w:cs="Times New Roman"/>
          <w:color w:val="000000" w:themeColor="text1"/>
          <w:spacing w:val="-1"/>
          <w:lang w:eastAsia="zh-CN"/>
        </w:rPr>
        <w:t>6-25-04-07</w:t>
      </w:r>
      <w:r w:rsidRPr="00DC19E4">
        <w:rPr>
          <w:color w:val="000000" w:themeColor="text1"/>
          <w:spacing w:val="-1"/>
          <w:lang w:eastAsia="zh-CN"/>
        </w:rPr>
        <w:t>）</w:t>
      </w:r>
    </w:p>
    <w:p w14:paraId="53992841" w14:textId="3C7A4163" w:rsidR="005D2C26" w:rsidRPr="00DC19E4" w:rsidRDefault="00DF07F0" w:rsidP="005D2C26">
      <w:pPr>
        <w:pStyle w:val="a3"/>
        <w:spacing w:after="0" w:line="360" w:lineRule="auto"/>
        <w:ind w:firstLineChars="200" w:firstLine="558"/>
        <w:rPr>
          <w:rFonts w:hint="eastAsia"/>
          <w:color w:val="000000" w:themeColor="text1"/>
          <w:lang w:eastAsia="zh-CN"/>
        </w:rPr>
      </w:pPr>
      <w:r w:rsidRPr="00DC19E4">
        <w:rPr>
          <w:rFonts w:ascii="Times New Roman" w:eastAsiaTheme="minorEastAsia" w:hAnsi="Times New Roman" w:cs="Times New Roman" w:hint="eastAsia"/>
          <w:color w:val="000000" w:themeColor="text1"/>
          <w:spacing w:val="-1"/>
          <w:lang w:eastAsia="zh-CN"/>
        </w:rPr>
        <w:t>6</w:t>
      </w:r>
      <w:r w:rsidR="00DA6882" w:rsidRPr="00DC19E4">
        <w:rPr>
          <w:rFonts w:ascii="Times New Roman" w:eastAsia="Times New Roman" w:hAnsi="Times New Roman" w:cs="Times New Roman"/>
          <w:color w:val="000000" w:themeColor="text1"/>
          <w:spacing w:val="-14"/>
          <w:lang w:eastAsia="zh-CN"/>
        </w:rPr>
        <w:t xml:space="preserve"> </w:t>
      </w:r>
      <w:r w:rsidR="00DA6882" w:rsidRPr="00DC19E4">
        <w:rPr>
          <w:color w:val="000000" w:themeColor="text1"/>
          <w:spacing w:val="-1"/>
          <w:lang w:eastAsia="zh-CN"/>
        </w:rPr>
        <w:t>．</w:t>
      </w:r>
      <w:r w:rsidRPr="00DC19E4">
        <w:rPr>
          <w:color w:val="000000" w:themeColor="text1"/>
          <w:spacing w:val="31"/>
          <w:lang w:eastAsia="zh-CN"/>
        </w:rPr>
        <w:t>广电和通信设备调试工国家职业技能标准（职业</w:t>
      </w:r>
      <w:r w:rsidRPr="00DC19E4">
        <w:rPr>
          <w:color w:val="000000" w:themeColor="text1"/>
          <w:spacing w:val="30"/>
          <w:lang w:eastAsia="zh-CN"/>
        </w:rPr>
        <w:t>编码</w:t>
      </w:r>
      <w:r w:rsidRPr="00DC19E4">
        <w:rPr>
          <w:color w:val="000000" w:themeColor="text1"/>
          <w:lang w:eastAsia="zh-CN"/>
        </w:rPr>
        <w:t xml:space="preserve"> </w:t>
      </w:r>
      <w:r w:rsidRPr="00DC19E4">
        <w:rPr>
          <w:rFonts w:ascii="Times New Roman" w:eastAsia="Times New Roman" w:hAnsi="Times New Roman" w:cs="Times New Roman"/>
          <w:color w:val="000000" w:themeColor="text1"/>
          <w:spacing w:val="-1"/>
          <w:lang w:eastAsia="zh-CN"/>
        </w:rPr>
        <w:t>6-25-04-08</w:t>
      </w:r>
      <w:r w:rsidRPr="00DC19E4">
        <w:rPr>
          <w:color w:val="000000" w:themeColor="text1"/>
          <w:spacing w:val="-1"/>
          <w:lang w:eastAsia="zh-CN"/>
        </w:rPr>
        <w:t>）</w:t>
      </w:r>
    </w:p>
    <w:p w14:paraId="6EFB6C6B" w14:textId="77777777" w:rsidR="005D2C26" w:rsidRPr="00DC19E4" w:rsidRDefault="00000000" w:rsidP="005D2C26">
      <w:pPr>
        <w:pStyle w:val="a3"/>
        <w:spacing w:after="0" w:line="360" w:lineRule="auto"/>
        <w:ind w:firstLineChars="200" w:firstLine="556"/>
        <w:rPr>
          <w:rFonts w:hint="eastAsia"/>
          <w:color w:val="000000" w:themeColor="text1"/>
          <w:lang w:eastAsia="zh-CN"/>
        </w:rPr>
      </w:pPr>
      <w:r w:rsidRPr="00DC19E4">
        <w:rPr>
          <w:rFonts w:ascii="Times New Roman" w:eastAsia="Times New Roman" w:hAnsi="Times New Roman" w:cs="Times New Roman"/>
          <w:color w:val="000000" w:themeColor="text1"/>
          <w:spacing w:val="-2"/>
          <w:lang w:eastAsia="zh-CN"/>
        </w:rPr>
        <w:t>7</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spacing w:val="-2"/>
          <w:lang w:eastAsia="zh-CN"/>
        </w:rPr>
        <w:t>．嵌入式软件</w:t>
      </w:r>
      <w:r w:rsidRPr="00DC19E4">
        <w:rPr>
          <w:color w:val="000000" w:themeColor="text1"/>
          <w:spacing w:val="-60"/>
          <w:lang w:eastAsia="zh-CN"/>
        </w:rPr>
        <w:t xml:space="preserve"> </w:t>
      </w:r>
      <w:r w:rsidRPr="00DC19E4">
        <w:rPr>
          <w:rFonts w:ascii="Times New Roman" w:eastAsia="Times New Roman" w:hAnsi="Times New Roman" w:cs="Times New Roman"/>
          <w:color w:val="000000" w:themeColor="text1"/>
          <w:spacing w:val="-2"/>
          <w:lang w:eastAsia="zh-CN"/>
        </w:rPr>
        <w:t xml:space="preserve">C </w:t>
      </w:r>
      <w:r w:rsidRPr="00DC19E4">
        <w:rPr>
          <w:color w:val="000000" w:themeColor="text1"/>
          <w:spacing w:val="-2"/>
          <w:lang w:eastAsia="zh-CN"/>
        </w:rPr>
        <w:t>语言编码规范（</w:t>
      </w:r>
      <w:r w:rsidRPr="00DC19E4">
        <w:rPr>
          <w:rFonts w:ascii="Times New Roman" w:eastAsia="Times New Roman" w:hAnsi="Times New Roman" w:cs="Times New Roman"/>
          <w:color w:val="000000" w:themeColor="text1"/>
          <w:spacing w:val="-2"/>
          <w:lang w:eastAsia="zh-CN"/>
        </w:rPr>
        <w:t>GB/T 28</w:t>
      </w:r>
      <w:r w:rsidRPr="00DC19E4">
        <w:rPr>
          <w:rFonts w:ascii="Times New Roman" w:eastAsia="Times New Roman" w:hAnsi="Times New Roman" w:cs="Times New Roman"/>
          <w:color w:val="000000" w:themeColor="text1"/>
          <w:spacing w:val="-3"/>
          <w:lang w:eastAsia="zh-CN"/>
        </w:rPr>
        <w:t>169-2011</w:t>
      </w:r>
      <w:r w:rsidRPr="00DC19E4">
        <w:rPr>
          <w:color w:val="000000" w:themeColor="text1"/>
          <w:spacing w:val="-3"/>
          <w:lang w:eastAsia="zh-CN"/>
        </w:rPr>
        <w:t>）</w:t>
      </w:r>
    </w:p>
    <w:p w14:paraId="76C852A6" w14:textId="4E873CFD" w:rsidR="005D2C26" w:rsidRPr="00DC19E4" w:rsidRDefault="00000000" w:rsidP="005D2C26">
      <w:pPr>
        <w:pStyle w:val="a3"/>
        <w:spacing w:after="0" w:line="360" w:lineRule="auto"/>
        <w:ind w:firstLineChars="200" w:firstLine="556"/>
        <w:rPr>
          <w:rFonts w:hint="eastAsia"/>
          <w:color w:val="000000" w:themeColor="text1"/>
          <w:lang w:eastAsia="zh-CN"/>
        </w:rPr>
      </w:pPr>
      <w:r w:rsidRPr="00DC19E4">
        <w:rPr>
          <w:rFonts w:ascii="Times New Roman" w:eastAsia="Times New Roman" w:hAnsi="Times New Roman" w:cs="Times New Roman"/>
          <w:color w:val="000000" w:themeColor="text1"/>
          <w:spacing w:val="-2"/>
          <w:lang w:eastAsia="zh-CN"/>
        </w:rPr>
        <w:t>8</w:t>
      </w:r>
      <w:r w:rsidRPr="00DC19E4">
        <w:rPr>
          <w:rFonts w:ascii="Times New Roman" w:eastAsia="Times New Roman" w:hAnsi="Times New Roman" w:cs="Times New Roman"/>
          <w:color w:val="000000" w:themeColor="text1"/>
          <w:spacing w:val="-30"/>
          <w:lang w:eastAsia="zh-CN"/>
        </w:rPr>
        <w:t xml:space="preserve"> </w:t>
      </w:r>
      <w:r w:rsidRPr="00DC19E4">
        <w:rPr>
          <w:color w:val="000000" w:themeColor="text1"/>
          <w:spacing w:val="-2"/>
          <w:lang w:eastAsia="zh-CN"/>
        </w:rPr>
        <w:t>．信息技术</w:t>
      </w:r>
      <w:r w:rsidR="00DF07F0" w:rsidRPr="00DC19E4">
        <w:rPr>
          <w:rFonts w:hint="eastAsia"/>
          <w:color w:val="000000" w:themeColor="text1"/>
          <w:spacing w:val="-2"/>
          <w:lang w:eastAsia="zh-CN"/>
        </w:rPr>
        <w:t xml:space="preserve"> </w:t>
      </w:r>
      <w:r w:rsidRPr="00DC19E4">
        <w:rPr>
          <w:color w:val="000000" w:themeColor="text1"/>
          <w:spacing w:val="-2"/>
          <w:lang w:eastAsia="zh-CN"/>
        </w:rPr>
        <w:t>嵌入式系统术语（</w:t>
      </w:r>
      <w:r w:rsidRPr="00DC19E4">
        <w:rPr>
          <w:rFonts w:ascii="Times New Roman" w:eastAsia="Times New Roman" w:hAnsi="Times New Roman" w:cs="Times New Roman"/>
          <w:color w:val="000000" w:themeColor="text1"/>
          <w:spacing w:val="-2"/>
          <w:lang w:eastAsia="zh-CN"/>
        </w:rPr>
        <w:t>GB/T 22033-2017</w:t>
      </w:r>
      <w:r w:rsidRPr="00DC19E4">
        <w:rPr>
          <w:color w:val="000000" w:themeColor="text1"/>
          <w:spacing w:val="-2"/>
          <w:lang w:eastAsia="zh-CN"/>
        </w:rPr>
        <w:t>）</w:t>
      </w:r>
    </w:p>
    <w:p w14:paraId="38D68563" w14:textId="69E17268" w:rsidR="0037059D" w:rsidRPr="00DC19E4" w:rsidRDefault="00000000" w:rsidP="005D2C26">
      <w:pPr>
        <w:pStyle w:val="a3"/>
        <w:spacing w:after="0" w:line="360" w:lineRule="auto"/>
        <w:ind w:firstLineChars="200" w:firstLine="556"/>
        <w:rPr>
          <w:rFonts w:hint="eastAsia"/>
          <w:color w:val="000000" w:themeColor="text1"/>
          <w:lang w:eastAsia="zh-CN"/>
        </w:rPr>
      </w:pPr>
      <w:r w:rsidRPr="00DC19E4">
        <w:rPr>
          <w:rFonts w:ascii="Times New Roman" w:eastAsia="Times New Roman" w:hAnsi="Times New Roman" w:cs="Times New Roman"/>
          <w:color w:val="000000" w:themeColor="text1"/>
          <w:spacing w:val="-2"/>
          <w:lang w:eastAsia="zh-CN"/>
        </w:rPr>
        <w:t>9</w:t>
      </w:r>
      <w:r w:rsidRPr="00DC19E4">
        <w:rPr>
          <w:rFonts w:ascii="Times New Roman" w:eastAsia="Times New Roman" w:hAnsi="Times New Roman" w:cs="Times New Roman"/>
          <w:color w:val="000000" w:themeColor="text1"/>
          <w:spacing w:val="-24"/>
          <w:lang w:eastAsia="zh-CN"/>
        </w:rPr>
        <w:t xml:space="preserve"> </w:t>
      </w:r>
      <w:r w:rsidRPr="00DC19E4">
        <w:rPr>
          <w:color w:val="000000" w:themeColor="text1"/>
          <w:spacing w:val="-2"/>
          <w:lang w:eastAsia="zh-CN"/>
        </w:rPr>
        <w:t>．嵌入式系统工程过程应用和管理（</w:t>
      </w:r>
      <w:r w:rsidRPr="00DC19E4">
        <w:rPr>
          <w:rFonts w:ascii="Times New Roman" w:eastAsia="Times New Roman" w:hAnsi="Times New Roman" w:cs="Times New Roman"/>
          <w:color w:val="000000" w:themeColor="text1"/>
          <w:spacing w:val="-2"/>
          <w:lang w:eastAsia="zh-CN"/>
        </w:rPr>
        <w:t>GB/T 28173-2011</w:t>
      </w:r>
      <w:r w:rsidRPr="00DC19E4">
        <w:rPr>
          <w:color w:val="000000" w:themeColor="text1"/>
          <w:spacing w:val="-2"/>
          <w:lang w:eastAsia="zh-CN"/>
        </w:rPr>
        <w:t>）</w:t>
      </w:r>
    </w:p>
    <w:p w14:paraId="18C7F591" w14:textId="77777777" w:rsidR="00DC5CA0" w:rsidRPr="00DC19E4" w:rsidRDefault="00000000" w:rsidP="0037059D">
      <w:pPr>
        <w:pStyle w:val="2"/>
        <w:rPr>
          <w:rFonts w:hint="eastAsia"/>
          <w:color w:val="000000" w:themeColor="text1"/>
          <w:lang w:eastAsia="zh-CN"/>
        </w:rPr>
      </w:pPr>
      <w:r w:rsidRPr="00DC19E4">
        <w:rPr>
          <w:color w:val="000000" w:themeColor="text1"/>
          <w:lang w:eastAsia="zh-CN"/>
        </w:rPr>
        <w:t>（二）赛项涉及的相关专业能力要求</w:t>
      </w:r>
    </w:p>
    <w:p w14:paraId="4A2483E8" w14:textId="77777777" w:rsidR="00DC5CA0" w:rsidRPr="00DC19E4" w:rsidRDefault="00000000" w:rsidP="0037059D">
      <w:pPr>
        <w:pStyle w:val="a3"/>
        <w:spacing w:after="0" w:line="360" w:lineRule="auto"/>
        <w:ind w:firstLineChars="200" w:firstLine="558"/>
        <w:rPr>
          <w:rFonts w:hint="eastAsia"/>
          <w:color w:val="000000" w:themeColor="text1"/>
          <w:lang w:eastAsia="zh-CN"/>
        </w:rPr>
      </w:pPr>
      <w:r w:rsidRPr="00DC19E4">
        <w:rPr>
          <w:color w:val="000000" w:themeColor="text1"/>
          <w:spacing w:val="-1"/>
          <w:lang w:eastAsia="zh-CN"/>
        </w:rPr>
        <w:t>专业知识、技术技能、生产工艺及操作规范等：</w:t>
      </w:r>
    </w:p>
    <w:p w14:paraId="75E53903" w14:textId="77777777" w:rsidR="00DC5CA0" w:rsidRPr="00DC19E4" w:rsidRDefault="00000000" w:rsidP="0037059D">
      <w:pPr>
        <w:pStyle w:val="a3"/>
        <w:spacing w:after="0" w:line="360" w:lineRule="auto"/>
        <w:ind w:firstLineChars="200" w:firstLine="558"/>
        <w:rPr>
          <w:rFonts w:hint="eastAsia"/>
          <w:color w:val="000000" w:themeColor="text1"/>
          <w:lang w:eastAsia="zh-CN"/>
        </w:rPr>
      </w:pPr>
      <w:r w:rsidRPr="00DC19E4">
        <w:rPr>
          <w:rFonts w:ascii="Times New Roman" w:eastAsia="Times New Roman" w:hAnsi="Times New Roman" w:cs="Times New Roman"/>
          <w:color w:val="000000" w:themeColor="text1"/>
          <w:spacing w:val="-1"/>
          <w:lang w:eastAsia="zh-CN"/>
        </w:rPr>
        <w:t>1</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spacing w:val="-1"/>
          <w:lang w:eastAsia="zh-CN"/>
        </w:rPr>
        <w:t>．掌握与从事相关职业活动的国家法律、行业规定，掌握绿色</w:t>
      </w:r>
      <w:r w:rsidRPr="00DC19E4">
        <w:rPr>
          <w:color w:val="000000" w:themeColor="text1"/>
          <w:lang w:eastAsia="zh-CN"/>
        </w:rPr>
        <w:t xml:space="preserve"> </w:t>
      </w:r>
      <w:r w:rsidRPr="00DC19E4">
        <w:rPr>
          <w:color w:val="000000" w:themeColor="text1"/>
          <w:spacing w:val="-4"/>
          <w:lang w:eastAsia="zh-CN"/>
        </w:rPr>
        <w:t>生产、环境保护、安全防护、质量管理等相关知识与技能，了解相关</w:t>
      </w:r>
      <w:r w:rsidRPr="00DC19E4">
        <w:rPr>
          <w:color w:val="000000" w:themeColor="text1"/>
          <w:spacing w:val="4"/>
          <w:lang w:eastAsia="zh-CN"/>
        </w:rPr>
        <w:t xml:space="preserve"> </w:t>
      </w:r>
      <w:r w:rsidRPr="00DC19E4">
        <w:rPr>
          <w:color w:val="000000" w:themeColor="text1"/>
          <w:spacing w:val="-2"/>
          <w:lang w:eastAsia="zh-CN"/>
        </w:rPr>
        <w:t>产业文化，遵守职业道德准则和行为规范。</w:t>
      </w:r>
    </w:p>
    <w:p w14:paraId="75C93135" w14:textId="77777777" w:rsidR="00DC5CA0" w:rsidRPr="00DC19E4" w:rsidRDefault="00000000" w:rsidP="0037059D">
      <w:pPr>
        <w:pStyle w:val="a3"/>
        <w:spacing w:after="0" w:line="360" w:lineRule="auto"/>
        <w:ind w:firstLineChars="200" w:firstLine="560"/>
        <w:rPr>
          <w:rFonts w:hint="eastAsia"/>
          <w:color w:val="000000" w:themeColor="text1"/>
          <w:lang w:eastAsia="zh-CN"/>
        </w:rPr>
      </w:pPr>
      <w:r w:rsidRPr="00DC19E4">
        <w:rPr>
          <w:rFonts w:ascii="Times New Roman" w:eastAsia="Times New Roman" w:hAnsi="Times New Roman" w:cs="Times New Roman"/>
          <w:color w:val="000000" w:themeColor="text1"/>
          <w:lang w:eastAsia="zh-CN"/>
        </w:rPr>
        <w:t>2</w:t>
      </w:r>
      <w:r w:rsidRPr="00DC19E4">
        <w:rPr>
          <w:rFonts w:ascii="Times New Roman" w:eastAsia="Times New Roman" w:hAnsi="Times New Roman" w:cs="Times New Roman"/>
          <w:color w:val="000000" w:themeColor="text1"/>
          <w:spacing w:val="-30"/>
          <w:lang w:eastAsia="zh-CN"/>
        </w:rPr>
        <w:t xml:space="preserve"> </w:t>
      </w:r>
      <w:r w:rsidRPr="00DC19E4">
        <w:rPr>
          <w:color w:val="000000" w:themeColor="text1"/>
          <w:lang w:eastAsia="zh-CN"/>
        </w:rPr>
        <w:t xml:space="preserve">．掌握支撑从事相关岗位的数学、物理、计算机、工程基础等 </w:t>
      </w:r>
      <w:r w:rsidRPr="00DC19E4">
        <w:rPr>
          <w:color w:val="000000" w:themeColor="text1"/>
          <w:spacing w:val="-1"/>
          <w:lang w:eastAsia="zh-CN"/>
        </w:rPr>
        <w:t>专业基础知识，具有扎实的科学素养与人文素养。</w:t>
      </w:r>
    </w:p>
    <w:p w14:paraId="4271A7AE" w14:textId="77777777" w:rsidR="00DC5CA0" w:rsidRPr="00DC19E4" w:rsidRDefault="00000000" w:rsidP="0037059D">
      <w:pPr>
        <w:pStyle w:val="a3"/>
        <w:spacing w:after="0" w:line="360" w:lineRule="auto"/>
        <w:ind w:firstLineChars="200" w:firstLine="560"/>
        <w:rPr>
          <w:rFonts w:hint="eastAsia"/>
          <w:color w:val="000000" w:themeColor="text1"/>
          <w:lang w:eastAsia="zh-CN"/>
        </w:rPr>
      </w:pPr>
      <w:r w:rsidRPr="00DC19E4">
        <w:rPr>
          <w:rFonts w:ascii="Times New Roman" w:eastAsia="Times New Roman" w:hAnsi="Times New Roman" w:cs="Times New Roman"/>
          <w:color w:val="000000" w:themeColor="text1"/>
          <w:lang w:eastAsia="zh-CN"/>
        </w:rPr>
        <w:t>3</w:t>
      </w:r>
      <w:r w:rsidRPr="00DC19E4">
        <w:rPr>
          <w:rFonts w:ascii="Times New Roman" w:eastAsia="Times New Roman" w:hAnsi="Times New Roman" w:cs="Times New Roman"/>
          <w:color w:val="000000" w:themeColor="text1"/>
          <w:spacing w:val="-30"/>
          <w:lang w:eastAsia="zh-CN"/>
        </w:rPr>
        <w:t xml:space="preserve"> </w:t>
      </w:r>
      <w:r w:rsidRPr="00DC19E4">
        <w:rPr>
          <w:color w:val="000000" w:themeColor="text1"/>
          <w:lang w:eastAsia="zh-CN"/>
        </w:rPr>
        <w:t>．具有数字电路、模拟电路、电子元器件、印刷</w:t>
      </w:r>
      <w:r w:rsidRPr="00DC19E4">
        <w:rPr>
          <w:color w:val="000000" w:themeColor="text1"/>
          <w:spacing w:val="-1"/>
          <w:lang w:eastAsia="zh-CN"/>
        </w:rPr>
        <w:t>电路板设计、</w:t>
      </w:r>
      <w:r w:rsidRPr="00DC19E4">
        <w:rPr>
          <w:color w:val="000000" w:themeColor="text1"/>
          <w:lang w:eastAsia="zh-CN"/>
        </w:rPr>
        <w:t xml:space="preserve"> </w:t>
      </w:r>
      <w:r w:rsidRPr="00DC19E4">
        <w:rPr>
          <w:color w:val="000000" w:themeColor="text1"/>
          <w:spacing w:val="-4"/>
          <w:lang w:eastAsia="zh-CN"/>
        </w:rPr>
        <w:t>集成电路应用、传感器、嵌入式通信、硬件调试等嵌入式硬件基础知</w:t>
      </w:r>
      <w:r w:rsidRPr="00DC19E4">
        <w:rPr>
          <w:color w:val="000000" w:themeColor="text1"/>
          <w:spacing w:val="6"/>
          <w:lang w:eastAsia="zh-CN"/>
        </w:rPr>
        <w:t xml:space="preserve"> </w:t>
      </w:r>
      <w:r w:rsidRPr="00DC19E4">
        <w:rPr>
          <w:color w:val="000000" w:themeColor="text1"/>
          <w:spacing w:val="-9"/>
          <w:lang w:eastAsia="zh-CN"/>
        </w:rPr>
        <w:t>识。</w:t>
      </w:r>
    </w:p>
    <w:p w14:paraId="1D3A8791" w14:textId="77777777" w:rsidR="00DC5CA0" w:rsidRPr="00DC19E4" w:rsidRDefault="00000000" w:rsidP="0037059D">
      <w:pPr>
        <w:pStyle w:val="a3"/>
        <w:spacing w:after="0" w:line="360" w:lineRule="auto"/>
        <w:ind w:firstLineChars="200" w:firstLine="560"/>
        <w:rPr>
          <w:rFonts w:hint="eastAsia"/>
          <w:color w:val="000000" w:themeColor="text1"/>
          <w:lang w:eastAsia="zh-CN"/>
        </w:rPr>
      </w:pPr>
      <w:r w:rsidRPr="00DC19E4">
        <w:rPr>
          <w:rFonts w:ascii="Times New Roman" w:eastAsia="Times New Roman" w:hAnsi="Times New Roman" w:cs="Times New Roman"/>
          <w:color w:val="000000" w:themeColor="text1"/>
          <w:lang w:eastAsia="zh-CN"/>
        </w:rPr>
        <w:t>4</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lang w:eastAsia="zh-CN"/>
        </w:rPr>
        <w:t xml:space="preserve">．具有微处理器、程序设计、嵌入式操作系统、智能算法、软 </w:t>
      </w:r>
      <w:r w:rsidRPr="00DC19E4">
        <w:rPr>
          <w:color w:val="000000" w:themeColor="text1"/>
          <w:spacing w:val="-1"/>
          <w:lang w:eastAsia="zh-CN"/>
        </w:rPr>
        <w:t>件调试、代码优化、嵌入式软件工程等嵌入式软件基础知识。</w:t>
      </w:r>
    </w:p>
    <w:p w14:paraId="696F98D8" w14:textId="77777777" w:rsidR="00DC5CA0" w:rsidRPr="00DC19E4" w:rsidRDefault="00000000" w:rsidP="0037059D">
      <w:pPr>
        <w:pStyle w:val="a3"/>
        <w:spacing w:after="0" w:line="360" w:lineRule="auto"/>
        <w:ind w:firstLineChars="200" w:firstLine="560"/>
        <w:rPr>
          <w:rFonts w:hint="eastAsia"/>
          <w:color w:val="000000" w:themeColor="text1"/>
          <w:lang w:eastAsia="zh-CN"/>
        </w:rPr>
      </w:pPr>
      <w:r w:rsidRPr="00DC19E4">
        <w:rPr>
          <w:rFonts w:ascii="Times New Roman" w:eastAsia="Times New Roman" w:hAnsi="Times New Roman" w:cs="Times New Roman"/>
          <w:color w:val="000000" w:themeColor="text1"/>
          <w:lang w:eastAsia="zh-CN"/>
        </w:rPr>
        <w:t>5</w:t>
      </w:r>
      <w:r w:rsidRPr="00DC19E4">
        <w:rPr>
          <w:rFonts w:ascii="Times New Roman" w:eastAsia="Times New Roman" w:hAnsi="Times New Roman" w:cs="Times New Roman"/>
          <w:color w:val="000000" w:themeColor="text1"/>
          <w:spacing w:val="-30"/>
          <w:lang w:eastAsia="zh-CN"/>
        </w:rPr>
        <w:t xml:space="preserve"> </w:t>
      </w:r>
      <w:r w:rsidRPr="00DC19E4">
        <w:rPr>
          <w:color w:val="000000" w:themeColor="text1"/>
          <w:lang w:eastAsia="zh-CN"/>
        </w:rPr>
        <w:t>．熟悉电烙铁、热风枪、吸锡器、镊子等电</w:t>
      </w:r>
      <w:r w:rsidRPr="00DC19E4">
        <w:rPr>
          <w:color w:val="000000" w:themeColor="text1"/>
          <w:spacing w:val="-1"/>
          <w:lang w:eastAsia="zh-CN"/>
        </w:rPr>
        <w:t>子装联工艺相关工</w:t>
      </w:r>
      <w:r w:rsidRPr="00DC19E4">
        <w:rPr>
          <w:color w:val="000000" w:themeColor="text1"/>
          <w:lang w:eastAsia="zh-CN"/>
        </w:rPr>
        <w:t xml:space="preserve"> </w:t>
      </w:r>
      <w:r w:rsidRPr="00DC19E4">
        <w:rPr>
          <w:color w:val="000000" w:themeColor="text1"/>
          <w:spacing w:val="-1"/>
          <w:lang w:eastAsia="zh-CN"/>
        </w:rPr>
        <w:t>具的使用，具有电子电路手动装联和电路故障检测维修的能力。</w:t>
      </w:r>
    </w:p>
    <w:p w14:paraId="79478822" w14:textId="77777777" w:rsidR="00DC5CA0" w:rsidRPr="00DC19E4" w:rsidRDefault="00000000" w:rsidP="0037059D">
      <w:pPr>
        <w:pStyle w:val="a3"/>
        <w:spacing w:after="0" w:line="360" w:lineRule="auto"/>
        <w:ind w:firstLineChars="200" w:firstLine="560"/>
        <w:rPr>
          <w:rFonts w:hint="eastAsia"/>
          <w:color w:val="000000" w:themeColor="text1"/>
          <w:lang w:eastAsia="zh-CN"/>
        </w:rPr>
      </w:pPr>
      <w:r w:rsidRPr="00DC19E4">
        <w:rPr>
          <w:rFonts w:ascii="Times New Roman" w:eastAsia="Times New Roman" w:hAnsi="Times New Roman" w:cs="Times New Roman"/>
          <w:color w:val="000000" w:themeColor="text1"/>
          <w:lang w:eastAsia="zh-CN"/>
        </w:rPr>
        <w:t>6</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lang w:eastAsia="zh-CN"/>
        </w:rPr>
        <w:t>．熟悉万用表、直流稳压电源、示波器、逻辑</w:t>
      </w:r>
      <w:r w:rsidRPr="00DC19E4">
        <w:rPr>
          <w:color w:val="000000" w:themeColor="text1"/>
          <w:spacing w:val="-1"/>
          <w:lang w:eastAsia="zh-CN"/>
        </w:rPr>
        <w:t>分析仪等嵌入式</w:t>
      </w:r>
      <w:r w:rsidRPr="00DC19E4">
        <w:rPr>
          <w:color w:val="000000" w:themeColor="text1"/>
          <w:lang w:eastAsia="zh-CN"/>
        </w:rPr>
        <w:t xml:space="preserve"> </w:t>
      </w:r>
      <w:r w:rsidRPr="00DC19E4">
        <w:rPr>
          <w:color w:val="000000" w:themeColor="text1"/>
          <w:spacing w:val="-1"/>
          <w:lang w:eastAsia="zh-CN"/>
        </w:rPr>
        <w:t>开发中常用电子仪器仪表的使用与测量结果的分析。</w:t>
      </w:r>
    </w:p>
    <w:p w14:paraId="483E6F3F" w14:textId="77777777" w:rsidR="00DC5CA0" w:rsidRPr="00DC19E4" w:rsidRDefault="00000000" w:rsidP="0037059D">
      <w:pPr>
        <w:pStyle w:val="a3"/>
        <w:spacing w:after="0" w:line="360" w:lineRule="auto"/>
        <w:ind w:firstLineChars="200" w:firstLine="550"/>
        <w:jc w:val="right"/>
        <w:rPr>
          <w:rFonts w:hint="eastAsia"/>
          <w:color w:val="000000" w:themeColor="text1"/>
          <w:lang w:eastAsia="zh-CN"/>
        </w:rPr>
      </w:pPr>
      <w:r w:rsidRPr="00DC19E4">
        <w:rPr>
          <w:rFonts w:ascii="Times New Roman" w:eastAsia="Times New Roman" w:hAnsi="Times New Roman" w:cs="Times New Roman"/>
          <w:color w:val="000000" w:themeColor="text1"/>
          <w:spacing w:val="-5"/>
          <w:lang w:eastAsia="zh-CN"/>
        </w:rPr>
        <w:t>7</w:t>
      </w:r>
      <w:r w:rsidRPr="00DC19E4">
        <w:rPr>
          <w:color w:val="000000" w:themeColor="text1"/>
          <w:spacing w:val="-5"/>
          <w:lang w:eastAsia="zh-CN"/>
        </w:rPr>
        <w:t>．具有电路原理图和装配图识读、常用电子元器件识别的能力。</w:t>
      </w:r>
    </w:p>
    <w:p w14:paraId="1E3E9722" w14:textId="77777777" w:rsidR="00DC5CA0" w:rsidRPr="00DC19E4" w:rsidRDefault="00000000" w:rsidP="0037059D">
      <w:pPr>
        <w:pStyle w:val="a3"/>
        <w:spacing w:after="0" w:line="360" w:lineRule="auto"/>
        <w:ind w:firstLineChars="200" w:firstLine="556"/>
        <w:rPr>
          <w:rFonts w:hint="eastAsia"/>
          <w:color w:val="000000" w:themeColor="text1"/>
          <w:lang w:eastAsia="zh-CN"/>
        </w:rPr>
      </w:pPr>
      <w:r w:rsidRPr="00DC19E4">
        <w:rPr>
          <w:rFonts w:ascii="Times New Roman" w:eastAsia="Times New Roman" w:hAnsi="Times New Roman" w:cs="Times New Roman"/>
          <w:color w:val="000000" w:themeColor="text1"/>
          <w:spacing w:val="-2"/>
          <w:lang w:eastAsia="zh-CN"/>
        </w:rPr>
        <w:t>8</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spacing w:val="-2"/>
          <w:lang w:eastAsia="zh-CN"/>
        </w:rPr>
        <w:t>．熟悉嵌入式开发环境安装、工程建立、代码下载与</w:t>
      </w:r>
      <w:r w:rsidRPr="00DC19E4">
        <w:rPr>
          <w:color w:val="000000" w:themeColor="text1"/>
          <w:spacing w:val="-3"/>
          <w:lang w:eastAsia="zh-CN"/>
        </w:rPr>
        <w:t>调试。</w:t>
      </w:r>
    </w:p>
    <w:p w14:paraId="6238C59F" w14:textId="77777777" w:rsidR="00DC5CA0" w:rsidRPr="00DC19E4" w:rsidRDefault="00000000" w:rsidP="0037059D">
      <w:pPr>
        <w:pStyle w:val="a3"/>
        <w:spacing w:after="0" w:line="360" w:lineRule="auto"/>
        <w:ind w:firstLineChars="200" w:firstLine="550"/>
        <w:jc w:val="right"/>
        <w:rPr>
          <w:rFonts w:hint="eastAsia"/>
          <w:color w:val="000000" w:themeColor="text1"/>
          <w:lang w:eastAsia="zh-CN"/>
        </w:rPr>
      </w:pPr>
      <w:r w:rsidRPr="00DC19E4">
        <w:rPr>
          <w:rFonts w:ascii="Times New Roman" w:eastAsia="Times New Roman" w:hAnsi="Times New Roman" w:cs="Times New Roman"/>
          <w:color w:val="000000" w:themeColor="text1"/>
          <w:spacing w:val="-5"/>
          <w:lang w:eastAsia="zh-CN"/>
        </w:rPr>
        <w:t>9</w:t>
      </w:r>
      <w:r w:rsidRPr="00DC19E4">
        <w:rPr>
          <w:color w:val="000000" w:themeColor="text1"/>
          <w:spacing w:val="-5"/>
          <w:lang w:eastAsia="zh-CN"/>
        </w:rPr>
        <w:t>．具有</w:t>
      </w:r>
      <w:r w:rsidRPr="00DC19E4">
        <w:rPr>
          <w:color w:val="000000" w:themeColor="text1"/>
          <w:spacing w:val="-63"/>
          <w:lang w:eastAsia="zh-CN"/>
        </w:rPr>
        <w:t xml:space="preserve"> </w:t>
      </w:r>
      <w:r w:rsidRPr="00DC19E4">
        <w:rPr>
          <w:rFonts w:ascii="Times New Roman" w:eastAsia="Times New Roman" w:hAnsi="Times New Roman" w:cs="Times New Roman"/>
          <w:color w:val="000000" w:themeColor="text1"/>
          <w:spacing w:val="-5"/>
          <w:lang w:eastAsia="zh-CN"/>
        </w:rPr>
        <w:t>C</w:t>
      </w:r>
      <w:r w:rsidRPr="00DC19E4">
        <w:rPr>
          <w:color w:val="000000" w:themeColor="text1"/>
          <w:spacing w:val="-5"/>
          <w:lang w:eastAsia="zh-CN"/>
        </w:rPr>
        <w:t>、</w:t>
      </w:r>
      <w:r w:rsidRPr="00DC19E4">
        <w:rPr>
          <w:rFonts w:ascii="Times New Roman" w:eastAsia="Times New Roman" w:hAnsi="Times New Roman" w:cs="Times New Roman"/>
          <w:color w:val="000000" w:themeColor="text1"/>
          <w:spacing w:val="-5"/>
          <w:lang w:eastAsia="zh-CN"/>
        </w:rPr>
        <w:t>Java</w:t>
      </w:r>
      <w:r w:rsidRPr="00DC19E4">
        <w:rPr>
          <w:rFonts w:ascii="Times New Roman" w:eastAsia="Times New Roman" w:hAnsi="Times New Roman" w:cs="Times New Roman"/>
          <w:color w:val="000000" w:themeColor="text1"/>
          <w:spacing w:val="29"/>
          <w:lang w:eastAsia="zh-CN"/>
        </w:rPr>
        <w:t xml:space="preserve"> </w:t>
      </w:r>
      <w:r w:rsidRPr="00DC19E4">
        <w:rPr>
          <w:color w:val="000000" w:themeColor="text1"/>
          <w:spacing w:val="-5"/>
          <w:lang w:eastAsia="zh-CN"/>
        </w:rPr>
        <w:t>等计算机编程语言程序设计</w:t>
      </w:r>
      <w:r w:rsidRPr="00DC19E4">
        <w:rPr>
          <w:color w:val="000000" w:themeColor="text1"/>
          <w:spacing w:val="-6"/>
          <w:lang w:eastAsia="zh-CN"/>
        </w:rPr>
        <w:t>与数据库应用能力。</w:t>
      </w:r>
    </w:p>
    <w:p w14:paraId="37024F89" w14:textId="77777777" w:rsidR="00DC5CA0" w:rsidRPr="00DC19E4" w:rsidRDefault="00000000" w:rsidP="0037059D">
      <w:pPr>
        <w:pStyle w:val="a3"/>
        <w:spacing w:after="0" w:line="360" w:lineRule="auto"/>
        <w:ind w:firstLineChars="200" w:firstLine="554"/>
        <w:rPr>
          <w:rFonts w:hint="eastAsia"/>
          <w:color w:val="000000" w:themeColor="text1"/>
          <w:lang w:eastAsia="zh-CN"/>
        </w:rPr>
      </w:pPr>
      <w:r w:rsidRPr="00DC19E4">
        <w:rPr>
          <w:rFonts w:ascii="Times New Roman" w:eastAsia="Times New Roman" w:hAnsi="Times New Roman" w:cs="Times New Roman"/>
          <w:color w:val="000000" w:themeColor="text1"/>
          <w:spacing w:val="-3"/>
          <w:lang w:eastAsia="zh-CN"/>
        </w:rPr>
        <w:t>10</w:t>
      </w:r>
      <w:r w:rsidRPr="00DC19E4">
        <w:rPr>
          <w:rFonts w:ascii="Times New Roman" w:eastAsia="Times New Roman" w:hAnsi="Times New Roman" w:cs="Times New Roman"/>
          <w:color w:val="000000" w:themeColor="text1"/>
          <w:spacing w:val="-22"/>
          <w:lang w:eastAsia="zh-CN"/>
        </w:rPr>
        <w:t xml:space="preserve"> </w:t>
      </w:r>
      <w:r w:rsidRPr="00DC19E4">
        <w:rPr>
          <w:color w:val="000000" w:themeColor="text1"/>
          <w:spacing w:val="-3"/>
          <w:lang w:eastAsia="zh-CN"/>
        </w:rPr>
        <w:t>．具有微处理器接口应用及嵌入式底层驱动开发的能力。</w:t>
      </w:r>
    </w:p>
    <w:p w14:paraId="6EB20E63" w14:textId="77777777" w:rsidR="00DC5CA0" w:rsidRPr="00DC19E4" w:rsidRDefault="00000000" w:rsidP="0037059D">
      <w:pPr>
        <w:pStyle w:val="a3"/>
        <w:spacing w:after="0" w:line="360" w:lineRule="auto"/>
        <w:ind w:firstLineChars="200" w:firstLine="556"/>
        <w:rPr>
          <w:rFonts w:hint="eastAsia"/>
          <w:color w:val="000000" w:themeColor="text1"/>
          <w:lang w:eastAsia="zh-CN"/>
        </w:rPr>
      </w:pPr>
      <w:r w:rsidRPr="00DC19E4">
        <w:rPr>
          <w:rFonts w:ascii="Times New Roman" w:eastAsia="Times New Roman" w:hAnsi="Times New Roman" w:cs="Times New Roman"/>
          <w:color w:val="000000" w:themeColor="text1"/>
          <w:spacing w:val="-2"/>
          <w:lang w:eastAsia="zh-CN"/>
        </w:rPr>
        <w:t>11</w:t>
      </w:r>
      <w:r w:rsidRPr="00DC19E4">
        <w:rPr>
          <w:color w:val="000000" w:themeColor="text1"/>
          <w:spacing w:val="-2"/>
          <w:lang w:eastAsia="zh-CN"/>
        </w:rPr>
        <w:t>．具有嵌入式实时操作系统移植与应用开发能力。</w:t>
      </w:r>
    </w:p>
    <w:p w14:paraId="3FDEE114" w14:textId="77777777" w:rsidR="00DC5CA0" w:rsidRPr="00DC19E4" w:rsidRDefault="00000000" w:rsidP="0037059D">
      <w:pPr>
        <w:pStyle w:val="a3"/>
        <w:spacing w:after="0" w:line="360" w:lineRule="auto"/>
        <w:ind w:firstLineChars="200" w:firstLine="550"/>
        <w:rPr>
          <w:rFonts w:hint="eastAsia"/>
          <w:color w:val="000000" w:themeColor="text1"/>
          <w:lang w:eastAsia="zh-CN"/>
        </w:rPr>
      </w:pPr>
      <w:r w:rsidRPr="00DC19E4">
        <w:rPr>
          <w:rFonts w:ascii="Times New Roman" w:eastAsia="Times New Roman" w:hAnsi="Times New Roman" w:cs="Times New Roman"/>
          <w:color w:val="000000" w:themeColor="text1"/>
          <w:spacing w:val="-5"/>
          <w:lang w:eastAsia="zh-CN"/>
        </w:rPr>
        <w:t>12</w:t>
      </w:r>
      <w:r w:rsidRPr="00DC19E4">
        <w:rPr>
          <w:color w:val="000000" w:themeColor="text1"/>
          <w:spacing w:val="-5"/>
          <w:lang w:eastAsia="zh-CN"/>
        </w:rPr>
        <w:t>．掌握传感器检测与数据采集、执行机构驱动与控制等技术技</w:t>
      </w:r>
      <w:r w:rsidRPr="00DC19E4">
        <w:rPr>
          <w:color w:val="000000" w:themeColor="text1"/>
          <w:spacing w:val="18"/>
          <w:lang w:eastAsia="zh-CN"/>
        </w:rPr>
        <w:t xml:space="preserve"> </w:t>
      </w:r>
      <w:r w:rsidRPr="00DC19E4">
        <w:rPr>
          <w:color w:val="000000" w:themeColor="text1"/>
          <w:spacing w:val="-2"/>
          <w:lang w:eastAsia="zh-CN"/>
        </w:rPr>
        <w:t>能，具备嵌入式系统测控应用开发的能力。</w:t>
      </w:r>
    </w:p>
    <w:p w14:paraId="646D9282" w14:textId="77777777" w:rsidR="0037059D" w:rsidRPr="00DC19E4" w:rsidRDefault="00000000" w:rsidP="0037059D">
      <w:pPr>
        <w:pStyle w:val="a3"/>
        <w:spacing w:after="0" w:line="360" w:lineRule="auto"/>
        <w:ind w:firstLineChars="200" w:firstLine="550"/>
        <w:rPr>
          <w:rFonts w:hint="eastAsia"/>
          <w:color w:val="000000" w:themeColor="text1"/>
          <w:spacing w:val="-2"/>
          <w:lang w:eastAsia="zh-CN"/>
        </w:rPr>
      </w:pPr>
      <w:r w:rsidRPr="00DC19E4">
        <w:rPr>
          <w:rFonts w:ascii="Times New Roman" w:eastAsia="Times New Roman" w:hAnsi="Times New Roman" w:cs="Times New Roman"/>
          <w:color w:val="000000" w:themeColor="text1"/>
          <w:spacing w:val="-5"/>
          <w:lang w:eastAsia="zh-CN"/>
        </w:rPr>
        <w:t>13</w:t>
      </w:r>
      <w:r w:rsidRPr="00DC19E4">
        <w:rPr>
          <w:rFonts w:ascii="Times New Roman" w:eastAsia="Times New Roman" w:hAnsi="Times New Roman" w:cs="Times New Roman"/>
          <w:color w:val="000000" w:themeColor="text1"/>
          <w:spacing w:val="-17"/>
          <w:lang w:eastAsia="zh-CN"/>
        </w:rPr>
        <w:t xml:space="preserve"> </w:t>
      </w:r>
      <w:r w:rsidRPr="00DC19E4">
        <w:rPr>
          <w:color w:val="000000" w:themeColor="text1"/>
          <w:spacing w:val="-5"/>
          <w:lang w:eastAsia="zh-CN"/>
        </w:rPr>
        <w:t>．掌握无线通信组网、通信协议设计、移动互联等技术技能，</w:t>
      </w:r>
      <w:r w:rsidRPr="00DC19E4">
        <w:rPr>
          <w:color w:val="000000" w:themeColor="text1"/>
          <w:lang w:eastAsia="zh-CN"/>
        </w:rPr>
        <w:t xml:space="preserve"> </w:t>
      </w:r>
      <w:r w:rsidRPr="00DC19E4">
        <w:rPr>
          <w:color w:val="000000" w:themeColor="text1"/>
          <w:spacing w:val="-2"/>
          <w:lang w:eastAsia="zh-CN"/>
        </w:rPr>
        <w:t>具备嵌入式系统智能互联应用开发的能力。</w:t>
      </w:r>
    </w:p>
    <w:p w14:paraId="5A9A61B0" w14:textId="77777777" w:rsidR="0037059D" w:rsidRPr="00DC19E4" w:rsidRDefault="00000000" w:rsidP="0037059D">
      <w:pPr>
        <w:pStyle w:val="a3"/>
        <w:spacing w:after="0" w:line="360" w:lineRule="auto"/>
        <w:ind w:firstLineChars="200" w:firstLine="538"/>
        <w:rPr>
          <w:rFonts w:hint="eastAsia"/>
          <w:color w:val="000000" w:themeColor="text1"/>
          <w:lang w:eastAsia="zh-CN"/>
        </w:rPr>
      </w:pPr>
      <w:r w:rsidRPr="00DC19E4">
        <w:rPr>
          <w:rFonts w:ascii="Times New Roman" w:eastAsia="Times New Roman" w:hAnsi="Times New Roman" w:cs="Times New Roman"/>
          <w:color w:val="000000" w:themeColor="text1"/>
          <w:spacing w:val="-11"/>
          <w:lang w:eastAsia="zh-CN"/>
        </w:rPr>
        <w:t>14</w:t>
      </w:r>
      <w:r w:rsidRPr="00DC19E4">
        <w:rPr>
          <w:color w:val="000000" w:themeColor="text1"/>
          <w:spacing w:val="-11"/>
          <w:lang w:eastAsia="zh-CN"/>
        </w:rPr>
        <w:t>．掌握图像采集与识别、智能语音交互、边缘计算等技术技能，</w:t>
      </w:r>
      <w:r w:rsidRPr="00DC19E4">
        <w:rPr>
          <w:color w:val="000000" w:themeColor="text1"/>
          <w:spacing w:val="4"/>
          <w:lang w:eastAsia="zh-CN"/>
        </w:rPr>
        <w:t xml:space="preserve"> </w:t>
      </w:r>
      <w:r w:rsidRPr="00DC19E4">
        <w:rPr>
          <w:color w:val="000000" w:themeColor="text1"/>
          <w:spacing w:val="-1"/>
          <w:lang w:eastAsia="zh-CN"/>
        </w:rPr>
        <w:t>具备人工智能技术集成与嵌入式系统边缘计算应用开发的能力。</w:t>
      </w:r>
    </w:p>
    <w:p w14:paraId="6FA27C52" w14:textId="77777777" w:rsidR="0037059D" w:rsidRPr="00DC19E4" w:rsidRDefault="00000000" w:rsidP="0037059D">
      <w:pPr>
        <w:pStyle w:val="a3"/>
        <w:spacing w:after="0" w:line="360" w:lineRule="auto"/>
        <w:ind w:firstLineChars="200" w:firstLine="552"/>
        <w:rPr>
          <w:rFonts w:hint="eastAsia"/>
          <w:color w:val="000000" w:themeColor="text1"/>
          <w:lang w:eastAsia="zh-CN"/>
        </w:rPr>
      </w:pPr>
      <w:r w:rsidRPr="00DC19E4">
        <w:rPr>
          <w:rFonts w:ascii="Times New Roman" w:eastAsia="Times New Roman" w:hAnsi="Times New Roman" w:cs="Times New Roman"/>
          <w:color w:val="000000" w:themeColor="text1"/>
          <w:spacing w:val="-4"/>
          <w:lang w:eastAsia="zh-CN"/>
        </w:rPr>
        <w:t>15</w:t>
      </w:r>
      <w:r w:rsidRPr="00DC19E4">
        <w:rPr>
          <w:rFonts w:ascii="Times New Roman" w:eastAsia="Times New Roman" w:hAnsi="Times New Roman" w:cs="Times New Roman"/>
          <w:color w:val="000000" w:themeColor="text1"/>
          <w:spacing w:val="-19"/>
          <w:lang w:eastAsia="zh-CN"/>
        </w:rPr>
        <w:t xml:space="preserve"> </w:t>
      </w:r>
      <w:r w:rsidRPr="00DC19E4">
        <w:rPr>
          <w:color w:val="000000" w:themeColor="text1"/>
          <w:spacing w:val="-4"/>
          <w:lang w:eastAsia="zh-CN"/>
        </w:rPr>
        <w:t>．具有嵌入式应用软件开发与测试的能力。</w:t>
      </w:r>
    </w:p>
    <w:p w14:paraId="47883865" w14:textId="77777777" w:rsidR="00DC5CA0" w:rsidRPr="00DC19E4" w:rsidRDefault="00000000" w:rsidP="0037059D">
      <w:pPr>
        <w:pStyle w:val="a3"/>
        <w:spacing w:after="0" w:line="360" w:lineRule="auto"/>
        <w:ind w:firstLineChars="200" w:firstLine="554"/>
        <w:rPr>
          <w:rFonts w:hint="eastAsia"/>
          <w:color w:val="000000" w:themeColor="text1"/>
          <w:spacing w:val="-3"/>
          <w:lang w:eastAsia="zh-CN"/>
        </w:rPr>
      </w:pPr>
      <w:r w:rsidRPr="00DC19E4">
        <w:rPr>
          <w:rFonts w:ascii="Times New Roman" w:eastAsia="Times New Roman" w:hAnsi="Times New Roman" w:cs="Times New Roman"/>
          <w:color w:val="000000" w:themeColor="text1"/>
          <w:spacing w:val="-3"/>
          <w:lang w:eastAsia="zh-CN"/>
        </w:rPr>
        <w:t>16</w:t>
      </w:r>
      <w:r w:rsidRPr="00DC19E4">
        <w:rPr>
          <w:rFonts w:ascii="Times New Roman" w:eastAsia="Times New Roman" w:hAnsi="Times New Roman" w:cs="Times New Roman"/>
          <w:color w:val="000000" w:themeColor="text1"/>
          <w:spacing w:val="-31"/>
          <w:lang w:eastAsia="zh-CN"/>
        </w:rPr>
        <w:t xml:space="preserve"> </w:t>
      </w:r>
      <w:r w:rsidRPr="00DC19E4">
        <w:rPr>
          <w:color w:val="000000" w:themeColor="text1"/>
          <w:spacing w:val="-3"/>
          <w:lang w:eastAsia="zh-CN"/>
        </w:rPr>
        <w:t>．具有适应电子信息产业数字化发展需求的能力。</w:t>
      </w:r>
    </w:p>
    <w:p w14:paraId="27958ED9" w14:textId="77777777" w:rsidR="004448BE" w:rsidRPr="00DC19E4" w:rsidRDefault="004448BE" w:rsidP="0037059D">
      <w:pPr>
        <w:pStyle w:val="a3"/>
        <w:spacing w:after="0" w:line="360" w:lineRule="auto"/>
        <w:ind w:firstLineChars="200" w:firstLine="554"/>
        <w:rPr>
          <w:rFonts w:hint="eastAsia"/>
          <w:color w:val="000000" w:themeColor="text1"/>
          <w:spacing w:val="-3"/>
          <w:lang w:eastAsia="zh-CN"/>
        </w:rPr>
      </w:pPr>
    </w:p>
    <w:p w14:paraId="4FE85607" w14:textId="77777777" w:rsidR="0008110C" w:rsidRPr="00DC19E4" w:rsidRDefault="0008110C" w:rsidP="0008110C">
      <w:pPr>
        <w:pStyle w:val="1"/>
        <w:rPr>
          <w:color w:val="000000" w:themeColor="text1"/>
          <w:lang w:eastAsia="zh-CN"/>
        </w:rPr>
      </w:pPr>
      <w:r w:rsidRPr="00DC19E4">
        <w:rPr>
          <w:rFonts w:hint="eastAsia"/>
          <w:color w:val="000000" w:themeColor="text1"/>
          <w:lang w:eastAsia="zh-CN"/>
        </w:rPr>
        <w:t>十一、竞赛须知</w:t>
      </w:r>
    </w:p>
    <w:p w14:paraId="1F39347E" w14:textId="77777777" w:rsidR="0008110C" w:rsidRPr="00DC19E4" w:rsidRDefault="0008110C" w:rsidP="0008110C">
      <w:pPr>
        <w:pStyle w:val="2"/>
        <w:rPr>
          <w:rFonts w:hint="eastAsia"/>
          <w:color w:val="000000" w:themeColor="text1"/>
          <w:lang w:eastAsia="zh-CN"/>
        </w:rPr>
      </w:pPr>
      <w:r w:rsidRPr="00DC19E4">
        <w:rPr>
          <w:rFonts w:hint="eastAsia"/>
          <w:color w:val="000000" w:themeColor="text1"/>
          <w:lang w:eastAsia="zh-CN"/>
        </w:rPr>
        <w:t>（一）参赛队须知</w:t>
      </w:r>
    </w:p>
    <w:p w14:paraId="709F9977" w14:textId="77777777" w:rsidR="0008110C" w:rsidRPr="00DC19E4" w:rsidRDefault="0008110C" w:rsidP="0008110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参赛队选手在报名截止时间后，相关信息一律不得更改。竞赛开始后，参赛队不得更换参赛选手，若参赛队员缺席，不得补充参赛选手。</w:t>
      </w:r>
    </w:p>
    <w:p w14:paraId="35CF6650" w14:textId="77777777" w:rsidR="0008110C" w:rsidRPr="00DC19E4" w:rsidRDefault="0008110C" w:rsidP="0008110C">
      <w:pPr>
        <w:pStyle w:val="2"/>
        <w:rPr>
          <w:rFonts w:hint="eastAsia"/>
          <w:color w:val="000000" w:themeColor="text1"/>
          <w:lang w:eastAsia="zh-CN"/>
        </w:rPr>
      </w:pPr>
      <w:r w:rsidRPr="00DC19E4">
        <w:rPr>
          <w:rFonts w:hint="eastAsia"/>
          <w:color w:val="000000" w:themeColor="text1"/>
          <w:lang w:eastAsia="zh-CN"/>
        </w:rPr>
        <w:t>（二）指导教师须知</w:t>
      </w:r>
    </w:p>
    <w:p w14:paraId="7094DD1B" w14:textId="77777777" w:rsidR="0008110C" w:rsidRPr="00DC19E4" w:rsidRDefault="0008110C" w:rsidP="0008110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1．各参赛代表队要发扬良好道德风尚，听从指挥，服从裁判，不弄虚作假。如发现弄虚作假者，取消参赛资格，名次无效。</w:t>
      </w:r>
    </w:p>
    <w:p w14:paraId="19F3510B" w14:textId="77777777" w:rsidR="0008110C" w:rsidRPr="00DC19E4" w:rsidRDefault="0008110C" w:rsidP="0008110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2．各代表队领队要坚决执行竞赛的各项规定，加强对参赛人员的管理，做好赛前准备工作，督促选手带好证件等竞赛相关材料。</w:t>
      </w:r>
    </w:p>
    <w:p w14:paraId="2678CCC5" w14:textId="77777777" w:rsidR="0008110C" w:rsidRPr="00DC19E4" w:rsidRDefault="0008110C" w:rsidP="0008110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3．竞赛过程中，除参加当场次竞赛的选手、执行裁判员、现场工作人员和经批准的人员外，领队、指导教师及其他人员一律不得进入竞赛现场。</w:t>
      </w:r>
    </w:p>
    <w:p w14:paraId="035456C5" w14:textId="77777777" w:rsidR="0008110C" w:rsidRPr="00DC19E4" w:rsidRDefault="0008110C" w:rsidP="0008110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4．参赛代表队若对竞赛过程有异议，应先将竞赛涉及到的软硬件设备封存在指定位置，在规定的时间内由领队向赛项仲裁工作组提出书面报告。</w:t>
      </w:r>
    </w:p>
    <w:p w14:paraId="559175B1" w14:textId="77777777" w:rsidR="003B084C" w:rsidRPr="00DC19E4" w:rsidRDefault="003B084C" w:rsidP="0008110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5．对申诉的仲裁结果，领队要带头服从和执行，并做好选手工作。</w:t>
      </w:r>
    </w:p>
    <w:p w14:paraId="485CF4FF" w14:textId="77777777" w:rsidR="003B084C" w:rsidRPr="00DC19E4" w:rsidRDefault="003B084C" w:rsidP="0008110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6．指导老师应及时查看大赛专用网页有关赛项的通知和内容，认真研究和掌握本赛项竞赛的规程、技术规范和赛场要求，指导选手做好赛前的一切技术准备和竞赛准备。</w:t>
      </w:r>
    </w:p>
    <w:p w14:paraId="312FC87C" w14:textId="77777777" w:rsidR="003B084C" w:rsidRPr="00DC19E4" w:rsidRDefault="003B084C" w:rsidP="003B084C">
      <w:pPr>
        <w:pStyle w:val="2"/>
        <w:rPr>
          <w:rFonts w:hint="eastAsia"/>
          <w:color w:val="000000" w:themeColor="text1"/>
          <w:lang w:eastAsia="zh-CN"/>
        </w:rPr>
      </w:pPr>
      <w:r w:rsidRPr="00DC19E4">
        <w:rPr>
          <w:rFonts w:hint="eastAsia"/>
          <w:color w:val="000000" w:themeColor="text1"/>
          <w:lang w:eastAsia="zh-CN"/>
        </w:rPr>
        <w:t>（三）参赛选手须知</w:t>
      </w:r>
    </w:p>
    <w:p w14:paraId="112AFB77" w14:textId="77777777" w:rsidR="003B084C" w:rsidRPr="00DC19E4" w:rsidRDefault="003B084C"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1．参赛选手应严格遵守赛场规章、操作规程和工艺准则，保证人身及设备安全，接受裁判员的监督和警示，文明竞赛。</w:t>
      </w:r>
    </w:p>
    <w:p w14:paraId="38FDC379" w14:textId="77777777" w:rsidR="003B084C" w:rsidRPr="00DC19E4" w:rsidRDefault="003B084C"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2．参赛选手需同时携带身份证、学生证、参赛证入场，进行检录，抽取顺序号后，须将所有证件交给指导教师，不得带入赛场。</w:t>
      </w:r>
    </w:p>
    <w:p w14:paraId="7A40B81E" w14:textId="77777777" w:rsidR="003B084C" w:rsidRPr="00DC19E4" w:rsidRDefault="003B084C"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3．参赛选手进入赛场，不许携带任何书籍和其他纸质资料，以及所规定的禁带设备。</w:t>
      </w:r>
    </w:p>
    <w:p w14:paraId="1FE45BD3" w14:textId="77777777" w:rsidR="003B084C" w:rsidRPr="00DC19E4" w:rsidRDefault="003B084C"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4．各参赛队应在竞赛开始前一天规定的时间段进入赛场熟悉环境，严格按照赛项组委会安排进行有序参观，未经允许不得进入非参观区域，不得随意触碰赛场设备，未经批准不得拍照以及发布赛场相关材料。</w:t>
      </w:r>
    </w:p>
    <w:p w14:paraId="16A36A1F" w14:textId="77777777" w:rsidR="003B084C" w:rsidRPr="00DC19E4" w:rsidRDefault="003B084C"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5．参赛选手严禁携带任何能够与赛场外部建立联系的无线通信设备，参赛队携带的笔记本电脑和移动终端，不允许集成除Wi-Fi外的任何能够与赛场外部建立联系的无线通信部件（如内置3G、4G上网卡等)。选手在竞赛中只允许使用竞赛平台自带Wi-Fi，其它任何无线网络禁止开启。如果携带上述设备或采用任何方式与场外进行联系,一经发现将按作弊处理，直接取消竞赛资格。</w:t>
      </w:r>
    </w:p>
    <w:p w14:paraId="162AF125" w14:textId="77777777" w:rsidR="005215CD" w:rsidRPr="00DC19E4" w:rsidRDefault="005215CD"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6．竞赛时，各参赛队自行决定分工和时间安排，在指定赛位上完成竞赛项目，严禁作弊行为。</w:t>
      </w:r>
    </w:p>
    <w:p w14:paraId="0871CFAB" w14:textId="77777777" w:rsidR="005215CD" w:rsidRPr="00DC19E4" w:rsidRDefault="005215CD"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7．竞赛过程中，因严重操作失误或安全事故不能进行竞赛的（例如因所调试的功能电路板发生短路导致赛位断电的、造成设备不能正常工作的），现场裁判员有权中止该队竞赛。</w:t>
      </w:r>
    </w:p>
    <w:p w14:paraId="11388194" w14:textId="06677DB2" w:rsidR="002C7ADF" w:rsidRPr="00DC19E4" w:rsidRDefault="002C7ADF"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8．选手在竞赛时间内连续工作，食品、饮水由赛场统一提供。</w:t>
      </w:r>
    </w:p>
    <w:p w14:paraId="3FCFD5EB" w14:textId="77777777" w:rsidR="002C7ADF" w:rsidRPr="00DC19E4" w:rsidRDefault="002C7ADF"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9．凡在竞赛时间段内提前离场的选手，不得再返回赛场。</w:t>
      </w:r>
    </w:p>
    <w:p w14:paraId="234E7955" w14:textId="77777777" w:rsidR="002C7ADF" w:rsidRPr="00DC19E4" w:rsidRDefault="002C7ADF"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10.进行竞赛测评阶段时，各参赛队需要根据大赛发布的竞赛顺序，在工作人员的引导下，依次进入场内。</w:t>
      </w:r>
    </w:p>
    <w:p w14:paraId="14916702" w14:textId="77777777" w:rsidR="002C7ADF" w:rsidRPr="00DC19E4" w:rsidRDefault="002C7ADF"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11.竞赛中功能模块套件统一由组委会提供，不得使用任何自带的相关套件材料，如有违反，以舞弊论处，取消该队竞赛成绩。</w:t>
      </w:r>
    </w:p>
    <w:p w14:paraId="292962E3" w14:textId="77777777" w:rsidR="002C7ADF" w:rsidRPr="00DC19E4" w:rsidRDefault="002C7ADF"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12.参赛选手要注意及时存盘，由于操作不当引起死机导致文件丢失的，由选手自行负责。</w:t>
      </w:r>
    </w:p>
    <w:p w14:paraId="33C369EB" w14:textId="77777777" w:rsidR="002C7ADF" w:rsidRPr="00DC19E4" w:rsidRDefault="002C7ADF"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13.</w:t>
      </w:r>
      <w:r w:rsidRPr="00DC19E4">
        <w:rPr>
          <w:rFonts w:hint="eastAsia"/>
          <w:color w:val="000000" w:themeColor="text1"/>
          <w:lang w:eastAsia="zh-CN"/>
        </w:rPr>
        <w:t xml:space="preserve"> </w:t>
      </w:r>
      <w:r w:rsidRPr="00DC19E4">
        <w:rPr>
          <w:rFonts w:ascii="仿宋" w:eastAsia="仿宋" w:hAnsi="仿宋" w:cs="仿宋" w:hint="eastAsia"/>
          <w:color w:val="000000" w:themeColor="text1"/>
          <w:spacing w:val="-3"/>
          <w:sz w:val="28"/>
          <w:szCs w:val="28"/>
          <w:lang w:eastAsia="zh-CN"/>
        </w:rPr>
        <w:t>在参赛期间，选手应当注意保持工作环境及设备摆放符合企业生产“5S”的原则。</w:t>
      </w:r>
    </w:p>
    <w:p w14:paraId="6AC332D6" w14:textId="77777777" w:rsidR="002C7ADF" w:rsidRPr="00DC19E4" w:rsidRDefault="002C7ADF"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14.</w:t>
      </w:r>
      <w:r w:rsidRPr="00DC19E4">
        <w:rPr>
          <w:rFonts w:hint="eastAsia"/>
          <w:color w:val="000000" w:themeColor="text1"/>
          <w:lang w:eastAsia="zh-CN"/>
        </w:rPr>
        <w:t xml:space="preserve"> </w:t>
      </w:r>
      <w:r w:rsidRPr="00DC19E4">
        <w:rPr>
          <w:rFonts w:ascii="仿宋" w:eastAsia="仿宋" w:hAnsi="仿宋" w:cs="仿宋" w:hint="eastAsia"/>
          <w:color w:val="000000" w:themeColor="text1"/>
          <w:spacing w:val="-3"/>
          <w:sz w:val="28"/>
          <w:szCs w:val="28"/>
          <w:lang w:eastAsia="zh-CN"/>
        </w:rPr>
        <w:t>参赛队欲提前结束竞赛，应由队长举手示意，由现场裁判员与队长共同签字确认，并记录其竞赛终止时间。签字确认后，该队全体队员不得再进行任何与竞赛有关的操作。</w:t>
      </w:r>
    </w:p>
    <w:p w14:paraId="5D822D1B" w14:textId="77777777" w:rsidR="002C7ADF" w:rsidRPr="00DC19E4" w:rsidRDefault="002C7ADF"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15.</w:t>
      </w:r>
      <w:r w:rsidRPr="00DC19E4">
        <w:rPr>
          <w:rFonts w:hint="eastAsia"/>
          <w:color w:val="000000" w:themeColor="text1"/>
          <w:lang w:eastAsia="zh-CN"/>
        </w:rPr>
        <w:t xml:space="preserve"> </w:t>
      </w:r>
      <w:r w:rsidRPr="00DC19E4">
        <w:rPr>
          <w:rFonts w:ascii="仿宋" w:eastAsia="仿宋" w:hAnsi="仿宋" w:cs="仿宋" w:hint="eastAsia"/>
          <w:color w:val="000000" w:themeColor="text1"/>
          <w:spacing w:val="-3"/>
          <w:sz w:val="28"/>
          <w:szCs w:val="28"/>
          <w:lang w:eastAsia="zh-CN"/>
        </w:rPr>
        <w:t>参赛队应在竞赛结束后统一离场，已完成竞赛任务的参赛队，应在自己赛位上安静等待，不得干扰其他参赛队，否则由裁判给予警告。累计警告2次，或情节特别严重的，经裁判长裁定后，中止竞赛，并取消竞赛成绩。</w:t>
      </w:r>
    </w:p>
    <w:p w14:paraId="66095E31" w14:textId="77777777" w:rsidR="00A13A91" w:rsidRPr="00DC19E4" w:rsidRDefault="00A13A91" w:rsidP="003B084C">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16.</w:t>
      </w:r>
      <w:r w:rsidRPr="00DC19E4">
        <w:rPr>
          <w:rFonts w:hint="eastAsia"/>
          <w:color w:val="000000" w:themeColor="text1"/>
          <w:lang w:eastAsia="zh-CN"/>
        </w:rPr>
        <w:t xml:space="preserve"> </w:t>
      </w:r>
      <w:r w:rsidRPr="00DC19E4">
        <w:rPr>
          <w:rFonts w:ascii="仿宋" w:eastAsia="仿宋" w:hAnsi="仿宋" w:cs="仿宋" w:hint="eastAsia"/>
          <w:color w:val="000000" w:themeColor="text1"/>
          <w:spacing w:val="-3"/>
          <w:sz w:val="28"/>
          <w:szCs w:val="28"/>
          <w:lang w:eastAsia="zh-CN"/>
        </w:rPr>
        <w:t>竞赛结束后，参赛选手应整理由赛项组委会现场下发所有资料，并交给裁判，不得将相关材料带离竞赛现场。</w:t>
      </w:r>
    </w:p>
    <w:p w14:paraId="106F6189" w14:textId="77777777" w:rsidR="00A13A91" w:rsidRPr="00DC19E4" w:rsidRDefault="00A13A91" w:rsidP="00A13A91">
      <w:pPr>
        <w:pStyle w:val="2"/>
        <w:rPr>
          <w:rFonts w:hint="eastAsia"/>
          <w:color w:val="000000" w:themeColor="text1"/>
          <w:lang w:eastAsia="zh-CN"/>
        </w:rPr>
      </w:pPr>
      <w:r w:rsidRPr="00DC19E4">
        <w:rPr>
          <w:rFonts w:hint="eastAsia"/>
          <w:color w:val="000000" w:themeColor="text1"/>
          <w:lang w:eastAsia="zh-CN"/>
        </w:rPr>
        <w:t>（四）工作人员须知</w:t>
      </w:r>
    </w:p>
    <w:p w14:paraId="1BFD6F2E" w14:textId="77777777" w:rsidR="00A13A91" w:rsidRPr="00DC19E4" w:rsidRDefault="00A13A91" w:rsidP="00A13A91">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1．工作人员必须统一佩戴由大赛组委会签发的相应证件，着装整齐。</w:t>
      </w:r>
    </w:p>
    <w:p w14:paraId="649F0A35" w14:textId="77777777" w:rsidR="00A13A91" w:rsidRPr="00DC19E4" w:rsidRDefault="00A13A91" w:rsidP="00A13A91">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2.</w:t>
      </w:r>
      <w:r w:rsidRPr="00DC19E4">
        <w:rPr>
          <w:rFonts w:hint="eastAsia"/>
          <w:color w:val="000000" w:themeColor="text1"/>
          <w:lang w:eastAsia="zh-CN"/>
        </w:rPr>
        <w:t xml:space="preserve"> </w:t>
      </w:r>
      <w:r w:rsidRPr="00DC19E4">
        <w:rPr>
          <w:rFonts w:ascii="仿宋" w:eastAsia="仿宋" w:hAnsi="仿宋" w:cs="仿宋" w:hint="eastAsia"/>
          <w:color w:val="000000" w:themeColor="text1"/>
          <w:spacing w:val="-3"/>
          <w:sz w:val="28"/>
          <w:szCs w:val="28"/>
          <w:lang w:eastAsia="zh-CN"/>
        </w:rPr>
        <w:t>工作人员不得影响参赛选手竞赛，不允许有影响竞赛公平的行为。</w:t>
      </w:r>
    </w:p>
    <w:p w14:paraId="44576C92" w14:textId="77777777" w:rsidR="00A13A91" w:rsidRPr="00DC19E4" w:rsidRDefault="00A13A91" w:rsidP="00A13A91">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3.</w:t>
      </w:r>
      <w:r w:rsidRPr="00DC19E4">
        <w:rPr>
          <w:rFonts w:hint="eastAsia"/>
          <w:color w:val="000000" w:themeColor="text1"/>
          <w:lang w:eastAsia="zh-CN"/>
        </w:rPr>
        <w:t xml:space="preserve"> </w:t>
      </w:r>
      <w:r w:rsidRPr="00DC19E4">
        <w:rPr>
          <w:rFonts w:ascii="仿宋" w:eastAsia="仿宋" w:hAnsi="仿宋" w:cs="仿宋" w:hint="eastAsia"/>
          <w:color w:val="000000" w:themeColor="text1"/>
          <w:spacing w:val="-3"/>
          <w:sz w:val="28"/>
          <w:szCs w:val="28"/>
          <w:lang w:eastAsia="zh-CN"/>
        </w:rPr>
        <w:t>服从领导，听从指挥，以高度负责的精神、严肃认真的态度做好各项工作。</w:t>
      </w:r>
    </w:p>
    <w:p w14:paraId="68ECE44B" w14:textId="77777777" w:rsidR="00A13A91" w:rsidRPr="00DC19E4" w:rsidRDefault="00A13A91" w:rsidP="00A13A91">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4.</w:t>
      </w:r>
      <w:r w:rsidRPr="00DC19E4">
        <w:rPr>
          <w:rFonts w:hint="eastAsia"/>
          <w:color w:val="000000" w:themeColor="text1"/>
          <w:lang w:eastAsia="zh-CN"/>
        </w:rPr>
        <w:t xml:space="preserve"> </w:t>
      </w:r>
      <w:r w:rsidRPr="00DC19E4">
        <w:rPr>
          <w:rFonts w:ascii="仿宋" w:eastAsia="仿宋" w:hAnsi="仿宋" w:cs="仿宋" w:hint="eastAsia"/>
          <w:color w:val="000000" w:themeColor="text1"/>
          <w:spacing w:val="-3"/>
          <w:sz w:val="28"/>
          <w:szCs w:val="28"/>
          <w:lang w:eastAsia="zh-CN"/>
        </w:rPr>
        <w:t>熟悉竞赛规程，认真遵守各项竞赛规则和工作要求。</w:t>
      </w:r>
    </w:p>
    <w:p w14:paraId="62FF077B" w14:textId="77777777" w:rsidR="00A13A91" w:rsidRPr="00DC19E4" w:rsidRDefault="00A13A91" w:rsidP="00A13A91">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5．坚守岗位，如有急事需要离开岗位时，应经赛场领导同意，并做好工作衔接。</w:t>
      </w:r>
    </w:p>
    <w:p w14:paraId="6CCEEBA6" w14:textId="77777777" w:rsidR="00A13A91" w:rsidRPr="00DC19E4" w:rsidRDefault="00A13A91" w:rsidP="00A13A91">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6．严格遵守竞赛纪律，如发现其他人员有违反竞赛纪律的行为，应予以制止。情节严重的，应向大赛组委会反映。</w:t>
      </w:r>
    </w:p>
    <w:p w14:paraId="593323B5" w14:textId="77777777" w:rsidR="00A13A91" w:rsidRPr="00DC19E4" w:rsidRDefault="00A13A91" w:rsidP="00A13A91">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7．发扬无私奉献和团结协作的精神，提供热情、优质服务。</w:t>
      </w:r>
    </w:p>
    <w:p w14:paraId="26CCBCAD" w14:textId="77777777" w:rsidR="004448BE" w:rsidRPr="00DC19E4" w:rsidRDefault="004448BE" w:rsidP="00A13A91">
      <w:pPr>
        <w:spacing w:after="0" w:line="360" w:lineRule="auto"/>
        <w:ind w:firstLineChars="200" w:firstLine="554"/>
        <w:rPr>
          <w:rFonts w:ascii="仿宋" w:eastAsia="仿宋" w:hAnsi="仿宋" w:cs="仿宋" w:hint="eastAsia"/>
          <w:color w:val="000000" w:themeColor="text1"/>
          <w:spacing w:val="-3"/>
          <w:sz w:val="28"/>
          <w:szCs w:val="28"/>
          <w:lang w:eastAsia="zh-CN"/>
        </w:rPr>
      </w:pPr>
    </w:p>
    <w:p w14:paraId="19EDBFE2" w14:textId="77777777" w:rsidR="00A13A91" w:rsidRPr="00DC19E4" w:rsidRDefault="00A13A91" w:rsidP="00A13A91">
      <w:pPr>
        <w:pStyle w:val="1"/>
        <w:rPr>
          <w:color w:val="000000" w:themeColor="text1"/>
          <w:lang w:eastAsia="zh-CN"/>
        </w:rPr>
      </w:pPr>
      <w:r w:rsidRPr="00DC19E4">
        <w:rPr>
          <w:rFonts w:hint="eastAsia"/>
          <w:color w:val="000000" w:themeColor="text1"/>
          <w:lang w:eastAsia="zh-CN"/>
        </w:rPr>
        <w:t>十二、申诉与仲裁</w:t>
      </w:r>
    </w:p>
    <w:p w14:paraId="50E6EE82" w14:textId="77777777" w:rsidR="007601C0" w:rsidRPr="00DC19E4" w:rsidRDefault="007601C0" w:rsidP="007601C0">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在比赛过程中若出现有失公正或有关人员违规等现象，参赛队领队可在比赛结束后2小时之内向赛项仲裁组提出书面申诉。书面申诉应对申诉事件的现象、发生时间、涉及人员等进行实事求是的叙述，并提供事实依据（无事实依据或主观臆断不予受理），经领队亲笔签名后提交，非书面申诉不予受理。</w:t>
      </w:r>
    </w:p>
    <w:p w14:paraId="4658CDEA" w14:textId="77777777" w:rsidR="007601C0" w:rsidRPr="00DC19E4" w:rsidRDefault="007601C0" w:rsidP="007601C0">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赛项仲裁组在接到申诉报告后的2小时内组织复议，并及时将复议结果以书面形式告知申诉方。申诉方对复议结果仍有异议，可在3天内由参赛队所在学校向省大赛组委会办公室提出申诉。省大赛组委会办公室的仲裁结果为最终结果。</w:t>
      </w:r>
    </w:p>
    <w:p w14:paraId="17D42227" w14:textId="77777777" w:rsidR="004448BE" w:rsidRPr="00DC19E4" w:rsidRDefault="004448BE" w:rsidP="007601C0">
      <w:pPr>
        <w:spacing w:after="0" w:line="360" w:lineRule="auto"/>
        <w:ind w:firstLineChars="200" w:firstLine="554"/>
        <w:rPr>
          <w:rFonts w:ascii="仿宋" w:eastAsia="仿宋" w:hAnsi="仿宋" w:cs="仿宋" w:hint="eastAsia"/>
          <w:color w:val="000000" w:themeColor="text1"/>
          <w:spacing w:val="-3"/>
          <w:sz w:val="28"/>
          <w:szCs w:val="28"/>
          <w:lang w:eastAsia="zh-CN"/>
        </w:rPr>
      </w:pPr>
    </w:p>
    <w:p w14:paraId="57E057EF" w14:textId="77777777" w:rsidR="007601C0" w:rsidRPr="00DC19E4" w:rsidRDefault="007601C0" w:rsidP="007601C0">
      <w:pPr>
        <w:pStyle w:val="1"/>
        <w:rPr>
          <w:color w:val="000000" w:themeColor="text1"/>
          <w:lang w:eastAsia="zh-CN"/>
        </w:rPr>
      </w:pPr>
      <w:r w:rsidRPr="00DC19E4">
        <w:rPr>
          <w:rFonts w:hint="eastAsia"/>
          <w:color w:val="000000" w:themeColor="text1"/>
          <w:lang w:eastAsia="zh-CN"/>
        </w:rPr>
        <w:t>十三、竞赛观摩</w:t>
      </w:r>
    </w:p>
    <w:p w14:paraId="549A4211" w14:textId="77777777" w:rsidR="007601C0" w:rsidRPr="00DC19E4" w:rsidRDefault="007601C0" w:rsidP="007601C0">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1.由于赛项特点及赛场条件限制，本赛项不设置观摩环节。</w:t>
      </w:r>
    </w:p>
    <w:p w14:paraId="3CE562A3" w14:textId="77777777" w:rsidR="007601C0" w:rsidRPr="00DC19E4" w:rsidRDefault="007601C0" w:rsidP="007601C0">
      <w:pPr>
        <w:spacing w:after="0" w:line="360" w:lineRule="auto"/>
        <w:ind w:firstLineChars="200" w:firstLine="554"/>
        <w:rPr>
          <w:rFonts w:ascii="仿宋" w:eastAsia="仿宋" w:hAnsi="仿宋" w:cs="仿宋" w:hint="eastAsia"/>
          <w:color w:val="000000" w:themeColor="text1"/>
          <w:spacing w:val="-3"/>
          <w:sz w:val="28"/>
          <w:szCs w:val="28"/>
          <w:lang w:eastAsia="zh-CN"/>
        </w:rPr>
      </w:pPr>
      <w:r w:rsidRPr="00DC19E4">
        <w:rPr>
          <w:rFonts w:ascii="仿宋" w:eastAsia="仿宋" w:hAnsi="仿宋" w:cs="仿宋" w:hint="eastAsia"/>
          <w:color w:val="000000" w:themeColor="text1"/>
          <w:spacing w:val="-3"/>
          <w:sz w:val="28"/>
          <w:szCs w:val="28"/>
          <w:lang w:eastAsia="zh-CN"/>
        </w:rPr>
        <w:t>2.新闻媒体等进入赛场必须经过大赛组委会允许，由专人陪同并听从现场工作人员的安排和管理，不能影响比赛进行。</w:t>
      </w:r>
    </w:p>
    <w:sectPr w:rsidR="007601C0" w:rsidRPr="00DC19E4">
      <w:footerReference w:type="default" r:id="rId8"/>
      <w:pgSz w:w="11906" w:h="16839"/>
      <w:pgMar w:top="1431" w:right="1718" w:bottom="844" w:left="1785" w:header="0" w:footer="6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55907" w14:textId="77777777" w:rsidR="00901FA8" w:rsidRDefault="00901FA8">
      <w:pPr>
        <w:spacing w:after="0"/>
      </w:pPr>
      <w:r>
        <w:separator/>
      </w:r>
    </w:p>
  </w:endnote>
  <w:endnote w:type="continuationSeparator" w:id="0">
    <w:p w14:paraId="478C091B" w14:textId="77777777" w:rsidR="00901FA8" w:rsidRDefault="00901FA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altName w:val="FangSong"/>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258766"/>
      <w:docPartObj>
        <w:docPartGallery w:val="Page Numbers (Bottom of Page)"/>
        <w:docPartUnique/>
      </w:docPartObj>
    </w:sdtPr>
    <w:sdtContent>
      <w:p w14:paraId="1EED0EFB" w14:textId="77777777" w:rsidR="0031535D" w:rsidRDefault="0031535D">
        <w:pPr>
          <w:pStyle w:val="a8"/>
          <w:jc w:val="center"/>
        </w:pPr>
        <w:r>
          <w:fldChar w:fldCharType="begin"/>
        </w:r>
        <w:r>
          <w:instrText>PAGE   \* MERGEFORMAT</w:instrText>
        </w:r>
        <w:r>
          <w:fldChar w:fldCharType="separate"/>
        </w:r>
        <w:r>
          <w:rPr>
            <w:lang w:val="zh-CN" w:eastAsia="zh-CN"/>
          </w:rPr>
          <w:t>2</w:t>
        </w:r>
        <w:r>
          <w:fldChar w:fldCharType="end"/>
        </w:r>
      </w:p>
    </w:sdtContent>
  </w:sdt>
  <w:p w14:paraId="076463AA" w14:textId="77777777" w:rsidR="00DC5CA0" w:rsidRDefault="00DC5CA0">
    <w:pPr>
      <w:spacing w:line="176" w:lineRule="auto"/>
      <w:ind w:left="4323"/>
      <w:rPr>
        <w:rFonts w:ascii="Times New Roman" w:eastAsia="Times New Roman" w:hAnsi="Times New Roman" w:cs="Times New Roman"/>
        <w:sz w:val="18"/>
        <w:szCs w:val="18"/>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8312631"/>
      <w:docPartObj>
        <w:docPartGallery w:val="Page Numbers (Bottom of Page)"/>
        <w:docPartUnique/>
      </w:docPartObj>
    </w:sdtPr>
    <w:sdtContent>
      <w:p w14:paraId="6D8A60F0" w14:textId="77777777" w:rsidR="00FE2C9E" w:rsidRDefault="00FE2C9E">
        <w:pPr>
          <w:pStyle w:val="a8"/>
          <w:jc w:val="center"/>
        </w:pPr>
        <w:r>
          <w:fldChar w:fldCharType="begin"/>
        </w:r>
        <w:r>
          <w:instrText>PAGE   \* MERGEFORMAT</w:instrText>
        </w:r>
        <w:r>
          <w:fldChar w:fldCharType="separate"/>
        </w:r>
        <w:r>
          <w:rPr>
            <w:lang w:val="zh-CN" w:eastAsia="zh-CN"/>
          </w:rPr>
          <w:t>2</w:t>
        </w:r>
        <w:r>
          <w:fldChar w:fldCharType="end"/>
        </w:r>
      </w:p>
    </w:sdtContent>
  </w:sdt>
  <w:p w14:paraId="70B5BCCA" w14:textId="77777777" w:rsidR="00FE2C9E" w:rsidRDefault="00FE2C9E">
    <w:pPr>
      <w:spacing w:line="176" w:lineRule="auto"/>
      <w:ind w:left="4310"/>
      <w:rPr>
        <w:rFonts w:ascii="Times New Roman" w:eastAsia="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00278" w14:textId="77777777" w:rsidR="00901FA8" w:rsidRDefault="00901FA8">
      <w:pPr>
        <w:spacing w:after="0"/>
      </w:pPr>
      <w:r>
        <w:separator/>
      </w:r>
    </w:p>
  </w:footnote>
  <w:footnote w:type="continuationSeparator" w:id="0">
    <w:p w14:paraId="38570058" w14:textId="77777777" w:rsidR="00901FA8" w:rsidRDefault="00901FA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defaultTabStop w:val="420"/>
  <w:characterSpacingControl w:val="doNotCompress"/>
  <w:savePreviewPicture/>
  <w:hdrShapeDefaults>
    <o:shapedefaults v:ext="edit" spidmax="2050"/>
  </w:hdrShapeDefaults>
  <w:footnotePr>
    <w:footnote w:id="-1"/>
    <w:footnote w:id="0"/>
  </w:footnotePr>
  <w:endnotePr>
    <w:endnote w:id="-1"/>
    <w:endnote w:id="0"/>
  </w:endnotePr>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CA0"/>
    <w:rsid w:val="00002EED"/>
    <w:rsid w:val="00016848"/>
    <w:rsid w:val="00030D5A"/>
    <w:rsid w:val="00041CEE"/>
    <w:rsid w:val="00041E29"/>
    <w:rsid w:val="00066B24"/>
    <w:rsid w:val="0008110C"/>
    <w:rsid w:val="000941C6"/>
    <w:rsid w:val="000B3CD4"/>
    <w:rsid w:val="000C3DE8"/>
    <w:rsid w:val="000E0EF0"/>
    <w:rsid w:val="00132387"/>
    <w:rsid w:val="00181B9F"/>
    <w:rsid w:val="001941E9"/>
    <w:rsid w:val="001965B7"/>
    <w:rsid w:val="001966EF"/>
    <w:rsid w:val="002353F2"/>
    <w:rsid w:val="00247E8E"/>
    <w:rsid w:val="00274CB3"/>
    <w:rsid w:val="00285AFB"/>
    <w:rsid w:val="002A2E92"/>
    <w:rsid w:val="002C7ADF"/>
    <w:rsid w:val="00310B0C"/>
    <w:rsid w:val="00311A8F"/>
    <w:rsid w:val="0031535D"/>
    <w:rsid w:val="00327621"/>
    <w:rsid w:val="003449EB"/>
    <w:rsid w:val="00355CAB"/>
    <w:rsid w:val="0037059D"/>
    <w:rsid w:val="0039332F"/>
    <w:rsid w:val="003B084C"/>
    <w:rsid w:val="003F587F"/>
    <w:rsid w:val="004125F9"/>
    <w:rsid w:val="004448BE"/>
    <w:rsid w:val="0046003B"/>
    <w:rsid w:val="004620E4"/>
    <w:rsid w:val="004674E0"/>
    <w:rsid w:val="004812B5"/>
    <w:rsid w:val="004B0DF6"/>
    <w:rsid w:val="004D0807"/>
    <w:rsid w:val="004E2A4A"/>
    <w:rsid w:val="005215CD"/>
    <w:rsid w:val="005733A9"/>
    <w:rsid w:val="005D1AAB"/>
    <w:rsid w:val="005D2C26"/>
    <w:rsid w:val="005E16D8"/>
    <w:rsid w:val="006113DA"/>
    <w:rsid w:val="00641AA1"/>
    <w:rsid w:val="006A36C4"/>
    <w:rsid w:val="006C7282"/>
    <w:rsid w:val="0071524E"/>
    <w:rsid w:val="007601C0"/>
    <w:rsid w:val="00775EDE"/>
    <w:rsid w:val="007D7902"/>
    <w:rsid w:val="007E2047"/>
    <w:rsid w:val="00814BB1"/>
    <w:rsid w:val="0083369D"/>
    <w:rsid w:val="008834BA"/>
    <w:rsid w:val="00887C99"/>
    <w:rsid w:val="00901FA8"/>
    <w:rsid w:val="009078EE"/>
    <w:rsid w:val="00916FFF"/>
    <w:rsid w:val="00931D70"/>
    <w:rsid w:val="00964806"/>
    <w:rsid w:val="009A107D"/>
    <w:rsid w:val="00A13A91"/>
    <w:rsid w:val="00A20CDD"/>
    <w:rsid w:val="00A24948"/>
    <w:rsid w:val="00A86A4A"/>
    <w:rsid w:val="00B07A1D"/>
    <w:rsid w:val="00B07CA4"/>
    <w:rsid w:val="00BB3098"/>
    <w:rsid w:val="00BC660A"/>
    <w:rsid w:val="00BD07B8"/>
    <w:rsid w:val="00BD5181"/>
    <w:rsid w:val="00C21C4A"/>
    <w:rsid w:val="00C35E9A"/>
    <w:rsid w:val="00CD051B"/>
    <w:rsid w:val="00D1065F"/>
    <w:rsid w:val="00D1327D"/>
    <w:rsid w:val="00D15D6F"/>
    <w:rsid w:val="00D3493B"/>
    <w:rsid w:val="00D4232B"/>
    <w:rsid w:val="00D46A90"/>
    <w:rsid w:val="00D60399"/>
    <w:rsid w:val="00DA6882"/>
    <w:rsid w:val="00DB3CAE"/>
    <w:rsid w:val="00DB71AD"/>
    <w:rsid w:val="00DC19E4"/>
    <w:rsid w:val="00DC5CA0"/>
    <w:rsid w:val="00DF07F0"/>
    <w:rsid w:val="00E170DC"/>
    <w:rsid w:val="00EB64A9"/>
    <w:rsid w:val="00EE119D"/>
    <w:rsid w:val="00F63006"/>
    <w:rsid w:val="00F64DAC"/>
    <w:rsid w:val="00F74DB4"/>
    <w:rsid w:val="00F8432F"/>
    <w:rsid w:val="00FE2C9E"/>
    <w:rsid w:val="00FF1E02"/>
    <w:rsid w:val="00FF5B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64B18C"/>
  <w15:docId w15:val="{BED5E149-62A5-4ACB-82E7-660CB5FC4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napToGrid w:val="0"/>
        <w:color w:val="000000"/>
        <w:sz w:val="21"/>
        <w:szCs w:val="21"/>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kinsoku w:val="0"/>
      <w:autoSpaceDE w:val="0"/>
      <w:autoSpaceDN w:val="0"/>
      <w:adjustRightInd w:val="0"/>
      <w:snapToGrid w:val="0"/>
      <w:spacing w:line="240" w:lineRule="auto"/>
      <w:textAlignment w:val="baseline"/>
    </w:pPr>
    <w:rPr>
      <w:noProof/>
    </w:rPr>
  </w:style>
  <w:style w:type="paragraph" w:styleId="1">
    <w:name w:val="heading 1"/>
    <w:basedOn w:val="a"/>
    <w:next w:val="a"/>
    <w:link w:val="10"/>
    <w:uiPriority w:val="9"/>
    <w:qFormat/>
    <w:rsid w:val="00041CEE"/>
    <w:pPr>
      <w:keepNext/>
      <w:keepLines/>
      <w:spacing w:after="0" w:line="360" w:lineRule="auto"/>
      <w:outlineLvl w:val="0"/>
    </w:pPr>
    <w:rPr>
      <w:rFonts w:eastAsia="宋体"/>
      <w:b/>
      <w:bCs/>
      <w:kern w:val="44"/>
      <w:sz w:val="30"/>
      <w:szCs w:val="44"/>
    </w:rPr>
  </w:style>
  <w:style w:type="paragraph" w:styleId="2">
    <w:name w:val="heading 2"/>
    <w:basedOn w:val="a"/>
    <w:next w:val="a"/>
    <w:link w:val="20"/>
    <w:uiPriority w:val="9"/>
    <w:unhideWhenUsed/>
    <w:qFormat/>
    <w:rsid w:val="00041CEE"/>
    <w:pPr>
      <w:keepNext/>
      <w:keepLines/>
      <w:spacing w:after="0" w:line="360" w:lineRule="auto"/>
      <w:outlineLvl w:val="1"/>
    </w:pPr>
    <w:rPr>
      <w:rFonts w:asciiTheme="majorHAnsi" w:eastAsia="仿宋" w:hAnsiTheme="majorHAnsi" w:cstheme="majorBidi"/>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unhideWhenUsed/>
    <w:qFormat/>
    <w:tblPr>
      <w:tblCellMar>
        <w:top w:w="0" w:type="dxa"/>
        <w:left w:w="0" w:type="dxa"/>
        <w:bottom w:w="0" w:type="dxa"/>
        <w:right w:w="0" w:type="dxa"/>
      </w:tblCellMar>
    </w:tblPr>
  </w:style>
  <w:style w:type="paragraph" w:styleId="a3">
    <w:name w:val="Body Text"/>
    <w:basedOn w:val="a"/>
    <w:link w:val="a4"/>
    <w:semiHidden/>
    <w:qFormat/>
    <w:rPr>
      <w:rFonts w:ascii="仿宋" w:eastAsia="仿宋" w:hAnsi="仿宋" w:cs="仿宋"/>
      <w:sz w:val="28"/>
      <w:szCs w:val="28"/>
    </w:rPr>
  </w:style>
  <w:style w:type="paragraph" w:customStyle="1" w:styleId="TableText">
    <w:name w:val="Table Text"/>
    <w:basedOn w:val="a"/>
    <w:semiHidden/>
    <w:qFormat/>
    <w:rPr>
      <w:rFonts w:ascii="仿宋" w:eastAsia="仿宋" w:hAnsi="仿宋" w:cs="仿宋"/>
      <w:sz w:val="28"/>
      <w:szCs w:val="28"/>
    </w:rPr>
  </w:style>
  <w:style w:type="character" w:customStyle="1" w:styleId="10">
    <w:name w:val="标题 1 字符"/>
    <w:basedOn w:val="a0"/>
    <w:link w:val="1"/>
    <w:uiPriority w:val="9"/>
    <w:rsid w:val="00041CEE"/>
    <w:rPr>
      <w:rFonts w:eastAsia="宋体"/>
      <w:b/>
      <w:bCs/>
      <w:noProof/>
      <w:kern w:val="44"/>
      <w:sz w:val="30"/>
      <w:szCs w:val="44"/>
    </w:rPr>
  </w:style>
  <w:style w:type="character" w:customStyle="1" w:styleId="20">
    <w:name w:val="标题 2 字符"/>
    <w:basedOn w:val="a0"/>
    <w:link w:val="2"/>
    <w:uiPriority w:val="9"/>
    <w:rsid w:val="00041CEE"/>
    <w:rPr>
      <w:rFonts w:asciiTheme="majorHAnsi" w:eastAsia="仿宋" w:hAnsiTheme="majorHAnsi" w:cstheme="majorBidi"/>
      <w:b/>
      <w:bCs/>
      <w:noProof/>
      <w:sz w:val="28"/>
      <w:szCs w:val="32"/>
    </w:rPr>
  </w:style>
  <w:style w:type="table" w:styleId="a5">
    <w:name w:val="Table Grid"/>
    <w:basedOn w:val="a1"/>
    <w:uiPriority w:val="39"/>
    <w:rsid w:val="00D1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正文文本 字符"/>
    <w:basedOn w:val="a0"/>
    <w:link w:val="a3"/>
    <w:semiHidden/>
    <w:rsid w:val="00A24948"/>
    <w:rPr>
      <w:rFonts w:ascii="仿宋" w:eastAsia="仿宋" w:hAnsi="仿宋" w:cs="仿宋"/>
      <w:noProof/>
      <w:sz w:val="28"/>
      <w:szCs w:val="28"/>
    </w:rPr>
  </w:style>
  <w:style w:type="paragraph" w:styleId="a6">
    <w:name w:val="header"/>
    <w:basedOn w:val="a"/>
    <w:link w:val="a7"/>
    <w:uiPriority w:val="99"/>
    <w:unhideWhenUsed/>
    <w:rsid w:val="00FE2C9E"/>
    <w:pPr>
      <w:tabs>
        <w:tab w:val="center" w:pos="4153"/>
        <w:tab w:val="right" w:pos="8306"/>
      </w:tabs>
      <w:jc w:val="center"/>
    </w:pPr>
    <w:rPr>
      <w:sz w:val="18"/>
      <w:szCs w:val="18"/>
    </w:rPr>
  </w:style>
  <w:style w:type="character" w:customStyle="1" w:styleId="a7">
    <w:name w:val="页眉 字符"/>
    <w:basedOn w:val="a0"/>
    <w:link w:val="a6"/>
    <w:uiPriority w:val="99"/>
    <w:rsid w:val="00FE2C9E"/>
    <w:rPr>
      <w:noProof/>
      <w:sz w:val="18"/>
      <w:szCs w:val="18"/>
    </w:rPr>
  </w:style>
  <w:style w:type="paragraph" w:styleId="a8">
    <w:name w:val="footer"/>
    <w:basedOn w:val="a"/>
    <w:link w:val="a9"/>
    <w:uiPriority w:val="99"/>
    <w:unhideWhenUsed/>
    <w:rsid w:val="00FE2C9E"/>
    <w:pPr>
      <w:tabs>
        <w:tab w:val="center" w:pos="4153"/>
        <w:tab w:val="right" w:pos="8306"/>
      </w:tabs>
    </w:pPr>
    <w:rPr>
      <w:sz w:val="18"/>
      <w:szCs w:val="18"/>
    </w:rPr>
  </w:style>
  <w:style w:type="character" w:customStyle="1" w:styleId="a9">
    <w:name w:val="页脚 字符"/>
    <w:basedOn w:val="a0"/>
    <w:link w:val="a8"/>
    <w:uiPriority w:val="99"/>
    <w:rsid w:val="00FE2C9E"/>
    <w:rPr>
      <w:noProof/>
      <w:sz w:val="18"/>
      <w:szCs w:val="18"/>
    </w:rPr>
  </w:style>
  <w:style w:type="paragraph" w:styleId="aa">
    <w:name w:val="List Paragraph"/>
    <w:basedOn w:val="a"/>
    <w:uiPriority w:val="34"/>
    <w:qFormat/>
    <w:rsid w:val="00247E8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076A7-8D2E-4DAA-885B-834D375D9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20</Pages>
  <Words>5462</Words>
  <Characters>5737</Characters>
  <Application>Microsoft Office Word</Application>
  <DocSecurity>0</DocSecurity>
  <Lines>382</Lines>
  <Paragraphs>373</Paragraphs>
  <ScaleCrop>false</ScaleCrop>
  <Company/>
  <LinksUpToDate>false</LinksUpToDate>
  <CharactersWithSpaces>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韩慧敏</cp:lastModifiedBy>
  <cp:revision>8</cp:revision>
  <dcterms:created xsi:type="dcterms:W3CDTF">2025-11-11T10:05:00Z</dcterms:created>
  <dcterms:modified xsi:type="dcterms:W3CDTF">2025-11-18T09:52:00Z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2025-03-31T14:48:55Z</vt:filetime>
  </property>
</Properties>
</file>