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3B68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2025年海南省职业院校技能大赛康复治疗技术赛项</w:t>
      </w:r>
    </w:p>
    <w:p w14:paraId="5EF51F4D">
      <w:pPr>
        <w:spacing w:line="360" w:lineRule="auto"/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bookmarkStart w:id="0" w:name="_GoBack"/>
      <w:bookmarkEnd w:id="0"/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一、理论考试试题</w:t>
      </w:r>
    </w:p>
    <w:p w14:paraId="13164BF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1.以下不符合人体解剖姿势的是</w:t>
      </w:r>
    </w:p>
    <w:p w14:paraId="56E2044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A、手掌朝向后方（拇指在内侧）</w:t>
      </w:r>
    </w:p>
    <w:p w14:paraId="37CBA1C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B、身体直立</w:t>
      </w:r>
    </w:p>
    <w:p w14:paraId="1A0A957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C、上肢垂于躯干两侧</w:t>
      </w:r>
    </w:p>
    <w:p w14:paraId="68959E7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D、两足并立，足尖向前</w:t>
      </w:r>
    </w:p>
    <w:p w14:paraId="77B2EC3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E、两眼平视前方</w:t>
      </w:r>
    </w:p>
    <w:p w14:paraId="1D01CA1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2.高频电疗法采取的电流频率为</w:t>
      </w:r>
    </w:p>
    <w:p w14:paraId="68B2325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A、0～1000khz</w:t>
      </w:r>
    </w:p>
    <w:p w14:paraId="1741FB9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B、100khz以上</w:t>
      </w:r>
    </w:p>
    <w:p w14:paraId="595E7ED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C、0～100hz</w:t>
      </w:r>
    </w:p>
    <w:p w14:paraId="1935D36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D、0～1khz</w:t>
      </w:r>
    </w:p>
    <w:p w14:paraId="1E61ECF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E、1khz～100khz</w:t>
      </w:r>
    </w:p>
    <w:p w14:paraId="0322539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3.属于前臂屈侧肌的是</w:t>
      </w:r>
    </w:p>
    <w:p w14:paraId="56EEB20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A、旋前圆肌</w:t>
      </w:r>
    </w:p>
    <w:p w14:paraId="1E31C53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B、三角肌</w:t>
      </w:r>
    </w:p>
    <w:p w14:paraId="7668933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C、肱二头肌</w:t>
      </w:r>
    </w:p>
    <w:p w14:paraId="24E3BD6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D、肱三头肌</w:t>
      </w:r>
    </w:p>
    <w:p w14:paraId="4FE6FDE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E、喙肱肌</w:t>
      </w:r>
    </w:p>
    <w:p w14:paraId="0CF5FE2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4.成人脊髓下端水平达到</w:t>
      </w:r>
    </w:p>
    <w:p w14:paraId="54239B3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A、椎管末端</w:t>
      </w:r>
    </w:p>
    <w:p w14:paraId="3F25ABC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B、第2骶椎下缘水平</w:t>
      </w:r>
    </w:p>
    <w:p w14:paraId="6DEBF36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C、第3腰椎下缘水平</w:t>
      </w:r>
    </w:p>
    <w:p w14:paraId="5AD4F18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D、第1腰椎下缘水平</w:t>
      </w:r>
    </w:p>
    <w:p w14:paraId="0E0AD0C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E、第12胸椎下缘水平</w:t>
      </w:r>
    </w:p>
    <w:p w14:paraId="725E005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5.支配肱二头肌的神经是</w:t>
      </w:r>
    </w:p>
    <w:p w14:paraId="1B401B9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A、肌皮神经</w:t>
      </w:r>
    </w:p>
    <w:p w14:paraId="056E5D3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B、胸长神经</w:t>
      </w:r>
    </w:p>
    <w:p w14:paraId="75FB1B7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C、腋神经</w:t>
      </w:r>
    </w:p>
    <w:p w14:paraId="3D5A64B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D、桡神经</w:t>
      </w:r>
    </w:p>
    <w:p w14:paraId="4FD5FC3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E、胸背神经</w:t>
      </w:r>
    </w:p>
    <w:p w14:paraId="4A137BF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6.关于动脉说法正确的是</w:t>
      </w:r>
    </w:p>
    <w:p w14:paraId="28302D1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A、体循环动脉分深浅两种</w:t>
      </w:r>
    </w:p>
    <w:p w14:paraId="64BCF45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B、浅静脉与浅动脉伴行</w:t>
      </w:r>
    </w:p>
    <w:p w14:paraId="7D0AF89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C、动脉为容量血管</w:t>
      </w:r>
    </w:p>
    <w:p w14:paraId="759CD18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D、管壁相对较静脉厚</w:t>
      </w:r>
    </w:p>
    <w:p w14:paraId="53B34BA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E、管腔比相应静脉大</w:t>
      </w:r>
    </w:p>
    <w:p w14:paraId="0E31174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7.康复医学的一级预防是</w:t>
      </w:r>
    </w:p>
    <w:p w14:paraId="0C56458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A、已经发生功能障碍后，可通过积极的康复锻炼</w:t>
      </w:r>
    </w:p>
    <w:p w14:paraId="6650E79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B、通过积极的康复锻炼，防止功能障碍的加重或恶化</w:t>
      </w:r>
    </w:p>
    <w:p w14:paraId="4C5E60D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C、疾病在发病后，需要积极的康复介入</w:t>
      </w:r>
    </w:p>
    <w:p w14:paraId="156D9D2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D、积极的康复介入，以预防继发性功能障碍或残疾的发生</w:t>
      </w:r>
    </w:p>
    <w:p w14:paraId="330144C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E、健身和合理的生活习惯，防止各种疾病的发生，从而减少功能障碍的可能性</w:t>
      </w:r>
    </w:p>
    <w:p w14:paraId="31D534A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8.属大腿后肌群的是</w:t>
      </w:r>
    </w:p>
    <w:p w14:paraId="5B50CBA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A、股二头肌</w:t>
      </w:r>
    </w:p>
    <w:p w14:paraId="45A24E6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B、半腱肌</w:t>
      </w:r>
    </w:p>
    <w:p w14:paraId="7EA6220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C、股薄肌</w:t>
      </w:r>
    </w:p>
    <w:p w14:paraId="467530C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D、半膜肌</w:t>
      </w:r>
    </w:p>
    <w:p w14:paraId="18DC227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E、股四头肌</w:t>
      </w:r>
    </w:p>
    <w:p w14:paraId="741881E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9、老年人最常见的骨折部位是</w:t>
      </w:r>
    </w:p>
    <w:p w14:paraId="6B3B74A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A、脊柱</w:t>
      </w:r>
    </w:p>
    <w:p w14:paraId="62F6CAF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B、指骨</w:t>
      </w:r>
    </w:p>
    <w:p w14:paraId="30D5244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C、跖骨</w:t>
      </w:r>
    </w:p>
    <w:p w14:paraId="7BDE44C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D、肩部</w:t>
      </w:r>
    </w:p>
    <w:p w14:paraId="1901B04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E、髋部</w:t>
      </w:r>
    </w:p>
    <w:p w14:paraId="4991987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10、腰椎间盘所受压力最大的体位是</w:t>
      </w:r>
    </w:p>
    <w:p w14:paraId="71924F1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A、仰卧位</w:t>
      </w:r>
    </w:p>
    <w:p w14:paraId="14F1F57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B、侧卧位</w:t>
      </w:r>
    </w:p>
    <w:p w14:paraId="216369E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C、坐位</w:t>
      </w:r>
    </w:p>
    <w:p w14:paraId="7DE2337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D、半卧位</w:t>
      </w:r>
    </w:p>
    <w:p w14:paraId="69DDE5D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E、站立位</w:t>
      </w:r>
    </w:p>
    <w:p w14:paraId="08268E6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11．脑性瘫痪的临床分型中最常见的是</w:t>
      </w:r>
    </w:p>
    <w:p w14:paraId="4A30BF8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A、痉挛型</w:t>
      </w:r>
    </w:p>
    <w:p w14:paraId="4B30B4C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B、低张力型</w:t>
      </w:r>
    </w:p>
    <w:p w14:paraId="269371A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C、手足徐动型</w:t>
      </w:r>
    </w:p>
    <w:p w14:paraId="017C2B8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D、共济失调型</w:t>
      </w:r>
    </w:p>
    <w:p w14:paraId="139F7AD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E、混合型</w:t>
      </w:r>
    </w:p>
    <w:p w14:paraId="341FE28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12．脑性瘫痪的损伤发生在</w:t>
      </w:r>
    </w:p>
    <w:p w14:paraId="4642557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A、受孕期</w:t>
      </w:r>
    </w:p>
    <w:p w14:paraId="79D5C32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B、胎儿期</w:t>
      </w:r>
    </w:p>
    <w:p w14:paraId="18AD3C0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C、围生期</w:t>
      </w:r>
    </w:p>
    <w:p w14:paraId="48E40E7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D、新生儿期</w:t>
      </w:r>
    </w:p>
    <w:p w14:paraId="700AC63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E、胎儿期、围生期、新生儿期</w:t>
      </w:r>
    </w:p>
    <w:p w14:paraId="5C89CBE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13．老年性痴呆临床表现中最早出现的是</w:t>
      </w:r>
    </w:p>
    <w:p w14:paraId="2D61833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A、定向障碍</w:t>
      </w:r>
    </w:p>
    <w:p w14:paraId="10F3A45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B、二便失控</w:t>
      </w:r>
    </w:p>
    <w:p w14:paraId="6DF4121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C、言语障碍</w:t>
      </w:r>
    </w:p>
    <w:p w14:paraId="4765F11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D、情感淡漠</w:t>
      </w:r>
    </w:p>
    <w:p w14:paraId="2CDDD96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E、记忆障碍</w:t>
      </w:r>
    </w:p>
    <w:p w14:paraId="7E6CD86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14．肩关节周围炎的病理变化主要发生在</w:t>
      </w:r>
    </w:p>
    <w:p w14:paraId="30B6F55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A、盂肱关节周围</w:t>
      </w:r>
    </w:p>
    <w:p w14:paraId="75EE98E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B、肩锁关节周围</w:t>
      </w:r>
    </w:p>
    <w:p w14:paraId="5D6D3D7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C、三角肌</w:t>
      </w:r>
    </w:p>
    <w:p w14:paraId="42DB22B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D、肱二头肌</w:t>
      </w:r>
    </w:p>
    <w:p w14:paraId="6BD0B52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E、冈下肌</w:t>
      </w:r>
    </w:p>
    <w:p w14:paraId="26B6595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15．以下哪种结构特点的肌肉收缩速度快</w:t>
      </w:r>
    </w:p>
    <w:p w14:paraId="3C8DEA4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A、羽状肌纤维</w:t>
      </w:r>
    </w:p>
    <w:p w14:paraId="2B6225F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B、长肌纤维</w:t>
      </w:r>
    </w:p>
    <w:p w14:paraId="6F579C6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C、短肌纤维</w:t>
      </w:r>
    </w:p>
    <w:p w14:paraId="0F18A25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D、肌附着点离轴心远</w:t>
      </w:r>
    </w:p>
    <w:p w14:paraId="3F18CBF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E、以上都不是</w:t>
      </w:r>
    </w:p>
    <w:p w14:paraId="4788B42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16．红斑作用作为明显的紫外线是</w:t>
      </w:r>
    </w:p>
    <w:p w14:paraId="6274C62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A、300nm紫外线</w:t>
      </w:r>
    </w:p>
    <w:p w14:paraId="34E30C5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B、297nm紫外线</w:t>
      </w:r>
    </w:p>
    <w:p w14:paraId="055DC36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C、422nm紫外线</w:t>
      </w:r>
    </w:p>
    <w:p w14:paraId="791DC65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D、280nm紫外线</w:t>
      </w:r>
    </w:p>
    <w:p w14:paraId="064EF0D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E、328nm紫外线</w:t>
      </w:r>
    </w:p>
    <w:p w14:paraId="75AB394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17．患者肌力3级，居家环境中哪种运动训练方法可较快提高肌力</w:t>
      </w:r>
    </w:p>
    <w:p w14:paraId="44C27B9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A、离心收缩性训练</w:t>
      </w:r>
    </w:p>
    <w:p w14:paraId="740B4AD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B、抗阻训练</w:t>
      </w:r>
    </w:p>
    <w:p w14:paraId="7043A3F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C、等长收缩训练</w:t>
      </w:r>
    </w:p>
    <w:p w14:paraId="6DF58CC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D、向心收缩训练</w:t>
      </w:r>
    </w:p>
    <w:p w14:paraId="0027612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E、等速收缩训练</w:t>
      </w:r>
    </w:p>
    <w:p w14:paraId="1E854CC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18．类风湿关节炎的特点不包括</w:t>
      </w:r>
    </w:p>
    <w:p w14:paraId="7AE037B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A、病因不明</w:t>
      </w:r>
    </w:p>
    <w:p w14:paraId="06C7417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B、全身性疾病</w:t>
      </w:r>
    </w:p>
    <w:p w14:paraId="25272E6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C、多呈对称性</w:t>
      </w:r>
    </w:p>
    <w:p w14:paraId="6B2BD36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D、不会引起畸形和运动功能障碍</w:t>
      </w:r>
    </w:p>
    <w:p w14:paraId="0B5AC44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E、主要为关节炎性改变</w:t>
      </w:r>
    </w:p>
    <w:p w14:paraId="3F7A612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19．平衡训练的遵循规律是</w:t>
      </w:r>
    </w:p>
    <w:p w14:paraId="54ED849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A、人体支撑面积由小到大</w:t>
      </w:r>
    </w:p>
    <w:p w14:paraId="3705290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B、四肢着地位平衡—坐位平衡—跪位平衡—立位平衡</w:t>
      </w:r>
    </w:p>
    <w:p w14:paraId="5C0452B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C、身体重心由高到低</w:t>
      </w:r>
    </w:p>
    <w:p w14:paraId="2CE596B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D、立位平衡—爬行平衡—跪位平衡—坐位平衡</w:t>
      </w:r>
    </w:p>
    <w:p w14:paraId="7ED39D5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E、闭眼训练到睁眼训练</w:t>
      </w:r>
    </w:p>
    <w:p w14:paraId="5631244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20．麦粒肿患者，以下哪项治疗措施不可取</w:t>
      </w:r>
    </w:p>
    <w:p w14:paraId="3648F78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A、必要时手术治疗</w:t>
      </w:r>
    </w:p>
    <w:p w14:paraId="284BEF8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B、小功率超短波治疗</w:t>
      </w:r>
    </w:p>
    <w:p w14:paraId="0431A5F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C、抗生素治疗</w:t>
      </w:r>
    </w:p>
    <w:p w14:paraId="7FB932A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D、紫外线亚红斑量治疗</w:t>
      </w:r>
    </w:p>
    <w:p w14:paraId="7ED9DBE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E、局部热敷</w:t>
      </w:r>
    </w:p>
    <w:p w14:paraId="06C9A32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21．常用于PADL评定的方法以下哪项不是</w:t>
      </w:r>
    </w:p>
    <w:p w14:paraId="00855A8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A、FIM</w:t>
      </w:r>
    </w:p>
    <w:p w14:paraId="16EE9F7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B、Barthel指数</w:t>
      </w:r>
    </w:p>
    <w:p w14:paraId="5B68A1C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C、PULSES</w:t>
      </w:r>
    </w:p>
    <w:p w14:paraId="5814075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D、Katz指数</w:t>
      </w:r>
    </w:p>
    <w:p w14:paraId="136A1F8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E、修订的Kenny自理评定</w:t>
      </w:r>
    </w:p>
    <w:p w14:paraId="315BDF8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22．AF0是指</w:t>
      </w:r>
    </w:p>
    <w:p w14:paraId="2C9A8E5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A、脊柱矫形器</w:t>
      </w:r>
    </w:p>
    <w:p w14:paraId="4052783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B、髋膝踝足矫形器</w:t>
      </w:r>
    </w:p>
    <w:p w14:paraId="36DAB81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C、膝踝足矫形器</w:t>
      </w:r>
    </w:p>
    <w:p w14:paraId="7FD40EB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D、踝足矫形器</w:t>
      </w:r>
    </w:p>
    <w:p w14:paraId="054622B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E、足矫形器</w:t>
      </w:r>
    </w:p>
    <w:p w14:paraId="51FAC19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23．持续颈椎牵引的重量通常为</w:t>
      </w:r>
    </w:p>
    <w:p w14:paraId="1BE21C2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A、5～10kg</w:t>
      </w:r>
    </w:p>
    <w:p w14:paraId="4C5F74B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B、10～15kg</w:t>
      </w:r>
    </w:p>
    <w:p w14:paraId="050C605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C、15～20kg</w:t>
      </w:r>
    </w:p>
    <w:p w14:paraId="46D8289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D、20～25kg</w:t>
      </w:r>
    </w:p>
    <w:p w14:paraId="6D99296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E、以上都不是</w:t>
      </w:r>
    </w:p>
    <w:p w14:paraId="5EE489D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24．以下哪种疾病不能用直流电治疗</w:t>
      </w:r>
    </w:p>
    <w:p w14:paraId="00898CC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A、慢性炎症</w:t>
      </w:r>
    </w:p>
    <w:p w14:paraId="37EB39B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B、神经痛、神经炎</w:t>
      </w:r>
    </w:p>
    <w:p w14:paraId="5611DF8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C、瘢痕粘连</w:t>
      </w:r>
    </w:p>
    <w:p w14:paraId="06B8E5E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D、关节炎、关节痛</w:t>
      </w:r>
    </w:p>
    <w:p w14:paraId="7E58C10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E、急性湿疹</w:t>
      </w:r>
    </w:p>
    <w:p w14:paraId="41E44BE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25．怀疑某患者存在单侧忽略，最适宜的评定方法是</w:t>
      </w:r>
    </w:p>
    <w:p w14:paraId="6E4158D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A、重叠图试验</w:t>
      </w:r>
    </w:p>
    <w:p w14:paraId="5BF98A6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B、辨认和挑选物品</w:t>
      </w:r>
    </w:p>
    <w:p w14:paraId="0F3FF6C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C、图形-背景测试</w:t>
      </w:r>
    </w:p>
    <w:p w14:paraId="23EAE3D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D、辨认和挑选物品</w:t>
      </w:r>
    </w:p>
    <w:p w14:paraId="0533AE1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E、画图测验</w:t>
      </w:r>
    </w:p>
    <w:p w14:paraId="0660E6A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26．脑卒中的康复分期是</w:t>
      </w:r>
    </w:p>
    <w:p w14:paraId="4E7D5CE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A、急性期、亚急性期、康复期</w:t>
      </w:r>
    </w:p>
    <w:p w14:paraId="3A61C14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B、急性期、亚急性期、恢复期</w:t>
      </w:r>
    </w:p>
    <w:p w14:paraId="534116A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C、急性期、慢性期、后遗症期</w:t>
      </w:r>
    </w:p>
    <w:p w14:paraId="030E547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D、急性期、恢复期、后遗症期</w:t>
      </w:r>
    </w:p>
    <w:p w14:paraId="57CC211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E、急性期、恢复期、适应期、后遗症期</w:t>
      </w:r>
    </w:p>
    <w:p w14:paraId="455A25A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27．某患者右侧额纹消失，右侧眼裂增大，口角偏向左侧，可能是</w:t>
      </w:r>
    </w:p>
    <w:p w14:paraId="2E63177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A、左侧中枢性面瘫</w:t>
      </w:r>
    </w:p>
    <w:p w14:paraId="2A86FE2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B、右侧中枢性面瘫</w:t>
      </w:r>
    </w:p>
    <w:p w14:paraId="17CFF4A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C、左侧周围性面瘫</w:t>
      </w:r>
    </w:p>
    <w:p w14:paraId="1FEA95F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D、右侧周围性面瘫</w:t>
      </w:r>
    </w:p>
    <w:p w14:paraId="058928D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E、双侧周围性面瘫</w:t>
      </w:r>
    </w:p>
    <w:p w14:paraId="3A77E63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28．神经传导的参数不包括</w:t>
      </w:r>
    </w:p>
    <w:p w14:paraId="24C87BD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A、波幅</w:t>
      </w:r>
    </w:p>
    <w:p w14:paraId="3A42C99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B、波宽</w:t>
      </w:r>
    </w:p>
    <w:p w14:paraId="2F3D207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C、潜伏期</w:t>
      </w:r>
    </w:p>
    <w:p w14:paraId="57144BC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D、传导速度</w:t>
      </w:r>
    </w:p>
    <w:p w14:paraId="40ACE2F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E、动作电位</w:t>
      </w:r>
    </w:p>
    <w:p w14:paraId="17A692E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29．以下哪项是脊髓损伤患者最常见的大便障碍</w:t>
      </w:r>
    </w:p>
    <w:p w14:paraId="6C5DC20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A、大便失禁</w:t>
      </w:r>
    </w:p>
    <w:p w14:paraId="63E8EC1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B、大便时疼痛</w:t>
      </w:r>
    </w:p>
    <w:p w14:paraId="79B62A0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C、肠蠕动加快</w:t>
      </w:r>
    </w:p>
    <w:p w14:paraId="5C787D6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D、便秘</w:t>
      </w:r>
    </w:p>
    <w:p w14:paraId="156EDCD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E、腹泻</w:t>
      </w:r>
    </w:p>
    <w:p w14:paraId="1B06341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30．以下治疗银屑病的首选理疗方式是</w:t>
      </w:r>
    </w:p>
    <w:p w14:paraId="5809056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A、红外线</w:t>
      </w:r>
    </w:p>
    <w:p w14:paraId="6D2169A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B、长波紫外线</w:t>
      </w:r>
    </w:p>
    <w:p w14:paraId="35E01E9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C、中波紫外线</w:t>
      </w:r>
    </w:p>
    <w:p w14:paraId="720158F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D、短波紫外线</w:t>
      </w:r>
    </w:p>
    <w:p w14:paraId="38BE259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E、电脑中频</w:t>
      </w:r>
    </w:p>
    <w:p w14:paraId="1D31251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31．以下物理因子治疗项目不适合于深部感染的是</w:t>
      </w:r>
    </w:p>
    <w:p w14:paraId="01685F1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A、红外线</w:t>
      </w:r>
    </w:p>
    <w:p w14:paraId="1C149B4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B、短波</w:t>
      </w:r>
    </w:p>
    <w:p w14:paraId="5D957C7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C、超短波</w:t>
      </w:r>
    </w:p>
    <w:p w14:paraId="4AD48A6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D、毫米波</w:t>
      </w:r>
    </w:p>
    <w:p w14:paraId="56CE772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E、微波</w:t>
      </w:r>
    </w:p>
    <w:p w14:paraId="3110425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32．以下哪项不是ADL的评定项目</w:t>
      </w:r>
    </w:p>
    <w:p w14:paraId="57CCB42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A、备餐</w:t>
      </w:r>
    </w:p>
    <w:p w14:paraId="6327314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B、环境改造</w:t>
      </w:r>
    </w:p>
    <w:p w14:paraId="7199473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C、洗衣</w:t>
      </w:r>
    </w:p>
    <w:p w14:paraId="204E7A4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D、使用家具</w:t>
      </w:r>
    </w:p>
    <w:p w14:paraId="7DB4BE9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E、购物</w:t>
      </w:r>
    </w:p>
    <w:p w14:paraId="2571E3A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33．以下哪项作业治疗项目能镇定情绪</w:t>
      </w:r>
    </w:p>
    <w:p w14:paraId="1D36F6A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A、音乐欣赏</w:t>
      </w:r>
    </w:p>
    <w:p w14:paraId="60A02F1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B、木钉盘</w:t>
      </w:r>
    </w:p>
    <w:p w14:paraId="7C3C675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C、粉刷</w:t>
      </w:r>
    </w:p>
    <w:p w14:paraId="34546AF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D、打扫庭院</w:t>
      </w:r>
    </w:p>
    <w:p w14:paraId="259845C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E、脚踏板</w:t>
      </w:r>
    </w:p>
    <w:p w14:paraId="5256161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34．肌力评定的禁忌证是</w:t>
      </w:r>
    </w:p>
    <w:p w14:paraId="4B9B63B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A、失用性肌力减退</w:t>
      </w:r>
    </w:p>
    <w:p w14:paraId="234CABF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B、急性渗出性滑膜炎</w:t>
      </w:r>
    </w:p>
    <w:p w14:paraId="4F6DBF5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C、高位截瘫</w:t>
      </w:r>
    </w:p>
    <w:p w14:paraId="4052C85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D、截肢后</w:t>
      </w:r>
    </w:p>
    <w:p w14:paraId="42DDB4D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E、拮抗肌肌力失衡</w:t>
      </w:r>
    </w:p>
    <w:p w14:paraId="1DAEEB6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35．能防止阑尾炎术后肠粘连的物理因子治疗措施是</w:t>
      </w:r>
    </w:p>
    <w:p w14:paraId="5A8A799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A、干扰电疗法</w:t>
      </w:r>
    </w:p>
    <w:p w14:paraId="0D68145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B、超短波疗法</w:t>
      </w:r>
    </w:p>
    <w:p w14:paraId="6CE0153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C、紫外线疗法</w:t>
      </w:r>
    </w:p>
    <w:p w14:paraId="6B9A6B6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D、红外线疗法</w:t>
      </w:r>
    </w:p>
    <w:p w14:paraId="1E17C7B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E、中频电疗法</w:t>
      </w:r>
    </w:p>
    <w:p w14:paraId="0B4CF9E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36．以下哪种异常步态可见于帕金森病患者</w:t>
      </w:r>
    </w:p>
    <w:p w14:paraId="231BAE4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A、画圈步态</w:t>
      </w:r>
    </w:p>
    <w:p w14:paraId="77F94C0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B、短腿步态</w:t>
      </w:r>
    </w:p>
    <w:p w14:paraId="31E5B26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C、慌张步态</w:t>
      </w:r>
    </w:p>
    <w:p w14:paraId="53F9225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D、剪刀步态</w:t>
      </w:r>
    </w:p>
    <w:p w14:paraId="17A7E53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E、蹒跚步态</w:t>
      </w:r>
    </w:p>
    <w:p w14:paraId="49D9F4D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37．下列描述错误的选项是</w:t>
      </w:r>
    </w:p>
    <w:p w14:paraId="00319AF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A、做直腿抬高及加强试验时患者须取仰卧位</w:t>
      </w:r>
    </w:p>
    <w:p w14:paraId="0A11AC1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B、做直腿抬高及加强试验时应做两侧对比</w:t>
      </w:r>
    </w:p>
    <w:p w14:paraId="63041CC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C、做直腿抬高及加强试验时，胭绳肌紧张时并不影响该试验的完成</w:t>
      </w:r>
    </w:p>
    <w:p w14:paraId="2FD1543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D、做直腿抬高及加强试验对腰椎间盘突出症有诊断价值</w:t>
      </w:r>
    </w:p>
    <w:p w14:paraId="0C982FD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E、直腿抬高及加强试验阳性可提示单纯性坐骨神经痛</w:t>
      </w:r>
    </w:p>
    <w:p w14:paraId="0604E25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38．佩戴常规下肢假肢的患者不需要接受下列哪项训练</w:t>
      </w:r>
    </w:p>
    <w:p w14:paraId="046AE28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A、平衡训练</w:t>
      </w:r>
    </w:p>
    <w:p w14:paraId="1380B86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B、步行训练</w:t>
      </w:r>
    </w:p>
    <w:p w14:paraId="4C2FD23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C、起坐训练</w:t>
      </w:r>
    </w:p>
    <w:p w14:paraId="61A1412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D、站立训练</w:t>
      </w:r>
    </w:p>
    <w:p w14:paraId="024E657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E、摔倒训练</w:t>
      </w:r>
    </w:p>
    <w:p w14:paraId="6A73212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39．请选出不属于OT的评定内容</w:t>
      </w:r>
    </w:p>
    <w:p w14:paraId="5DCB9F1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A、感觉评定</w:t>
      </w:r>
    </w:p>
    <w:p w14:paraId="67A44CD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B、认知评定</w:t>
      </w:r>
    </w:p>
    <w:p w14:paraId="1D2B7C16">
      <w:pPr>
        <w:spacing w:line="360" w:lineRule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C、肌力评定</w:t>
      </w:r>
    </w:p>
    <w:p w14:paraId="6754CBA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D、肌张力评定</w:t>
      </w:r>
    </w:p>
    <w:p w14:paraId="3B15A31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E、心肺功能</w:t>
      </w:r>
    </w:p>
    <w:p w14:paraId="69C39EB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40．量角器放置于以下哪个人体位置时可以测量肘关节屈曲活动</w:t>
      </w:r>
    </w:p>
    <w:p w14:paraId="10ABF2E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A、肩峰</w:t>
      </w:r>
    </w:p>
    <w:p w14:paraId="2F91378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B、尺骨茎突</w:t>
      </w:r>
    </w:p>
    <w:p w14:paraId="710CA3D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C、桡骨茎突</w:t>
      </w:r>
    </w:p>
    <w:p w14:paraId="0CF7435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D、肱骨外上髁</w:t>
      </w:r>
    </w:p>
    <w:p w14:paraId="04DFCD7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E、肱骨内上髁</w:t>
      </w:r>
    </w:p>
    <w:p w14:paraId="73F527D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41．下列哪类病人最适宜采用MMT肌力测试</w:t>
      </w:r>
    </w:p>
    <w:p w14:paraId="1F071DA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A、周围神经损伤病人</w:t>
      </w:r>
    </w:p>
    <w:p w14:paraId="6F097DE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B、脑外伤病人</w:t>
      </w:r>
    </w:p>
    <w:p w14:paraId="5A2F4EB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C、帕金森病人</w:t>
      </w:r>
    </w:p>
    <w:p w14:paraId="63EBE05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D、脑血管疾病病人</w:t>
      </w:r>
    </w:p>
    <w:p w14:paraId="6B0AD20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E、脑瘫病人</w:t>
      </w:r>
    </w:p>
    <w:p w14:paraId="3E29D16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42．腕关节桡偏的正常参考值是</w:t>
      </w:r>
    </w:p>
    <w:p w14:paraId="6552AE8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A、0°～10°</w:t>
      </w:r>
    </w:p>
    <w:p w14:paraId="2FFF9DD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B、0°～15°</w:t>
      </w:r>
    </w:p>
    <w:p w14:paraId="7C57C8B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C、0°～20°</w:t>
      </w:r>
    </w:p>
    <w:p w14:paraId="4EBB7BA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D、0°～25°</w:t>
      </w:r>
    </w:p>
    <w:p w14:paraId="0984976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E、0°～30°</w:t>
      </w:r>
    </w:p>
    <w:p w14:paraId="2FCE06D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43．请选出不属于作业活动的选项</w:t>
      </w:r>
    </w:p>
    <w:p w14:paraId="0DEA034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A、被动运动</w:t>
      </w:r>
    </w:p>
    <w:p w14:paraId="658CC76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B、园艺活动</w:t>
      </w:r>
    </w:p>
    <w:p w14:paraId="64CBC4D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C、书法绘画</w:t>
      </w:r>
    </w:p>
    <w:p w14:paraId="784B4BF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D、使用电脑</w:t>
      </w:r>
    </w:p>
    <w:p w14:paraId="7BAD1C3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E、合唱</w:t>
      </w:r>
    </w:p>
    <w:p w14:paraId="049F795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44．运动处方中最核心的因素是</w:t>
      </w:r>
    </w:p>
    <w:p w14:paraId="74FFC87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A、运动类型</w:t>
      </w:r>
    </w:p>
    <w:p w14:paraId="13B960D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B、运动频率</w:t>
      </w:r>
    </w:p>
    <w:p w14:paraId="49C5884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C、运动强度</w:t>
      </w:r>
    </w:p>
    <w:p w14:paraId="3A08DF2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D、注意事项</w:t>
      </w:r>
    </w:p>
    <w:p w14:paraId="0165EE8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E、运动持续时间</w:t>
      </w:r>
    </w:p>
    <w:p w14:paraId="6F0DD17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45．下列哪项是最基本的预防关节挛缩的手段</w:t>
      </w:r>
    </w:p>
    <w:p w14:paraId="0029FBD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A、蜡疗</w:t>
      </w:r>
    </w:p>
    <w:p w14:paraId="65AECB0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B、热疗</w:t>
      </w:r>
    </w:p>
    <w:p w14:paraId="7DAEE12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C、低周波</w:t>
      </w:r>
    </w:p>
    <w:p w14:paraId="3900335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D、被动运动</w:t>
      </w:r>
    </w:p>
    <w:p w14:paraId="57BF586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E、主动运动</w:t>
      </w:r>
    </w:p>
    <w:p w14:paraId="0D8BFF2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46．请选出不需要患者暴露局部皮肤的治疗</w:t>
      </w:r>
    </w:p>
    <w:p w14:paraId="4EC763D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A、直流电疗法</w:t>
      </w:r>
    </w:p>
    <w:p w14:paraId="524CFFB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B、超短波疗法</w:t>
      </w:r>
    </w:p>
    <w:p w14:paraId="6EFA476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C、中频电疗法</w:t>
      </w:r>
    </w:p>
    <w:p w14:paraId="1291F7F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D、紫外线疗法</w:t>
      </w:r>
    </w:p>
    <w:p w14:paraId="04E16A9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E、红外线疗法</w:t>
      </w:r>
    </w:p>
    <w:p w14:paraId="2CD92E2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47．下列哪项不需要出现轮椅处方中</w:t>
      </w:r>
    </w:p>
    <w:p w14:paraId="22CBB54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A、临床诊断</w:t>
      </w:r>
    </w:p>
    <w:p w14:paraId="7BF73AD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B、主要参数</w:t>
      </w:r>
    </w:p>
    <w:p w14:paraId="56992B3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C、结构要求</w:t>
      </w:r>
    </w:p>
    <w:p w14:paraId="4D1BA00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D、存在的主要问题</w:t>
      </w:r>
    </w:p>
    <w:p w14:paraId="37D78F4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E、产品价格</w:t>
      </w:r>
    </w:p>
    <w:p w14:paraId="4EC34DF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48、下列描述错误的选项是</w:t>
      </w:r>
    </w:p>
    <w:p w14:paraId="628853C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A、评定是制定康复措施的依据</w:t>
      </w:r>
    </w:p>
    <w:p w14:paraId="2303A20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B、评定是确定功能障碍诊断的基础</w:t>
      </w:r>
    </w:p>
    <w:p w14:paraId="5D6B0BF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C、评定是康复过程的起点</w:t>
      </w:r>
    </w:p>
    <w:p w14:paraId="6EB678B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D、评定贯穿康复过程的始终</w:t>
      </w:r>
    </w:p>
    <w:p w14:paraId="6940EB1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E、评定是治疗患者功能障碍的重要方法</w:t>
      </w:r>
    </w:p>
    <w:p w14:paraId="540CDC0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49．请选出最适合踝背伸的作业训练</w:t>
      </w:r>
    </w:p>
    <w:p w14:paraId="0C621AE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A、园艺</w:t>
      </w:r>
    </w:p>
    <w:p w14:paraId="2AAF4E1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B、刨木</w:t>
      </w:r>
    </w:p>
    <w:p w14:paraId="22537BFC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C、木刻</w:t>
      </w:r>
    </w:p>
    <w:p w14:paraId="77C82BC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D、书法</w:t>
      </w:r>
    </w:p>
    <w:p w14:paraId="5544DBE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E、脚踏风琴</w:t>
      </w:r>
    </w:p>
    <w:p w14:paraId="27B3A93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50．浅表软组织化脓性炎症的早期首选的物理治疗方法是</w:t>
      </w:r>
    </w:p>
    <w:p w14:paraId="65B6008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A、超短波</w:t>
      </w:r>
    </w:p>
    <w:p w14:paraId="1240421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B、热敷</w:t>
      </w:r>
    </w:p>
    <w:p w14:paraId="46346BE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C、微波</w:t>
      </w:r>
    </w:p>
    <w:p w14:paraId="641B9CC8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D、红外线</w:t>
      </w:r>
    </w:p>
    <w:p w14:paraId="125AA32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E、紫外线</w:t>
      </w:r>
    </w:p>
    <w:p w14:paraId="2540C32C">
      <w:pPr>
        <w:spacing w:line="360" w:lineRule="auto"/>
        <w:rPr>
          <w:rFonts w:hint="eastAsia" w:ascii="楷体" w:hAnsi="楷体" w:eastAsia="楷体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408C3292">
      <w:pPr>
        <w:spacing w:line="360" w:lineRule="auto"/>
        <w:rPr>
          <w:rFonts w:hint="eastAsia" w:ascii="楷体" w:hAnsi="楷体" w:eastAsia="楷体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5D7CDEBC">
      <w:pPr>
        <w:spacing w:line="360" w:lineRule="auto"/>
        <w:rPr>
          <w:rFonts w:hint="eastAsia" w:ascii="楷体" w:hAnsi="楷体" w:eastAsia="楷体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1A79A804">
      <w:pPr>
        <w:spacing w:line="360" w:lineRule="auto"/>
        <w:rPr>
          <w:rFonts w:hint="eastAsia" w:ascii="楷体" w:hAnsi="楷体" w:eastAsia="楷体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482F7380">
      <w:pPr>
        <w:spacing w:line="360" w:lineRule="auto"/>
        <w:rPr>
          <w:rFonts w:hint="eastAsia" w:ascii="楷体" w:hAnsi="楷体" w:eastAsia="楷体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5F6ECB5E">
      <w:pPr>
        <w:spacing w:line="360" w:lineRule="auto"/>
        <w:rPr>
          <w:rFonts w:hint="eastAsia" w:ascii="楷体" w:hAnsi="楷体" w:eastAsia="楷体" w:cs="仿宋"/>
          <w:b w:val="0"/>
          <w:bCs w:val="0"/>
          <w:color w:val="000000"/>
          <w:kern w:val="0"/>
          <w:sz w:val="28"/>
          <w:szCs w:val="28"/>
          <w:lang w:bidi="ar"/>
        </w:rPr>
      </w:pPr>
    </w:p>
    <w:p w14:paraId="0C1D5785">
      <w:pPr>
        <w:spacing w:line="360" w:lineRule="auto"/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二、技能操作试题</w:t>
      </w:r>
    </w:p>
    <w:p w14:paraId="72F668BE">
      <w:pPr>
        <w:widowControl/>
        <w:spacing w:line="360" w:lineRule="auto"/>
        <w:ind w:firstLine="562" w:firstLineChars="200"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  <w:t>技能操作竞赛流程：</w:t>
      </w:r>
    </w:p>
    <w:p w14:paraId="721D353C">
      <w:pPr>
        <w:widowControl/>
        <w:spacing w:line="360" w:lineRule="auto"/>
        <w:ind w:firstLine="560" w:firstLineChars="200"/>
        <w:jc w:val="left"/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  <w:t>选手进入候考区→待考→检录→抽题、抽角色分工→备考→进入赛场→试题交给监考员→向评委报告题号→开始操作→操作结束→评委提问→宣布“考试时间到”→选手退出操作区→评委打分→监考员监督，记分员计分→引导员归还试题→选手离场→进入指定休息室→比赛结束统一离场。</w:t>
      </w:r>
    </w:p>
    <w:p w14:paraId="0E86E620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230B4715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02B2C467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F2559BE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76F09BF3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079BA687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79503612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537571D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0715AFB5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660260C2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0446E08D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2E212E2E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49F573F3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686E17ED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6298D974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6418F8C7">
      <w:pPr>
        <w:spacing w:line="360" w:lineRule="auto"/>
        <w:ind w:firstLine="560" w:firstLineChars="200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技能操作竞赛题1</w:t>
      </w:r>
      <w:r>
        <w:rPr>
          <w:rFonts w:hint="eastAsia" w:ascii="仿宋_GB2312" w:hAnsi="Arial Narrow" w:eastAsia="仿宋_GB2312" w:cs="Arial"/>
          <w:sz w:val="28"/>
          <w:szCs w:val="28"/>
        </w:rPr>
        <w:t>】脑卒中</w:t>
      </w:r>
    </w:p>
    <w:p w14:paraId="2D0CD8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李某，男，44岁。因“左侧肢体无力14天”入院。患者于14天前晨起时突然出现恶心，呕吐，后出现左侧肢体无力，当地医院急诊行头颅CT检查显示：右侧基底节区脑出血。给予降颅压、控制血压等治疗后症状逐步好转。4天后转入神经内科行药物治疗的同时开始床边康复，左侧肢体逐渐恢复活动。为进一步康复治疗，转入康复科。患者有高血压病史5年，平时血压维持在160/90mmHg左右。</w:t>
      </w:r>
    </w:p>
    <w:p w14:paraId="60DDDAB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主要查体情况：神志清楚，语言流利，对答基本切题，可理解所问问题，定向力可。左侧轻微中枢性面瘫。左侧肢体Brunnstrom分期：上肢</w:t>
      </w:r>
      <w:r>
        <w:rPr>
          <w:rFonts w:hint="eastAsia" w:ascii="仿宋_GB2312" w:hAnsi="微软雅黑" w:eastAsia="仿宋_GB2312" w:cs="仿宋_GB2312"/>
          <w:sz w:val="28"/>
          <w:szCs w:val="28"/>
        </w:rPr>
        <w:t>Ⅱ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期，手</w:t>
      </w:r>
      <w:r>
        <w:rPr>
          <w:rFonts w:hint="eastAsia" w:ascii="仿宋_GB2312" w:hAnsi="微软雅黑" w:eastAsia="仿宋_GB2312" w:cs="仿宋_GB2312"/>
          <w:sz w:val="28"/>
          <w:szCs w:val="28"/>
        </w:rPr>
        <w:t>Ⅰ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期，下肢</w:t>
      </w:r>
      <w:r>
        <w:rPr>
          <w:rFonts w:hint="eastAsia" w:ascii="仿宋_GB2312" w:hAnsi="微软雅黑" w:eastAsia="仿宋_GB2312" w:cs="仿宋_GB2312"/>
          <w:sz w:val="28"/>
          <w:szCs w:val="28"/>
        </w:rPr>
        <w:t>Ⅲ</w:t>
      </w:r>
      <w:r>
        <w:rPr>
          <w:rFonts w:hint="eastAsia" w:ascii="仿宋_GB2312" w:hAnsi="仿宋_GB2312" w:eastAsia="仿宋_GB2312" w:cs="仿宋_GB2312"/>
          <w:sz w:val="28"/>
          <w:szCs w:val="28"/>
        </w:rPr>
        <w:t>期。</w:t>
      </w:r>
    </w:p>
    <w:p w14:paraId="3A1C91B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750F279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616FC83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2.针对本病例，请陈述康复评定的内容应包括哪些，并总结问诊结果？演示1个典型的康复评定技术。</w:t>
      </w:r>
    </w:p>
    <w:p w14:paraId="185FD9F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3.请为此患者设计一套康复治疗方案，并演示一个治疗手法一个关键治疗性运动。</w:t>
      </w:r>
    </w:p>
    <w:p w14:paraId="3038B9B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4.请根据问诊及评估结果，陈述治疗的短期目标、长期目标、康复预后如何？</w:t>
      </w:r>
    </w:p>
    <w:p w14:paraId="0B3A2A35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br w:type="page"/>
      </w:r>
    </w:p>
    <w:p w14:paraId="5171DC9D">
      <w:pPr>
        <w:spacing w:line="360" w:lineRule="auto"/>
        <w:ind w:firstLine="560" w:firstLineChars="200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技能操作竞赛题2</w:t>
      </w:r>
      <w:r>
        <w:rPr>
          <w:rFonts w:hint="eastAsia" w:ascii="仿宋_GB2312" w:hAnsi="Arial Narrow" w:eastAsia="仿宋_GB2312" w:cs="Arial"/>
          <w:sz w:val="28"/>
          <w:szCs w:val="28"/>
        </w:rPr>
        <w:t>】脊髓损伤</w:t>
      </w:r>
    </w:p>
    <w:p w14:paraId="1829571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李某，男性，17岁。因“外伤致四肢及二便障碍2月余”就诊。患者于2个月前在运动时不慎摔倒，后颈部撞到单杠，立即出现颈部疼痛，四肢不能活动。送至当地医院行颈部CT检查显示“颈椎骨折，压迫脊髓”，遂行颈椎体前路减压植骨内固定术，术后双上肢感觉运动有所恢复。目前患者四肢感觉麻木，能独立翻身、坐起。为求进一步康复，拟“脊髓损伤”收住院。</w:t>
      </w:r>
    </w:p>
    <w:p w14:paraId="04FDED7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查体：神志清，精神可，生命体征平稳，心肺未见异常。颈部前后分别见一长为4cm、6cm手术疤痕，愈合尚可。球-海绵体反射存在，肛门粘膜深浅感觉存在，肛门括约肌无主动收缩。改良Barthel指数45分。</w:t>
      </w:r>
    </w:p>
    <w:p w14:paraId="1C8B89E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035578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096C9BC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2.针对本病例，根据病史考虑该患者最有可能的ASIA脊髓损伤平面和等级是什么？请陈述康复评定的内容应包括哪些？并演示1个典型的康复评定技术。</w:t>
      </w:r>
    </w:p>
    <w:p w14:paraId="26A02BA8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3.设计一套现阶段的康复治疗方案，并演示一种手法处理方法和一套治疗性运动。</w:t>
      </w:r>
    </w:p>
    <w:p w14:paraId="69B79F20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4.请陈述什么原因引致患者的这些症状和体征？患者有哪些功能受限？治疗的短期目标、长期目标、康复计划以及预后分别如何？</w:t>
      </w:r>
    </w:p>
    <w:p w14:paraId="44607953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441B31CE">
      <w:pPr>
        <w:spacing w:line="360" w:lineRule="auto"/>
        <w:ind w:firstLine="560" w:firstLineChars="200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技能操作竞赛题3</w:t>
      </w:r>
      <w:r>
        <w:rPr>
          <w:rFonts w:hint="eastAsia" w:ascii="仿宋_GB2312" w:hAnsi="Arial Narrow" w:eastAsia="仿宋_GB2312" w:cs="Arial"/>
          <w:sz w:val="28"/>
          <w:szCs w:val="28"/>
        </w:rPr>
        <w:t>】肩周炎</w:t>
      </w:r>
    </w:p>
    <w:p w14:paraId="62527EB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张某，女，48岁，中学教师。患者因“左肩关节疼痛1月余，加重10天”就诊。患者1月前无明显诱因引起左肩部疼痛，反复发作。10天前因劳累引起左肩部疼痛加重，部分日常活动受限，尤以后伸、外展关节活动受限明显。口服消炎止痛药（NSAID）后，疼痛有所缓解，但维持时间不长。为求进一步康复治疗来我科。</w:t>
      </w:r>
    </w:p>
    <w:p w14:paraId="11D3BB8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查体：神志清，精神可，生命体征平稳，心肺功能未见异常。</w:t>
      </w:r>
    </w:p>
    <w:p w14:paraId="02CEC2E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5116DD1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752DCE9E">
      <w:pPr>
        <w:spacing w:line="360" w:lineRule="auto"/>
        <w:ind w:left="239" w:leftChars="114" w:firstLine="280" w:firstLineChars="1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2.针对本病例，请陈述康复评定的内容应包括哪些？并演示2个典型的评定方法。</w:t>
      </w:r>
    </w:p>
    <w:p w14:paraId="795C8AD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3.请为此患者设计一套康复治疗方案，并演示一种手法处理方法和一套治疗性运动。</w:t>
      </w:r>
    </w:p>
    <w:p w14:paraId="6E48501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4.请陈述什患者有哪些功能受限？治疗的短期目标，康复计划以及预后分别如何？</w:t>
      </w:r>
    </w:p>
    <w:p w14:paraId="6734B241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6BA76138">
      <w:pPr>
        <w:ind w:firstLine="560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技能操作竞赛题4</w:t>
      </w:r>
      <w:r>
        <w:rPr>
          <w:rFonts w:hint="eastAsia" w:ascii="仿宋_GB2312" w:hAnsi="Arial Narrow" w:eastAsia="仿宋_GB2312" w:cs="Arial"/>
          <w:sz w:val="28"/>
          <w:szCs w:val="28"/>
        </w:rPr>
        <w:t>】颈椎病</w:t>
      </w:r>
    </w:p>
    <w:p w14:paraId="0F4999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患者张某，女，38岁。因“ 颈项部疼痛伴左上肢麻木1月余”入院。患者1月前无明显诱因出现颈项部疼痛，以局部酸胀痛为主，同时伴有左上肢麻木，症状时轻时重。无潮热、盗汗，无心慌、胸闷，无恶心、呕吐等不适。曾到当地医院就诊，诊为“颈椎病”，给与理疗、针灸等治疗，症状有所缓解，为求进一步治疗我院就诊。</w:t>
      </w:r>
    </w:p>
    <w:p w14:paraId="15A4F69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查体：神志清楚，检查合作，生命体征平稳，心肺功能未见异常。颈椎无侧弯，生理弯曲存在，颈部肌肉紧张，局部压痛。</w:t>
      </w:r>
    </w:p>
    <w:p w14:paraId="7494F8D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121B1ED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357B8DC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2.针对本病例，请陈述康复评定的内容应包括哪些？并演示2个典型的评定方法。</w:t>
      </w:r>
    </w:p>
    <w:p w14:paraId="5FFBCDE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3.请为此患者设计一套康复治疗方案，并演示一种手法处理方法和一套治疗性运动。</w:t>
      </w:r>
    </w:p>
    <w:p w14:paraId="5A18293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6BF1B8DB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br w:type="page"/>
      </w:r>
    </w:p>
    <w:p w14:paraId="334DAB43">
      <w:pPr>
        <w:spacing w:line="360" w:lineRule="auto"/>
        <w:ind w:firstLine="560" w:firstLineChars="200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技能操作竞赛题5</w:t>
      </w:r>
      <w:r>
        <w:rPr>
          <w:rFonts w:hint="eastAsia" w:ascii="仿宋_GB2312" w:hAnsi="Arial Narrow" w:eastAsia="仿宋_GB2312" w:cs="Arial"/>
          <w:sz w:val="28"/>
          <w:szCs w:val="28"/>
        </w:rPr>
        <w:t>】腰椎间盘突出症</w:t>
      </w:r>
    </w:p>
    <w:p w14:paraId="45AFED00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患者顾某，女，43岁。因“腰痛3年余，加重伴右下肢放射性疼痛1月”以“腰椎间盘突出症”收入院。3年前无明显诱因出现腰部酸胀痛，疼痛时腰部转身、侧身时活动明显受限。在当地医院行腰椎CT检查显示：L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4-5</w:t>
      </w:r>
      <w:r>
        <w:rPr>
          <w:rFonts w:hint="eastAsia" w:ascii="仿宋_GB2312" w:hAnsi="仿宋_GB2312" w:eastAsia="仿宋_GB2312" w:cs="仿宋_GB2312"/>
          <w:sz w:val="28"/>
          <w:szCs w:val="28"/>
        </w:rPr>
        <w:t>椎间盘膨出，给与口服药物（具体不详）及理疗治疗后症状好转，此后每遇劳累及受凉后腰痛症状反复发作。1月前，因搬抬重物引起腰痛症状加重，伴右下肢放射痛、麻木、乏力，无心慌胸闷、大小便异常等不适。</w:t>
      </w:r>
    </w:p>
    <w:p w14:paraId="0923F3A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查体：神志清楚，检查合作生命体征平稳，心肺功能未见异常。弯腰受限。 </w:t>
      </w:r>
    </w:p>
    <w:p w14:paraId="4347925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2BC67F7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7915640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2.针对本病例，请陈述康复评定的内容应包括哪些？并演示2个典型的评定方法。</w:t>
      </w:r>
    </w:p>
    <w:p w14:paraId="44AB524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3.请为此患者设计一套康复治疗方案，并演示一种手法处理方法和一套治疗性运动。</w:t>
      </w:r>
    </w:p>
    <w:p w14:paraId="7B808A0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4.请陈述什么原因引致患者的这些症状和体征？患者有哪些功能受限？治疗的短期目标及康复计划以分别如何？</w:t>
      </w:r>
    </w:p>
    <w:p w14:paraId="0D3BB0F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5FFE032">
      <w:pPr>
        <w:pStyle w:val="2"/>
      </w:pPr>
    </w:p>
    <w:p w14:paraId="0448C56B">
      <w:pPr>
        <w:pStyle w:val="2"/>
      </w:pPr>
    </w:p>
    <w:p w14:paraId="1CDB28BC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28"/>
    <w:rsid w:val="00047328"/>
    <w:rsid w:val="001251C0"/>
    <w:rsid w:val="00977B75"/>
    <w:rsid w:val="00A85847"/>
    <w:rsid w:val="00D0521F"/>
    <w:rsid w:val="00E22BE5"/>
    <w:rsid w:val="00F240AF"/>
    <w:rsid w:val="737D3D64"/>
    <w:rsid w:val="7A46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link w:val="5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正文文本 Char"/>
    <w:basedOn w:val="4"/>
    <w:link w:val="2"/>
    <w:qFormat/>
    <w:uiPriority w:val="0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4920</Words>
  <Characters>5137</Characters>
  <Lines>39</Lines>
  <Paragraphs>11</Paragraphs>
  <TotalTime>0</TotalTime>
  <ScaleCrop>false</ScaleCrop>
  <LinksUpToDate>false</LinksUpToDate>
  <CharactersWithSpaces>5139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2023-04-15T21:17:00Z</dcterms:created>
  <dc:creator>15953996587@163.com</dc:creator>
  <cp:lastModifiedBy>男男</cp:lastModifiedBy>
  <dcterms:modified xsi:type="dcterms:W3CDTF">2025-11-27T07:43:44Z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eyJoZGlkIjoiMjNmNTg2M2RmYTg1YTRkZmY3NDVlMjQ4M2EwNDU5NGYiLCJ1c2VySWQiOiI0MzY4Njk2NDMifQ==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070E1192B8554F17877F5C5B883E5ECB_12</vt:lpwstr>
  </property>
</Properties>
</file>