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0756" w:rsidRDefault="00290756" w:rsidP="002C2095">
      <w:pPr>
        <w:adjustRightInd w:val="0"/>
        <w:snapToGrid w:val="0"/>
        <w:spacing w:line="700" w:lineRule="exact"/>
        <w:jc w:val="center"/>
        <w:rPr>
          <w:rFonts w:ascii="黑体" w:eastAsia="黑体" w:hAnsi="黑体"/>
          <w:bCs/>
          <w:sz w:val="44"/>
          <w:szCs w:val="44"/>
        </w:rPr>
      </w:pPr>
    </w:p>
    <w:p w:rsidR="00290756" w:rsidRDefault="00290756" w:rsidP="002C2095">
      <w:pPr>
        <w:adjustRightInd w:val="0"/>
        <w:snapToGrid w:val="0"/>
        <w:spacing w:line="700" w:lineRule="exact"/>
        <w:jc w:val="center"/>
        <w:rPr>
          <w:rFonts w:ascii="黑体" w:eastAsia="黑体" w:hAnsi="黑体"/>
          <w:bCs/>
          <w:sz w:val="44"/>
          <w:szCs w:val="44"/>
        </w:rPr>
      </w:pPr>
    </w:p>
    <w:p w:rsidR="00290756" w:rsidRDefault="00290756" w:rsidP="002C2095">
      <w:pPr>
        <w:adjustRightInd w:val="0"/>
        <w:snapToGrid w:val="0"/>
        <w:spacing w:line="700" w:lineRule="exact"/>
        <w:jc w:val="center"/>
        <w:rPr>
          <w:rFonts w:ascii="黑体" w:eastAsia="黑体" w:hAnsi="黑体"/>
          <w:bCs/>
          <w:sz w:val="44"/>
          <w:szCs w:val="44"/>
        </w:rPr>
      </w:pPr>
    </w:p>
    <w:p w:rsidR="002C2095" w:rsidRPr="002C2095" w:rsidRDefault="002C2095" w:rsidP="002C2095">
      <w:pPr>
        <w:adjustRightInd w:val="0"/>
        <w:snapToGrid w:val="0"/>
        <w:spacing w:line="700" w:lineRule="exact"/>
        <w:jc w:val="center"/>
        <w:rPr>
          <w:rFonts w:ascii="黑体" w:eastAsia="黑体" w:hAnsi="黑体" w:cs="宋体"/>
          <w:bCs/>
          <w:sz w:val="44"/>
          <w:szCs w:val="44"/>
        </w:rPr>
      </w:pPr>
      <w:r w:rsidRPr="002C2095">
        <w:rPr>
          <w:rFonts w:ascii="黑体" w:eastAsia="黑体" w:hAnsi="黑体"/>
          <w:bCs/>
          <w:sz w:val="44"/>
          <w:szCs w:val="44"/>
        </w:rPr>
        <w:t>2021</w:t>
      </w:r>
      <w:r w:rsidRPr="002C2095">
        <w:rPr>
          <w:rFonts w:ascii="黑体" w:eastAsia="黑体" w:hAnsi="黑体" w:cs="宋体" w:hint="eastAsia"/>
          <w:bCs/>
          <w:sz w:val="44"/>
          <w:szCs w:val="44"/>
        </w:rPr>
        <w:t>年海南省职业院校技能大赛</w:t>
      </w:r>
    </w:p>
    <w:p w:rsidR="002C2095" w:rsidRDefault="002C2095" w:rsidP="002C2095">
      <w:pPr>
        <w:adjustRightInd w:val="0"/>
        <w:snapToGrid w:val="0"/>
        <w:spacing w:line="700" w:lineRule="exact"/>
        <w:jc w:val="center"/>
        <w:rPr>
          <w:rFonts w:ascii="黑体" w:eastAsia="黑体" w:hAnsi="黑体" w:cs="宋体"/>
          <w:bCs/>
          <w:sz w:val="44"/>
          <w:szCs w:val="44"/>
        </w:rPr>
      </w:pPr>
      <w:r>
        <w:rPr>
          <w:rFonts w:ascii="黑体" w:eastAsia="黑体" w:hAnsi="黑体" w:cs="宋体" w:hint="eastAsia"/>
          <w:bCs/>
          <w:sz w:val="44"/>
          <w:szCs w:val="44"/>
        </w:rPr>
        <w:t>创新创业</w:t>
      </w:r>
      <w:r w:rsidRPr="002C2095">
        <w:rPr>
          <w:rFonts w:ascii="黑体" w:eastAsia="黑体" w:hAnsi="黑体" w:cs="宋体" w:hint="eastAsia"/>
          <w:bCs/>
          <w:sz w:val="44"/>
          <w:szCs w:val="44"/>
        </w:rPr>
        <w:t>赛项规程</w:t>
      </w:r>
    </w:p>
    <w:p w:rsidR="002C2095" w:rsidRDefault="002C2095" w:rsidP="002C2095">
      <w:pPr>
        <w:adjustRightInd w:val="0"/>
        <w:snapToGrid w:val="0"/>
        <w:spacing w:line="700" w:lineRule="exact"/>
        <w:jc w:val="center"/>
        <w:rPr>
          <w:rFonts w:ascii="黑体" w:eastAsia="黑体" w:hAnsi="黑体" w:cs="宋体"/>
          <w:bCs/>
          <w:sz w:val="44"/>
          <w:szCs w:val="44"/>
        </w:rPr>
      </w:pPr>
    </w:p>
    <w:p w:rsidR="002C2095" w:rsidRDefault="002C2095" w:rsidP="002C2095">
      <w:pPr>
        <w:adjustRightInd w:val="0"/>
        <w:snapToGrid w:val="0"/>
        <w:spacing w:line="700" w:lineRule="exact"/>
        <w:jc w:val="center"/>
        <w:rPr>
          <w:rFonts w:ascii="黑体" w:eastAsia="黑体" w:hAnsi="黑体" w:cs="宋体"/>
          <w:bCs/>
          <w:sz w:val="44"/>
          <w:szCs w:val="44"/>
        </w:rPr>
      </w:pPr>
    </w:p>
    <w:p w:rsidR="002C2095" w:rsidRPr="002C2095" w:rsidRDefault="002C2095" w:rsidP="002C2095">
      <w:pPr>
        <w:adjustRightInd w:val="0"/>
        <w:snapToGrid w:val="0"/>
        <w:spacing w:line="700" w:lineRule="exact"/>
        <w:jc w:val="center"/>
        <w:rPr>
          <w:rFonts w:ascii="黑体" w:eastAsia="黑体" w:hAnsi="黑体" w:cs="宋体"/>
          <w:bCs/>
          <w:sz w:val="44"/>
          <w:szCs w:val="44"/>
        </w:rPr>
      </w:pPr>
    </w:p>
    <w:p w:rsidR="002C2095" w:rsidRDefault="002C2095" w:rsidP="0041606A">
      <w:pPr>
        <w:spacing w:beforeLines="50" w:line="480" w:lineRule="auto"/>
        <w:ind w:firstLineChars="200" w:firstLine="640"/>
        <w:jc w:val="left"/>
        <w:rPr>
          <w:rFonts w:ascii="宋体" w:hAnsi="宋体" w:cs="宋体"/>
          <w:b/>
          <w:sz w:val="32"/>
          <w:szCs w:val="32"/>
          <w:u w:val="single"/>
        </w:rPr>
      </w:pPr>
      <w:r>
        <w:rPr>
          <w:rFonts w:ascii="仿宋_GB2312" w:eastAsia="仿宋_GB2312" w:hAnsi="宋体" w:hint="eastAsia"/>
          <w:sz w:val="32"/>
          <w:szCs w:val="32"/>
        </w:rPr>
        <w:t>赛 项 名 称：</w:t>
      </w:r>
      <w:r w:rsidR="0041606A">
        <w:rPr>
          <w:rFonts w:ascii="仿宋_GB2312" w:eastAsia="仿宋_GB2312" w:hAnsi="宋体" w:hint="eastAsia"/>
          <w:sz w:val="32"/>
          <w:szCs w:val="32"/>
          <w:u w:val="single"/>
        </w:rPr>
        <w:t xml:space="preserve">  </w:t>
      </w:r>
      <w:r>
        <w:rPr>
          <w:rFonts w:ascii="仿宋_GB2312" w:eastAsia="仿宋_GB2312" w:hAnsi="宋体" w:hint="eastAsia"/>
          <w:sz w:val="32"/>
          <w:szCs w:val="32"/>
          <w:u w:val="single"/>
        </w:rPr>
        <w:t xml:space="preserve">创新创业     </w:t>
      </w:r>
    </w:p>
    <w:p w:rsidR="002C2095" w:rsidRDefault="002C2095" w:rsidP="0041606A">
      <w:pPr>
        <w:spacing w:beforeLines="50" w:line="480" w:lineRule="auto"/>
        <w:ind w:firstLineChars="200" w:firstLine="640"/>
        <w:jc w:val="left"/>
        <w:rPr>
          <w:rFonts w:ascii="宋体" w:hAnsi="宋体" w:cs="宋体"/>
          <w:bCs/>
          <w:kern w:val="0"/>
          <w:sz w:val="32"/>
          <w:szCs w:val="32"/>
          <w:u w:val="single"/>
        </w:rPr>
      </w:pPr>
      <w:r>
        <w:rPr>
          <w:rFonts w:ascii="仿宋_GB2312" w:eastAsia="仿宋_GB2312" w:hAnsi="宋体" w:hint="eastAsia"/>
          <w:sz w:val="32"/>
          <w:szCs w:val="32"/>
        </w:rPr>
        <w:t xml:space="preserve">赛 项 组 别： </w:t>
      </w:r>
      <w:r w:rsidR="0041606A">
        <w:rPr>
          <w:rFonts w:ascii="仿宋_GB2312" w:eastAsia="仿宋_GB2312" w:hAnsi="宋体" w:hint="eastAsia"/>
          <w:sz w:val="32"/>
          <w:szCs w:val="32"/>
          <w:u w:val="single"/>
        </w:rPr>
        <w:t xml:space="preserve">  </w:t>
      </w:r>
      <w:r>
        <w:rPr>
          <w:rFonts w:ascii="仿宋_GB2312" w:eastAsia="仿宋_GB2312" w:hAnsi="宋体" w:hint="eastAsia"/>
          <w:sz w:val="32"/>
          <w:szCs w:val="32"/>
          <w:u w:val="single"/>
        </w:rPr>
        <w:t>高 职 组</w:t>
      </w:r>
    </w:p>
    <w:p w:rsidR="002C2095" w:rsidRDefault="002C2095" w:rsidP="0041606A">
      <w:pPr>
        <w:spacing w:beforeLines="50" w:line="480" w:lineRule="auto"/>
        <w:ind w:firstLineChars="200" w:firstLine="640"/>
        <w:jc w:val="left"/>
        <w:rPr>
          <w:rFonts w:ascii="宋体" w:hAnsi="宋体" w:cs="宋体"/>
          <w:bCs/>
          <w:kern w:val="0"/>
          <w:sz w:val="32"/>
          <w:szCs w:val="32"/>
          <w:u w:val="single"/>
        </w:rPr>
      </w:pPr>
      <w:r>
        <w:rPr>
          <w:rFonts w:ascii="仿宋_GB2312" w:eastAsia="仿宋_GB2312" w:hAnsi="宋体" w:hint="eastAsia"/>
          <w:sz w:val="32"/>
          <w:szCs w:val="32"/>
        </w:rPr>
        <w:t xml:space="preserve">赛 项 归 属:  </w:t>
      </w:r>
      <w:r w:rsidR="0041606A">
        <w:rPr>
          <w:rFonts w:ascii="仿宋_GB2312" w:eastAsia="仿宋_GB2312" w:hAnsi="宋体" w:hint="eastAsia"/>
          <w:sz w:val="32"/>
          <w:szCs w:val="32"/>
          <w:u w:val="single"/>
        </w:rPr>
        <w:t xml:space="preserve"> </w:t>
      </w:r>
      <w:r>
        <w:rPr>
          <w:rFonts w:ascii="仿宋_GB2312" w:eastAsia="仿宋_GB2312" w:hAnsi="宋体" w:hint="eastAsia"/>
          <w:sz w:val="32"/>
          <w:szCs w:val="32"/>
          <w:u w:val="single"/>
        </w:rPr>
        <w:t>财经商贸大类</w:t>
      </w:r>
    </w:p>
    <w:p w:rsidR="002C2095" w:rsidRDefault="002C2095" w:rsidP="0041606A">
      <w:pPr>
        <w:spacing w:beforeLines="50" w:line="480" w:lineRule="auto"/>
        <w:rPr>
          <w:rFonts w:ascii="宋体" w:hAnsi="宋体" w:cs="宋体"/>
          <w:b/>
          <w:bCs/>
          <w:sz w:val="32"/>
          <w:szCs w:val="32"/>
        </w:rPr>
      </w:pPr>
      <w:r>
        <w:rPr>
          <w:rFonts w:ascii="仿宋_GB2312" w:eastAsia="仿宋_GB2312" w:hAnsi="宋体" w:hint="eastAsia"/>
          <w:sz w:val="32"/>
          <w:szCs w:val="32"/>
        </w:rPr>
        <w:t xml:space="preserve"> </w:t>
      </w:r>
      <w:r w:rsidR="0041606A">
        <w:rPr>
          <w:rFonts w:ascii="仿宋_GB2312" w:eastAsia="仿宋_GB2312" w:hAnsi="宋体" w:hint="eastAsia"/>
          <w:sz w:val="32"/>
          <w:szCs w:val="32"/>
        </w:rPr>
        <w:t xml:space="preserve">   </w:t>
      </w:r>
      <w:r>
        <w:rPr>
          <w:rFonts w:ascii="仿宋_GB2312" w:eastAsia="仿宋_GB2312" w:hAnsi="宋体" w:hint="eastAsia"/>
          <w:sz w:val="32"/>
          <w:szCs w:val="32"/>
        </w:rPr>
        <w:t>承 办 院 校</w:t>
      </w:r>
      <w:r>
        <w:rPr>
          <w:rFonts w:ascii="宋体" w:hAnsi="宋体" w:cs="宋体" w:hint="eastAsia"/>
          <w:bCs/>
          <w:kern w:val="0"/>
          <w:sz w:val="32"/>
          <w:szCs w:val="32"/>
        </w:rPr>
        <w:t>：</w:t>
      </w:r>
      <w:r>
        <w:rPr>
          <w:rFonts w:ascii="仿宋_GB2312" w:eastAsia="仿宋_GB2312" w:hAnsi="宋体" w:hint="eastAsia"/>
          <w:sz w:val="32"/>
          <w:szCs w:val="32"/>
          <w:u w:val="single"/>
        </w:rPr>
        <w:t xml:space="preserve">  海南经贸职业技术学院</w:t>
      </w:r>
    </w:p>
    <w:p w:rsidR="002C2095" w:rsidRDefault="002C2095" w:rsidP="002C2095">
      <w:pPr>
        <w:pStyle w:val="p0"/>
        <w:autoSpaceDN w:val="0"/>
        <w:spacing w:line="480" w:lineRule="auto"/>
        <w:ind w:firstLine="640"/>
        <w:rPr>
          <w:rFonts w:ascii="宋体" w:hAnsi="宋体" w:cs="宋体"/>
          <w:sz w:val="32"/>
          <w:szCs w:val="32"/>
        </w:rPr>
      </w:pPr>
    </w:p>
    <w:p w:rsidR="002C2095" w:rsidRDefault="002C2095" w:rsidP="002C2095">
      <w:pPr>
        <w:pStyle w:val="p0"/>
        <w:autoSpaceDN w:val="0"/>
        <w:spacing w:line="620" w:lineRule="atLeast"/>
        <w:ind w:firstLine="640"/>
        <w:rPr>
          <w:rFonts w:ascii="宋体" w:hAnsi="宋体" w:cs="宋体"/>
          <w:sz w:val="32"/>
          <w:szCs w:val="32"/>
        </w:rPr>
      </w:pPr>
    </w:p>
    <w:p w:rsidR="002C2095" w:rsidRDefault="002C2095" w:rsidP="002C2095">
      <w:pPr>
        <w:pStyle w:val="p0"/>
        <w:autoSpaceDN w:val="0"/>
        <w:spacing w:line="620" w:lineRule="atLeast"/>
        <w:ind w:firstLine="640"/>
        <w:rPr>
          <w:rFonts w:ascii="宋体" w:hAnsi="宋体" w:cs="宋体"/>
          <w:sz w:val="32"/>
          <w:szCs w:val="32"/>
        </w:rPr>
      </w:pPr>
    </w:p>
    <w:p w:rsidR="002C2095" w:rsidRDefault="002C2095" w:rsidP="002C2095">
      <w:pPr>
        <w:pStyle w:val="p0"/>
        <w:autoSpaceDN w:val="0"/>
        <w:spacing w:line="620" w:lineRule="atLeast"/>
        <w:ind w:firstLine="640"/>
        <w:rPr>
          <w:rFonts w:ascii="宋体" w:hAnsi="宋体" w:cs="宋体"/>
          <w:sz w:val="32"/>
          <w:szCs w:val="32"/>
        </w:rPr>
      </w:pPr>
    </w:p>
    <w:p w:rsidR="002C2095" w:rsidRDefault="002C2095" w:rsidP="002C2095">
      <w:pPr>
        <w:pStyle w:val="p0"/>
        <w:autoSpaceDN w:val="0"/>
        <w:spacing w:line="620" w:lineRule="atLeast"/>
        <w:ind w:firstLine="640"/>
        <w:rPr>
          <w:rFonts w:ascii="宋体" w:hAnsi="宋体" w:cs="宋体"/>
          <w:sz w:val="32"/>
          <w:szCs w:val="32"/>
        </w:rPr>
      </w:pPr>
    </w:p>
    <w:p w:rsidR="002C2095" w:rsidRDefault="002C2095" w:rsidP="002C2095">
      <w:pPr>
        <w:pStyle w:val="p0"/>
        <w:autoSpaceDN w:val="0"/>
        <w:spacing w:line="620" w:lineRule="atLeast"/>
        <w:jc w:val="center"/>
        <w:rPr>
          <w:rFonts w:ascii="仿宋_GB2312" w:eastAsia="仿宋_GB2312" w:hAnsi="宋体"/>
          <w:b/>
          <w:sz w:val="32"/>
          <w:szCs w:val="32"/>
        </w:rPr>
      </w:pPr>
      <w:r>
        <w:rPr>
          <w:rFonts w:ascii="仿宋_GB2312" w:eastAsia="仿宋_GB2312" w:hAnsi="宋体" w:hint="eastAsia"/>
          <w:b/>
          <w:sz w:val="32"/>
          <w:szCs w:val="32"/>
        </w:rPr>
        <w:t>海南省教育厅</w:t>
      </w:r>
    </w:p>
    <w:p w:rsidR="002C2095" w:rsidRDefault="002C2095" w:rsidP="006521C8">
      <w:pPr>
        <w:pStyle w:val="p0"/>
        <w:autoSpaceDN w:val="0"/>
        <w:spacing w:line="620" w:lineRule="atLeast"/>
        <w:jc w:val="center"/>
        <w:rPr>
          <w:rFonts w:ascii="仿宋_GB2312" w:eastAsia="仿宋_GB2312" w:hAnsi="宋体"/>
          <w:b/>
          <w:sz w:val="32"/>
          <w:szCs w:val="32"/>
        </w:rPr>
      </w:pPr>
      <w:r>
        <w:rPr>
          <w:rFonts w:ascii="仿宋_GB2312" w:eastAsia="仿宋_GB2312" w:hAnsi="宋体" w:hint="eastAsia"/>
          <w:b/>
          <w:sz w:val="32"/>
          <w:szCs w:val="32"/>
        </w:rPr>
        <w:t>二</w:t>
      </w:r>
      <w:r>
        <w:rPr>
          <w:rFonts w:ascii="仿宋_GB2312" w:eastAsia="仿宋_GB2312" w:hAnsi="宋体"/>
          <w:b/>
          <w:sz w:val="32"/>
          <w:szCs w:val="32"/>
        </w:rPr>
        <w:t>O</w:t>
      </w:r>
      <w:r w:rsidR="006521C8">
        <w:rPr>
          <w:rFonts w:ascii="仿宋_GB2312" w:eastAsia="仿宋_GB2312" w:hAnsi="宋体" w:hint="eastAsia"/>
          <w:b/>
          <w:sz w:val="32"/>
          <w:szCs w:val="32"/>
        </w:rPr>
        <w:t>二一年七月</w:t>
      </w:r>
    </w:p>
    <w:p w:rsidR="006521C8" w:rsidRDefault="006521C8" w:rsidP="006521C8">
      <w:pPr>
        <w:pStyle w:val="p0"/>
        <w:autoSpaceDN w:val="0"/>
        <w:spacing w:line="620" w:lineRule="atLeast"/>
        <w:ind w:rightChars="-33" w:right="-69"/>
        <w:jc w:val="center"/>
      </w:pPr>
    </w:p>
    <w:p w:rsidR="002C2095" w:rsidRPr="00F62051" w:rsidRDefault="002C2095" w:rsidP="002C2095">
      <w:pPr>
        <w:adjustRightInd w:val="0"/>
        <w:snapToGrid w:val="0"/>
        <w:spacing w:line="580" w:lineRule="exact"/>
        <w:jc w:val="center"/>
        <w:rPr>
          <w:rFonts w:ascii="宋体" w:hAnsi="宋体"/>
          <w:b/>
          <w:sz w:val="44"/>
          <w:szCs w:val="44"/>
        </w:rPr>
      </w:pPr>
      <w:r w:rsidRPr="00F62051">
        <w:rPr>
          <w:rFonts w:ascii="宋体" w:hAnsi="宋体" w:hint="eastAsia"/>
          <w:b/>
          <w:sz w:val="44"/>
          <w:szCs w:val="44"/>
        </w:rPr>
        <w:lastRenderedPageBreak/>
        <w:t>20</w:t>
      </w:r>
      <w:r w:rsidRPr="00F62051">
        <w:rPr>
          <w:rFonts w:ascii="宋体" w:hAnsi="宋体"/>
          <w:b/>
          <w:sz w:val="44"/>
          <w:szCs w:val="44"/>
        </w:rPr>
        <w:t>21</w:t>
      </w:r>
      <w:r w:rsidRPr="00F62051">
        <w:rPr>
          <w:rFonts w:ascii="宋体" w:hAnsi="宋体" w:hint="eastAsia"/>
          <w:b/>
          <w:sz w:val="44"/>
          <w:szCs w:val="44"/>
        </w:rPr>
        <w:t>年海南省职业院校技能大赛（高职组）</w:t>
      </w:r>
    </w:p>
    <w:p w:rsidR="002C2095" w:rsidRPr="002C2095" w:rsidRDefault="002C2095" w:rsidP="002C2095">
      <w:pPr>
        <w:adjustRightInd w:val="0"/>
        <w:snapToGrid w:val="0"/>
        <w:spacing w:line="580" w:lineRule="exact"/>
        <w:jc w:val="center"/>
        <w:rPr>
          <w:rFonts w:ascii="宋体" w:hAnsi="宋体"/>
          <w:b/>
          <w:sz w:val="44"/>
          <w:szCs w:val="44"/>
        </w:rPr>
      </w:pPr>
      <w:r w:rsidRPr="00F62051">
        <w:rPr>
          <w:rFonts w:ascii="宋体" w:hAnsi="宋体" w:hint="eastAsia"/>
          <w:b/>
          <w:sz w:val="44"/>
          <w:szCs w:val="44"/>
        </w:rPr>
        <w:t>“创新创业”赛项规程</w:t>
      </w:r>
    </w:p>
    <w:p w:rsidR="002C2095" w:rsidRPr="00745C6C" w:rsidRDefault="002C2095" w:rsidP="00745C6C">
      <w:pPr>
        <w:snapToGrid w:val="0"/>
        <w:spacing w:line="560" w:lineRule="exact"/>
        <w:ind w:firstLineChars="200" w:firstLine="640"/>
        <w:rPr>
          <w:rFonts w:ascii="黑体" w:eastAsia="黑体" w:hAnsi="黑体"/>
          <w:sz w:val="32"/>
          <w:szCs w:val="32"/>
        </w:rPr>
      </w:pPr>
      <w:r w:rsidRPr="00745C6C">
        <w:rPr>
          <w:rFonts w:ascii="黑体" w:eastAsia="黑体" w:hAnsi="黑体" w:hint="eastAsia"/>
          <w:sz w:val="32"/>
          <w:szCs w:val="32"/>
        </w:rPr>
        <w:t>一、竞赛目的</w:t>
      </w:r>
    </w:p>
    <w:p w:rsidR="002C2095" w:rsidRPr="00745C6C" w:rsidRDefault="002C2095" w:rsidP="00745C6C">
      <w:pPr>
        <w:snapToGrid w:val="0"/>
        <w:spacing w:line="560" w:lineRule="exact"/>
        <w:ind w:firstLineChars="200" w:firstLine="640"/>
        <w:rPr>
          <w:rFonts w:ascii="仿宋" w:eastAsia="仿宋" w:hAnsi="仿宋"/>
          <w:sz w:val="32"/>
          <w:szCs w:val="32"/>
        </w:rPr>
      </w:pPr>
      <w:r w:rsidRPr="00745C6C">
        <w:rPr>
          <w:rFonts w:ascii="仿宋" w:eastAsia="仿宋" w:hAnsi="仿宋"/>
          <w:sz w:val="32"/>
          <w:szCs w:val="32"/>
        </w:rPr>
        <w:t>通过竞赛，全面考察</w:t>
      </w:r>
      <w:r w:rsidRPr="00745C6C">
        <w:rPr>
          <w:rFonts w:ascii="仿宋" w:eastAsia="仿宋" w:hAnsi="仿宋" w:hint="eastAsia"/>
          <w:sz w:val="32"/>
          <w:szCs w:val="32"/>
        </w:rPr>
        <w:t>我省高职院校</w:t>
      </w:r>
      <w:r w:rsidRPr="00745C6C">
        <w:rPr>
          <w:rFonts w:ascii="仿宋" w:eastAsia="仿宋" w:hAnsi="仿宋"/>
          <w:sz w:val="32"/>
          <w:szCs w:val="32"/>
        </w:rPr>
        <w:t>参赛学生的财经商贸和“双创”专业知识与能力、创新思维与创新创业能力、职业道德和素养，展示职业教育改革成果，为各院校师生搭建创新创业教育交流平台，引领高职院校财经商贸类专业高质量发展，促进专创融合、科创融合、产教融合、思创融合，推进以赛促教、以赛促学、以赛促改、以赛促创，深化三教改革，着重考察参赛选手双创理论与基本技能、财经商贸类专业理论知识与技能，特别是紧跟时代步伐，充分利用现代媒体技术锻炼学生的市场识别、产品营销等多项技能，提高财经商贸类专业人才的社会</w:t>
      </w:r>
      <w:r w:rsidRPr="00745C6C">
        <w:rPr>
          <w:rFonts w:ascii="仿宋" w:eastAsia="仿宋" w:hAnsi="仿宋" w:hint="eastAsia"/>
          <w:sz w:val="32"/>
          <w:szCs w:val="32"/>
        </w:rPr>
        <w:t>认可度和影响力，服务于海南自由贸易港建设。</w:t>
      </w:r>
    </w:p>
    <w:p w:rsidR="002C2095" w:rsidRPr="00745C6C" w:rsidRDefault="002C2095" w:rsidP="00745C6C">
      <w:pPr>
        <w:snapToGrid w:val="0"/>
        <w:spacing w:line="560" w:lineRule="exact"/>
        <w:ind w:firstLineChars="200" w:firstLine="640"/>
        <w:rPr>
          <w:rFonts w:ascii="黑体" w:eastAsia="黑体" w:hAnsi="黑体"/>
          <w:sz w:val="32"/>
          <w:szCs w:val="32"/>
        </w:rPr>
      </w:pPr>
      <w:r w:rsidRPr="00745C6C">
        <w:rPr>
          <w:rFonts w:ascii="黑体" w:eastAsia="黑体" w:hAnsi="黑体" w:hint="eastAsia"/>
          <w:sz w:val="32"/>
          <w:szCs w:val="32"/>
        </w:rPr>
        <w:t>二、</w:t>
      </w:r>
      <w:r w:rsidRPr="00745C6C">
        <w:rPr>
          <w:rFonts w:ascii="黑体" w:eastAsia="黑体" w:hAnsi="黑体"/>
          <w:sz w:val="32"/>
          <w:szCs w:val="32"/>
        </w:rPr>
        <w:t>竞赛内容</w:t>
      </w:r>
    </w:p>
    <w:p w:rsidR="002C2095" w:rsidRPr="00745C6C" w:rsidRDefault="00745C6C" w:rsidP="00745C6C">
      <w:pPr>
        <w:snapToGrid w:val="0"/>
        <w:spacing w:line="560" w:lineRule="exact"/>
        <w:ind w:firstLineChars="200" w:firstLine="640"/>
        <w:rPr>
          <w:rFonts w:ascii="仿宋" w:eastAsia="仿宋" w:hAnsi="仿宋"/>
          <w:sz w:val="32"/>
          <w:szCs w:val="32"/>
        </w:rPr>
      </w:pPr>
      <w:r>
        <w:rPr>
          <w:rFonts w:ascii="仿宋" w:eastAsia="仿宋" w:hAnsi="仿宋"/>
          <w:sz w:val="32"/>
          <w:szCs w:val="32"/>
        </w:rPr>
        <w:t>面向财经商贸大类中工商管理、市场营销、电子商务、财务会计、</w:t>
      </w:r>
      <w:r>
        <w:rPr>
          <w:rFonts w:ascii="仿宋" w:eastAsia="仿宋" w:hAnsi="仿宋" w:hint="eastAsia"/>
          <w:sz w:val="32"/>
          <w:szCs w:val="32"/>
        </w:rPr>
        <w:t>现代</w:t>
      </w:r>
      <w:r w:rsidR="002C2095" w:rsidRPr="00745C6C">
        <w:rPr>
          <w:rFonts w:ascii="仿宋" w:eastAsia="仿宋" w:hAnsi="仿宋"/>
          <w:sz w:val="32"/>
          <w:szCs w:val="32"/>
        </w:rPr>
        <w:t>物流</w:t>
      </w:r>
      <w:r>
        <w:rPr>
          <w:rFonts w:ascii="仿宋" w:eastAsia="仿宋" w:hAnsi="仿宋" w:hint="eastAsia"/>
          <w:sz w:val="32"/>
          <w:szCs w:val="32"/>
        </w:rPr>
        <w:t>管理</w:t>
      </w:r>
      <w:r w:rsidR="002C2095" w:rsidRPr="00745C6C">
        <w:rPr>
          <w:rFonts w:ascii="仿宋" w:eastAsia="仿宋" w:hAnsi="仿宋"/>
          <w:sz w:val="32"/>
          <w:szCs w:val="32"/>
        </w:rPr>
        <w:t>等专业，鼓励跨专业组队。比赛由创业企业模拟运营实操、创新</w:t>
      </w:r>
      <w:r>
        <w:rPr>
          <w:rFonts w:ascii="仿宋" w:eastAsia="仿宋" w:hAnsi="仿宋"/>
          <w:sz w:val="32"/>
          <w:szCs w:val="32"/>
        </w:rPr>
        <w:t>创业项目路演答辩和项目运营实践三个阶段组成</w:t>
      </w:r>
      <w:r w:rsidRPr="001D3A99">
        <w:rPr>
          <w:rFonts w:ascii="仿宋" w:eastAsia="仿宋" w:hAnsi="仿宋"/>
          <w:sz w:val="32"/>
          <w:szCs w:val="32"/>
        </w:rPr>
        <w:t>，</w:t>
      </w:r>
      <w:r w:rsidR="002C2095" w:rsidRPr="001D3A99">
        <w:rPr>
          <w:rFonts w:ascii="仿宋" w:eastAsia="仿宋" w:hAnsi="仿宋"/>
          <w:sz w:val="32"/>
          <w:szCs w:val="32"/>
        </w:rPr>
        <w:t>总竞赛时长</w:t>
      </w:r>
      <w:r w:rsidR="001D3A99" w:rsidRPr="001D3A99">
        <w:rPr>
          <w:rFonts w:ascii="仿宋" w:eastAsia="仿宋" w:hAnsi="仿宋"/>
          <w:sz w:val="32"/>
          <w:szCs w:val="32"/>
        </w:rPr>
        <w:t>405</w:t>
      </w:r>
      <w:r w:rsidR="002C2095" w:rsidRPr="001D3A99">
        <w:rPr>
          <w:rFonts w:ascii="仿宋" w:eastAsia="仿宋" w:hAnsi="仿宋"/>
          <w:sz w:val="32"/>
          <w:szCs w:val="32"/>
        </w:rPr>
        <w:t>分</w:t>
      </w:r>
      <w:r w:rsidRPr="001D3A99">
        <w:rPr>
          <w:rFonts w:ascii="仿宋" w:eastAsia="仿宋" w:hAnsi="仿宋"/>
          <w:sz w:val="32"/>
          <w:szCs w:val="32"/>
        </w:rPr>
        <w:t>钟，</w:t>
      </w:r>
      <w:r w:rsidR="002C2095" w:rsidRPr="001D3A99">
        <w:rPr>
          <w:rFonts w:ascii="仿宋" w:eastAsia="仿宋" w:hAnsi="仿宋"/>
          <w:sz w:val="32"/>
          <w:szCs w:val="32"/>
        </w:rPr>
        <w:t>每</w:t>
      </w:r>
      <w:r w:rsidR="002C2095" w:rsidRPr="00745C6C">
        <w:rPr>
          <w:rFonts w:ascii="仿宋" w:eastAsia="仿宋" w:hAnsi="仿宋"/>
          <w:sz w:val="32"/>
          <w:szCs w:val="32"/>
        </w:rPr>
        <w:t>个参赛团队由5人组成，团队内部自行分工，完成三个阶段的竞赛内容。</w:t>
      </w:r>
    </w:p>
    <w:p w:rsidR="002C2095" w:rsidRPr="00745C6C" w:rsidRDefault="002C2095" w:rsidP="00745C6C">
      <w:pPr>
        <w:snapToGrid w:val="0"/>
        <w:spacing w:line="560" w:lineRule="exact"/>
        <w:ind w:firstLineChars="200" w:firstLine="640"/>
        <w:rPr>
          <w:rFonts w:ascii="仿宋" w:eastAsia="仿宋" w:hAnsi="仿宋"/>
          <w:sz w:val="32"/>
          <w:szCs w:val="32"/>
        </w:rPr>
      </w:pPr>
      <w:r w:rsidRPr="00745C6C">
        <w:rPr>
          <w:rFonts w:ascii="仿宋" w:eastAsia="仿宋" w:hAnsi="仿宋"/>
          <w:sz w:val="32"/>
          <w:szCs w:val="32"/>
        </w:rPr>
        <w:t>（一）创业企业模拟运营实操（每队比赛时长180 分）</w:t>
      </w:r>
    </w:p>
    <w:p w:rsidR="002C2095" w:rsidRPr="00745C6C" w:rsidRDefault="002C2095" w:rsidP="00745C6C">
      <w:pPr>
        <w:snapToGrid w:val="0"/>
        <w:spacing w:line="560" w:lineRule="exact"/>
        <w:ind w:firstLineChars="200" w:firstLine="640"/>
        <w:rPr>
          <w:rFonts w:ascii="仿宋" w:eastAsia="仿宋" w:hAnsi="仿宋"/>
          <w:sz w:val="32"/>
          <w:szCs w:val="32"/>
        </w:rPr>
      </w:pPr>
      <w:r w:rsidRPr="00745C6C">
        <w:rPr>
          <w:rFonts w:ascii="仿宋" w:eastAsia="仿宋" w:hAnsi="仿宋"/>
          <w:sz w:val="32"/>
          <w:szCs w:val="32"/>
        </w:rPr>
        <w:t xml:space="preserve"> 1、创业企业模拟运营</w:t>
      </w:r>
    </w:p>
    <w:p w:rsidR="002C2095" w:rsidRPr="00745C6C" w:rsidRDefault="002C2095" w:rsidP="00745C6C">
      <w:pPr>
        <w:snapToGrid w:val="0"/>
        <w:spacing w:line="560" w:lineRule="exact"/>
        <w:ind w:firstLineChars="200" w:firstLine="640"/>
        <w:rPr>
          <w:rFonts w:ascii="仿宋" w:eastAsia="仿宋" w:hAnsi="仿宋"/>
          <w:sz w:val="32"/>
          <w:szCs w:val="32"/>
        </w:rPr>
      </w:pPr>
      <w:r w:rsidRPr="00745C6C">
        <w:rPr>
          <w:rFonts w:ascii="仿宋" w:eastAsia="仿宋" w:hAnsi="仿宋"/>
          <w:sz w:val="32"/>
          <w:szCs w:val="32"/>
        </w:rPr>
        <w:t>参赛团队成员分为CEO、财务经理、生产经理、销售经理、人力资源经理五个岗位角色，在软件平台中分别运营相</w:t>
      </w:r>
      <w:r w:rsidRPr="00745C6C">
        <w:rPr>
          <w:rFonts w:ascii="仿宋" w:eastAsia="仿宋" w:hAnsi="仿宋"/>
          <w:sz w:val="32"/>
          <w:szCs w:val="32"/>
        </w:rPr>
        <w:lastRenderedPageBreak/>
        <w:t>应模块。其中，财务经理、生产经理、销售经理、人力资源经理协助 CEO 对企业进行运行管理，为 CEO 的决策提供财务运行、生产运行、销售状况和人力资源相关参数信息，并分管企业财务、生产、销售和人力资源等方面工作，按月度向 CEO 提出企业运行意见和建议等，经营团队需连续从事三个会计年度的企业经营与管理，最终以企业固定资产、净利润等参数来评估竞赛团队的运营结果。该部分以软件系统自动生成的企业估值、盈利、企业运行效率等作为评分依据。</w:t>
      </w:r>
    </w:p>
    <w:p w:rsidR="002C2095" w:rsidRPr="00745C6C" w:rsidRDefault="002C2095" w:rsidP="00745C6C">
      <w:pPr>
        <w:snapToGrid w:val="0"/>
        <w:spacing w:line="560" w:lineRule="exact"/>
        <w:ind w:firstLineChars="200" w:firstLine="640"/>
        <w:rPr>
          <w:rFonts w:ascii="仿宋" w:eastAsia="仿宋" w:hAnsi="仿宋"/>
          <w:sz w:val="32"/>
          <w:szCs w:val="32"/>
        </w:rPr>
      </w:pPr>
      <w:r w:rsidRPr="00745C6C">
        <w:rPr>
          <w:rFonts w:ascii="仿宋" w:eastAsia="仿宋" w:hAnsi="仿宋"/>
          <w:sz w:val="32"/>
          <w:szCs w:val="32"/>
        </w:rPr>
        <w:t>2、运营决策分析汇报文件制作</w:t>
      </w:r>
    </w:p>
    <w:p w:rsidR="002C2095" w:rsidRPr="00745C6C" w:rsidRDefault="002C2095" w:rsidP="00745C6C">
      <w:pPr>
        <w:snapToGrid w:val="0"/>
        <w:spacing w:line="560" w:lineRule="exact"/>
        <w:ind w:firstLineChars="200" w:firstLine="640"/>
        <w:rPr>
          <w:rFonts w:ascii="仿宋" w:eastAsia="仿宋" w:hAnsi="仿宋"/>
          <w:sz w:val="32"/>
          <w:szCs w:val="32"/>
        </w:rPr>
      </w:pPr>
      <w:r w:rsidRPr="00745C6C">
        <w:rPr>
          <w:rFonts w:ascii="仿宋" w:eastAsia="仿宋" w:hAnsi="仿宋"/>
          <w:sz w:val="32"/>
          <w:szCs w:val="32"/>
        </w:rPr>
        <w:t>团队基于运营过程中的环境分析、运营过程数据，结合相应学科的理论知识，整理并进行决策分析，制作汇报文档，主要考察参赛团队的文案的整理与总结、问题分析与解决、数据分析、创新思维与意识等方面的技能，同时考察了选手是否应用到“PDCA”进行改进与提升。</w:t>
      </w:r>
    </w:p>
    <w:p w:rsidR="002C2095" w:rsidRPr="00745C6C" w:rsidRDefault="002C2095" w:rsidP="00745C6C">
      <w:pPr>
        <w:snapToGrid w:val="0"/>
        <w:spacing w:line="560" w:lineRule="exact"/>
        <w:ind w:firstLineChars="200" w:firstLine="640"/>
        <w:rPr>
          <w:rFonts w:ascii="仿宋" w:eastAsia="仿宋" w:hAnsi="仿宋"/>
          <w:sz w:val="32"/>
          <w:szCs w:val="32"/>
        </w:rPr>
      </w:pPr>
      <w:r w:rsidRPr="00745C6C">
        <w:rPr>
          <w:rFonts w:ascii="仿宋" w:eastAsia="仿宋" w:hAnsi="仿宋"/>
          <w:sz w:val="32"/>
          <w:szCs w:val="32"/>
        </w:rPr>
        <w:t>3、财经商贸与创新创业知识考核</w:t>
      </w:r>
    </w:p>
    <w:p w:rsidR="002C2095" w:rsidRPr="00745C6C" w:rsidRDefault="002C2095" w:rsidP="00745C6C">
      <w:pPr>
        <w:snapToGrid w:val="0"/>
        <w:spacing w:line="560" w:lineRule="exact"/>
        <w:ind w:firstLineChars="200" w:firstLine="640"/>
        <w:rPr>
          <w:rFonts w:ascii="仿宋" w:eastAsia="仿宋" w:hAnsi="仿宋"/>
          <w:sz w:val="32"/>
          <w:szCs w:val="32"/>
        </w:rPr>
      </w:pPr>
      <w:r w:rsidRPr="00745C6C">
        <w:rPr>
          <w:rFonts w:ascii="仿宋" w:eastAsia="仿宋" w:hAnsi="仿宋"/>
          <w:sz w:val="32"/>
          <w:szCs w:val="32"/>
        </w:rPr>
        <w:t>财经商贸与双创理论基础理论考核模块。主要考察选手“双创”理论、财经商贸各专业的基础理论知识和专业综合素养。试题题型主要为案例分析、简答、论述等。</w:t>
      </w:r>
    </w:p>
    <w:p w:rsidR="002C2095" w:rsidRPr="00745C6C" w:rsidRDefault="002C2095" w:rsidP="00745C6C">
      <w:pPr>
        <w:snapToGrid w:val="0"/>
        <w:spacing w:line="560" w:lineRule="exact"/>
        <w:ind w:firstLineChars="200" w:firstLine="640"/>
        <w:rPr>
          <w:rFonts w:ascii="仿宋" w:eastAsia="仿宋" w:hAnsi="仿宋"/>
          <w:sz w:val="32"/>
          <w:szCs w:val="32"/>
        </w:rPr>
      </w:pPr>
      <w:r w:rsidRPr="00745C6C">
        <w:rPr>
          <w:rFonts w:ascii="仿宋" w:eastAsia="仿宋" w:hAnsi="仿宋"/>
          <w:sz w:val="32"/>
          <w:szCs w:val="32"/>
        </w:rPr>
        <w:t>（二）运营决策汇报和创新创业项目路演答辩（每队比赛时长15 分钟）</w:t>
      </w:r>
    </w:p>
    <w:p w:rsidR="002C2095" w:rsidRPr="00745C6C" w:rsidRDefault="002C2095" w:rsidP="00745C6C">
      <w:pPr>
        <w:snapToGrid w:val="0"/>
        <w:spacing w:line="560" w:lineRule="exact"/>
        <w:ind w:firstLineChars="200" w:firstLine="640"/>
        <w:rPr>
          <w:rFonts w:ascii="仿宋" w:eastAsia="仿宋" w:hAnsi="仿宋"/>
          <w:sz w:val="32"/>
          <w:szCs w:val="32"/>
        </w:rPr>
      </w:pPr>
      <w:r w:rsidRPr="00745C6C">
        <w:rPr>
          <w:rFonts w:ascii="仿宋" w:eastAsia="仿宋" w:hAnsi="仿宋"/>
          <w:sz w:val="32"/>
          <w:szCs w:val="32"/>
        </w:rPr>
        <w:t>1、团队运营决策汇报（3 分钟）</w:t>
      </w:r>
    </w:p>
    <w:p w:rsidR="002C2095" w:rsidRPr="00745C6C" w:rsidRDefault="002C2095" w:rsidP="00745C6C">
      <w:pPr>
        <w:snapToGrid w:val="0"/>
        <w:spacing w:line="560" w:lineRule="exact"/>
        <w:ind w:firstLineChars="200" w:firstLine="640"/>
        <w:rPr>
          <w:rFonts w:ascii="仿宋" w:eastAsia="仿宋" w:hAnsi="仿宋"/>
          <w:sz w:val="32"/>
          <w:szCs w:val="32"/>
        </w:rPr>
      </w:pPr>
      <w:r w:rsidRPr="00745C6C">
        <w:rPr>
          <w:rFonts w:ascii="仿宋" w:eastAsia="仿宋" w:hAnsi="仿宋"/>
          <w:sz w:val="32"/>
          <w:szCs w:val="32"/>
        </w:rPr>
        <w:t>参赛团队基于第一部分的模拟运营，汇报企业模拟运行过程、结果及相关分析，包括企业运营的市场环境分析、运营数据分析、运营决策和运营效果等，主要考察学生对理论</w:t>
      </w:r>
      <w:r w:rsidRPr="00745C6C">
        <w:rPr>
          <w:rFonts w:ascii="仿宋" w:eastAsia="仿宋" w:hAnsi="仿宋"/>
          <w:sz w:val="32"/>
          <w:szCs w:val="32"/>
        </w:rPr>
        <w:lastRenderedPageBreak/>
        <w:t>知识与实际运营技能的应用，考察学生是否具有相对成熟的创新思维、较高的创业素养和实践技能。</w:t>
      </w:r>
    </w:p>
    <w:p w:rsidR="002C2095" w:rsidRPr="00745C6C" w:rsidRDefault="002C2095" w:rsidP="00745C6C">
      <w:pPr>
        <w:snapToGrid w:val="0"/>
        <w:spacing w:line="560" w:lineRule="exact"/>
        <w:ind w:firstLineChars="200" w:firstLine="640"/>
        <w:rPr>
          <w:rFonts w:ascii="仿宋" w:eastAsia="仿宋" w:hAnsi="仿宋"/>
          <w:sz w:val="32"/>
          <w:szCs w:val="32"/>
        </w:rPr>
      </w:pPr>
      <w:r w:rsidRPr="00745C6C">
        <w:rPr>
          <w:rFonts w:ascii="仿宋" w:eastAsia="仿宋" w:hAnsi="仿宋"/>
          <w:sz w:val="32"/>
          <w:szCs w:val="32"/>
        </w:rPr>
        <w:t>2、创新创业项目路演（7 分钟）</w:t>
      </w:r>
    </w:p>
    <w:p w:rsidR="002C2095" w:rsidRPr="00745C6C" w:rsidRDefault="002C2095" w:rsidP="00745C6C">
      <w:pPr>
        <w:snapToGrid w:val="0"/>
        <w:spacing w:line="560" w:lineRule="exact"/>
        <w:ind w:firstLineChars="200" w:firstLine="640"/>
        <w:rPr>
          <w:rFonts w:ascii="仿宋" w:eastAsia="仿宋" w:hAnsi="仿宋"/>
          <w:sz w:val="32"/>
          <w:szCs w:val="32"/>
        </w:rPr>
      </w:pPr>
      <w:r w:rsidRPr="00745C6C">
        <w:rPr>
          <w:rFonts w:ascii="仿宋" w:eastAsia="仿宋" w:hAnsi="仿宋"/>
          <w:sz w:val="32"/>
          <w:szCs w:val="32"/>
        </w:rPr>
        <w:t>参赛团队需在第二阶段提交具有合法的知识产权的真实创业项目计划书或基于真实产品的创意项目计划书和路演汇报文件（文件中不得含有体现参赛院校和选手的任何信息， 若出现则此模块成绩为零分），通过参赛团队路演来展示项目的创新水平和成长潜力，主要考察学生基于大数据等新技术、互联网新思维等创业实战能力。</w:t>
      </w:r>
    </w:p>
    <w:p w:rsidR="002C2095" w:rsidRPr="00745C6C" w:rsidRDefault="002C2095" w:rsidP="00745C6C">
      <w:pPr>
        <w:snapToGrid w:val="0"/>
        <w:spacing w:line="560" w:lineRule="exact"/>
        <w:ind w:firstLineChars="200" w:firstLine="640"/>
        <w:rPr>
          <w:rFonts w:ascii="仿宋" w:eastAsia="仿宋" w:hAnsi="仿宋"/>
          <w:sz w:val="32"/>
          <w:szCs w:val="32"/>
        </w:rPr>
      </w:pPr>
      <w:r w:rsidRPr="00745C6C">
        <w:rPr>
          <w:rFonts w:ascii="仿宋" w:eastAsia="仿宋" w:hAnsi="仿宋"/>
          <w:sz w:val="32"/>
          <w:szCs w:val="32"/>
        </w:rPr>
        <w:t>3、答辩（5 分钟）</w:t>
      </w:r>
    </w:p>
    <w:p w:rsidR="002C2095" w:rsidRPr="00745C6C" w:rsidRDefault="002C2095" w:rsidP="00745C6C">
      <w:pPr>
        <w:snapToGrid w:val="0"/>
        <w:spacing w:line="560" w:lineRule="exact"/>
        <w:ind w:firstLineChars="200" w:firstLine="640"/>
        <w:rPr>
          <w:rFonts w:ascii="仿宋" w:eastAsia="仿宋" w:hAnsi="仿宋"/>
          <w:sz w:val="32"/>
          <w:szCs w:val="32"/>
        </w:rPr>
      </w:pPr>
      <w:r w:rsidRPr="00745C6C">
        <w:rPr>
          <w:rFonts w:ascii="仿宋" w:eastAsia="仿宋" w:hAnsi="仿宋"/>
          <w:sz w:val="32"/>
          <w:szCs w:val="32"/>
        </w:rPr>
        <w:t>根据参赛团队情况，设置至少两个并随机抽取答辩教室汇报答辩，学生汇报结束后，每个答辩</w:t>
      </w:r>
      <w:r w:rsidRPr="00745C6C">
        <w:rPr>
          <w:rFonts w:ascii="仿宋" w:eastAsia="仿宋" w:hAnsi="仿宋" w:hint="eastAsia"/>
          <w:sz w:val="32"/>
          <w:szCs w:val="32"/>
        </w:rPr>
        <w:t>教</w:t>
      </w:r>
      <w:r w:rsidRPr="00745C6C">
        <w:rPr>
          <w:rFonts w:ascii="仿宋" w:eastAsia="仿宋" w:hAnsi="仿宋"/>
          <w:sz w:val="32"/>
          <w:szCs w:val="32"/>
        </w:rPr>
        <w:t>室的评分裁判进行提问，参赛团队根据裁判</w:t>
      </w:r>
      <w:r w:rsidR="00745C6C">
        <w:rPr>
          <w:rFonts w:ascii="仿宋" w:eastAsia="仿宋" w:hAnsi="仿宋" w:hint="eastAsia"/>
          <w:sz w:val="32"/>
          <w:szCs w:val="32"/>
        </w:rPr>
        <w:t>的</w:t>
      </w:r>
      <w:r w:rsidRPr="00745C6C">
        <w:rPr>
          <w:rFonts w:ascii="仿宋" w:eastAsia="仿宋" w:hAnsi="仿宋"/>
          <w:sz w:val="32"/>
          <w:szCs w:val="32"/>
        </w:rPr>
        <w:t>问题现场回答，由裁判根据选手答辩情况进行</w:t>
      </w:r>
      <w:r w:rsidRPr="00745C6C">
        <w:rPr>
          <w:rFonts w:ascii="仿宋" w:eastAsia="仿宋" w:hAnsi="仿宋" w:hint="eastAsia"/>
          <w:sz w:val="32"/>
          <w:szCs w:val="32"/>
        </w:rPr>
        <w:t>打分</w:t>
      </w:r>
      <w:r w:rsidRPr="00745C6C">
        <w:rPr>
          <w:rFonts w:ascii="仿宋" w:eastAsia="仿宋" w:hAnsi="仿宋"/>
          <w:sz w:val="32"/>
          <w:szCs w:val="32"/>
        </w:rPr>
        <w:t>。</w:t>
      </w:r>
    </w:p>
    <w:p w:rsidR="002C2095" w:rsidRPr="00745C6C" w:rsidRDefault="002C2095" w:rsidP="00745C6C">
      <w:pPr>
        <w:snapToGrid w:val="0"/>
        <w:spacing w:line="560" w:lineRule="exact"/>
        <w:ind w:firstLineChars="200" w:firstLine="640"/>
        <w:rPr>
          <w:rFonts w:ascii="仿宋" w:eastAsia="仿宋" w:hAnsi="仿宋"/>
          <w:sz w:val="32"/>
          <w:szCs w:val="32"/>
        </w:rPr>
      </w:pPr>
      <w:r w:rsidRPr="00745C6C">
        <w:rPr>
          <w:rFonts w:ascii="仿宋" w:eastAsia="仿宋" w:hAnsi="仿宋"/>
          <w:sz w:val="32"/>
          <w:szCs w:val="32"/>
        </w:rPr>
        <w:t>（三）项目运营实践（</w:t>
      </w:r>
      <w:r w:rsidR="003374B2">
        <w:rPr>
          <w:rFonts w:ascii="仿宋" w:eastAsia="仿宋" w:hAnsi="仿宋"/>
          <w:sz w:val="32"/>
          <w:szCs w:val="32"/>
        </w:rPr>
        <w:t>21</w:t>
      </w:r>
      <w:r w:rsidR="00CA0C0F">
        <w:rPr>
          <w:rFonts w:ascii="仿宋" w:eastAsia="仿宋" w:hAnsi="仿宋"/>
          <w:sz w:val="32"/>
          <w:szCs w:val="32"/>
        </w:rPr>
        <w:t>0</w:t>
      </w:r>
      <w:r w:rsidRPr="00745C6C">
        <w:rPr>
          <w:rFonts w:ascii="仿宋" w:eastAsia="仿宋" w:hAnsi="仿宋"/>
          <w:sz w:val="32"/>
          <w:szCs w:val="32"/>
        </w:rPr>
        <w:t>分钟）</w:t>
      </w:r>
    </w:p>
    <w:p w:rsidR="002C2095" w:rsidRPr="00745C6C" w:rsidRDefault="002C2095" w:rsidP="00745C6C">
      <w:pPr>
        <w:snapToGrid w:val="0"/>
        <w:spacing w:line="560" w:lineRule="exact"/>
        <w:ind w:firstLineChars="200" w:firstLine="640"/>
        <w:rPr>
          <w:rFonts w:ascii="仿宋" w:eastAsia="仿宋" w:hAnsi="仿宋"/>
          <w:sz w:val="32"/>
          <w:szCs w:val="32"/>
        </w:rPr>
      </w:pPr>
      <w:r w:rsidRPr="00745C6C">
        <w:rPr>
          <w:rFonts w:ascii="仿宋" w:eastAsia="仿宋" w:hAnsi="仿宋"/>
          <w:sz w:val="32"/>
          <w:szCs w:val="32"/>
        </w:rPr>
        <w:t xml:space="preserve"> 1、营运方案制定（</w:t>
      </w:r>
      <w:r w:rsidR="003374B2">
        <w:rPr>
          <w:rFonts w:ascii="仿宋" w:eastAsia="仿宋" w:hAnsi="仿宋"/>
          <w:sz w:val="32"/>
          <w:szCs w:val="32"/>
        </w:rPr>
        <w:t>12</w:t>
      </w:r>
      <w:r w:rsidRPr="00745C6C">
        <w:rPr>
          <w:rFonts w:ascii="仿宋" w:eastAsia="仿宋" w:hAnsi="仿宋"/>
          <w:sz w:val="32"/>
          <w:szCs w:val="32"/>
        </w:rPr>
        <w:t>0 分钟）</w:t>
      </w:r>
    </w:p>
    <w:p w:rsidR="002C2095" w:rsidRPr="00745C6C" w:rsidRDefault="002C2095" w:rsidP="00745C6C">
      <w:pPr>
        <w:snapToGrid w:val="0"/>
        <w:spacing w:line="560" w:lineRule="exact"/>
        <w:ind w:firstLineChars="200" w:firstLine="640"/>
        <w:rPr>
          <w:rFonts w:ascii="仿宋" w:eastAsia="仿宋" w:hAnsi="仿宋"/>
          <w:sz w:val="32"/>
          <w:szCs w:val="32"/>
        </w:rPr>
      </w:pPr>
      <w:r w:rsidRPr="00745C6C">
        <w:rPr>
          <w:rFonts w:ascii="仿宋" w:eastAsia="仿宋" w:hAnsi="仿宋"/>
          <w:sz w:val="32"/>
          <w:szCs w:val="32"/>
        </w:rPr>
        <w:t>参赛团队基于京东直播平台对组委会所指定的产品进行营运策划，团队要根据</w:t>
      </w:r>
      <w:r w:rsidR="00745C6C">
        <w:rPr>
          <w:rFonts w:ascii="仿宋" w:eastAsia="仿宋" w:hAnsi="仿宋"/>
          <w:sz w:val="32"/>
          <w:szCs w:val="32"/>
        </w:rPr>
        <w:t>产品特色，制定具体可行的营运方案，</w:t>
      </w:r>
      <w:r w:rsidRPr="00745C6C">
        <w:rPr>
          <w:rFonts w:ascii="仿宋" w:eastAsia="仿宋" w:hAnsi="仿宋"/>
          <w:sz w:val="32"/>
          <w:szCs w:val="32"/>
        </w:rPr>
        <w:t>在竞赛结束</w:t>
      </w:r>
      <w:r w:rsidR="00745C6C">
        <w:rPr>
          <w:rFonts w:ascii="仿宋" w:eastAsia="仿宋" w:hAnsi="仿宋"/>
          <w:sz w:val="32"/>
          <w:szCs w:val="32"/>
        </w:rPr>
        <w:t>时，以文档的形式提交大赛评委会。</w:t>
      </w:r>
    </w:p>
    <w:p w:rsidR="002C2095" w:rsidRPr="00745C6C" w:rsidRDefault="002C2095" w:rsidP="00745C6C">
      <w:pPr>
        <w:snapToGrid w:val="0"/>
        <w:spacing w:line="560" w:lineRule="exact"/>
        <w:ind w:firstLineChars="200" w:firstLine="640"/>
        <w:rPr>
          <w:rFonts w:ascii="仿宋" w:eastAsia="仿宋" w:hAnsi="仿宋"/>
          <w:sz w:val="32"/>
          <w:szCs w:val="32"/>
        </w:rPr>
      </w:pPr>
      <w:r w:rsidRPr="00745C6C">
        <w:rPr>
          <w:rFonts w:ascii="仿宋" w:eastAsia="仿宋" w:hAnsi="仿宋"/>
          <w:sz w:val="32"/>
          <w:szCs w:val="32"/>
        </w:rPr>
        <w:t>2、运营实践（</w:t>
      </w:r>
      <w:r w:rsidR="00CA0C0F">
        <w:rPr>
          <w:rFonts w:ascii="仿宋" w:eastAsia="仿宋" w:hAnsi="仿宋"/>
          <w:sz w:val="32"/>
          <w:szCs w:val="32"/>
        </w:rPr>
        <w:t>90</w:t>
      </w:r>
      <w:r w:rsidRPr="00745C6C">
        <w:rPr>
          <w:rFonts w:ascii="仿宋" w:eastAsia="仿宋" w:hAnsi="仿宋"/>
          <w:sz w:val="32"/>
          <w:szCs w:val="32"/>
        </w:rPr>
        <w:t xml:space="preserve"> 分钟）</w:t>
      </w:r>
    </w:p>
    <w:p w:rsidR="002C2095" w:rsidRPr="00745C6C" w:rsidRDefault="002C2095" w:rsidP="00745C6C">
      <w:pPr>
        <w:snapToGrid w:val="0"/>
        <w:spacing w:line="560" w:lineRule="exact"/>
        <w:ind w:firstLineChars="200" w:firstLine="640"/>
        <w:rPr>
          <w:rFonts w:ascii="仿宋" w:eastAsia="仿宋" w:hAnsi="仿宋"/>
          <w:sz w:val="32"/>
          <w:szCs w:val="32"/>
        </w:rPr>
      </w:pPr>
      <w:r w:rsidRPr="00745C6C">
        <w:rPr>
          <w:rFonts w:ascii="仿宋" w:eastAsia="仿宋" w:hAnsi="仿宋"/>
          <w:sz w:val="32"/>
          <w:szCs w:val="32"/>
        </w:rPr>
        <w:t>根据制定的营运方案，借助网络新媒体方式进行营销转化，注重产品媒介推广、销售，强化综合项目实操能力，深度融合全线运营技巧，在大赛组委会要求的统一时间进行销售，实现从平台运营到流量变现。</w:t>
      </w:r>
    </w:p>
    <w:p w:rsidR="002C2095" w:rsidRPr="00551BAE" w:rsidRDefault="00A547DF" w:rsidP="00745C6C">
      <w:pPr>
        <w:snapToGrid w:val="0"/>
        <w:spacing w:line="560" w:lineRule="exact"/>
        <w:ind w:firstLineChars="200" w:firstLine="640"/>
        <w:rPr>
          <w:rFonts w:ascii="黑体" w:eastAsia="黑体" w:hAnsi="黑体"/>
          <w:sz w:val="32"/>
          <w:szCs w:val="32"/>
        </w:rPr>
      </w:pPr>
      <w:r w:rsidRPr="00551BAE">
        <w:rPr>
          <w:rFonts w:ascii="黑体" w:eastAsia="黑体" w:hAnsi="黑体" w:hint="eastAsia"/>
          <w:sz w:val="32"/>
          <w:szCs w:val="32"/>
        </w:rPr>
        <w:lastRenderedPageBreak/>
        <w:t>三、竞赛方式</w:t>
      </w:r>
    </w:p>
    <w:p w:rsidR="00A547DF" w:rsidRDefault="00A547DF" w:rsidP="00A547DF">
      <w:pPr>
        <w:snapToGrid w:val="0"/>
        <w:spacing w:line="560" w:lineRule="exact"/>
        <w:ind w:firstLineChars="200" w:firstLine="640"/>
        <w:rPr>
          <w:rFonts w:ascii="仿宋" w:eastAsia="仿宋" w:hAnsi="仿宋"/>
          <w:sz w:val="32"/>
          <w:szCs w:val="32"/>
        </w:rPr>
      </w:pPr>
      <w:r w:rsidRPr="00A547DF">
        <w:rPr>
          <w:rFonts w:ascii="仿宋" w:eastAsia="仿宋" w:hAnsi="仿宋" w:hint="eastAsia"/>
          <w:sz w:val="32"/>
          <w:szCs w:val="32"/>
        </w:rPr>
        <w:t>本赛项为团体赛，按学校组队参赛，每所学校限报2队，每队</w:t>
      </w:r>
      <w:r>
        <w:rPr>
          <w:rFonts w:ascii="仿宋" w:eastAsia="仿宋" w:hAnsi="仿宋" w:hint="eastAsia"/>
          <w:sz w:val="32"/>
          <w:szCs w:val="32"/>
        </w:rPr>
        <w:t>5</w:t>
      </w:r>
      <w:r w:rsidRPr="00A547DF">
        <w:rPr>
          <w:rFonts w:ascii="仿宋" w:eastAsia="仿宋" w:hAnsi="仿宋" w:hint="eastAsia"/>
          <w:sz w:val="32"/>
          <w:szCs w:val="32"/>
        </w:rPr>
        <w:t>名选手，每队不超过2名指导教师。参赛选手应为20</w:t>
      </w:r>
      <w:r w:rsidRPr="00A547DF">
        <w:rPr>
          <w:rFonts w:ascii="仿宋" w:eastAsia="仿宋" w:hAnsi="仿宋"/>
          <w:sz w:val="32"/>
          <w:szCs w:val="32"/>
        </w:rPr>
        <w:t>2</w:t>
      </w:r>
      <w:r>
        <w:rPr>
          <w:rFonts w:ascii="仿宋" w:eastAsia="仿宋" w:hAnsi="仿宋"/>
          <w:sz w:val="32"/>
          <w:szCs w:val="32"/>
        </w:rPr>
        <w:t>1</w:t>
      </w:r>
      <w:r>
        <w:rPr>
          <w:rFonts w:ascii="仿宋" w:eastAsia="仿宋" w:hAnsi="仿宋" w:hint="eastAsia"/>
          <w:sz w:val="32"/>
          <w:szCs w:val="32"/>
        </w:rPr>
        <w:t>年本省在籍的高职高专学生，性别和年龄不限。</w:t>
      </w:r>
      <w:r w:rsidR="004D06E0">
        <w:rPr>
          <w:rFonts w:ascii="仿宋" w:eastAsia="仿宋" w:hAnsi="仿宋"/>
          <w:sz w:val="32"/>
          <w:szCs w:val="32"/>
        </w:rPr>
        <w:t>凡在往届全国职业院校技能大赛中获一等奖的选手，</w:t>
      </w:r>
      <w:r w:rsidR="00EE1927" w:rsidRPr="00EE1927">
        <w:rPr>
          <w:rFonts w:ascii="仿宋" w:eastAsia="仿宋" w:hAnsi="仿宋"/>
          <w:sz w:val="32"/>
          <w:szCs w:val="32"/>
        </w:rPr>
        <w:t>不能再参加同一项目同一组别的比赛。</w:t>
      </w:r>
    </w:p>
    <w:p w:rsidR="006521C8" w:rsidRPr="007758D2" w:rsidRDefault="00BA3DCB" w:rsidP="007758D2">
      <w:pPr>
        <w:snapToGrid w:val="0"/>
        <w:spacing w:line="560" w:lineRule="exact"/>
        <w:ind w:firstLineChars="200" w:firstLine="640"/>
        <w:rPr>
          <w:rFonts w:ascii="仿宋" w:eastAsia="仿宋" w:hAnsi="仿宋"/>
          <w:sz w:val="32"/>
          <w:szCs w:val="32"/>
        </w:rPr>
      </w:pPr>
      <w:r>
        <w:rPr>
          <w:rFonts w:ascii="仿宋" w:eastAsia="仿宋" w:hAnsi="仿宋"/>
          <w:sz w:val="32"/>
          <w:szCs w:val="32"/>
        </w:rPr>
        <w:t>参加竞赛各</w:t>
      </w:r>
      <w:r>
        <w:rPr>
          <w:rFonts w:ascii="仿宋" w:eastAsia="仿宋" w:hAnsi="仿宋" w:hint="eastAsia"/>
          <w:sz w:val="32"/>
          <w:szCs w:val="32"/>
        </w:rPr>
        <w:t>参赛</w:t>
      </w:r>
      <w:r w:rsidR="00551BAE" w:rsidRPr="00551BAE">
        <w:rPr>
          <w:rFonts w:ascii="仿宋" w:eastAsia="仿宋" w:hAnsi="仿宋"/>
          <w:sz w:val="32"/>
          <w:szCs w:val="32"/>
        </w:rPr>
        <w:t>队的抽签顺序，将在领队会议上现场抽签确定。</w:t>
      </w:r>
      <w:r w:rsidR="00013591">
        <w:rPr>
          <w:rFonts w:ascii="仿宋" w:eastAsia="仿宋" w:hAnsi="仿宋" w:hint="eastAsia"/>
          <w:sz w:val="32"/>
          <w:szCs w:val="32"/>
        </w:rPr>
        <w:t>每个参赛队的</w:t>
      </w:r>
      <w:r w:rsidR="00FB5C7B">
        <w:rPr>
          <w:rFonts w:ascii="仿宋" w:eastAsia="仿宋" w:hAnsi="仿宋" w:hint="eastAsia"/>
          <w:sz w:val="32"/>
          <w:szCs w:val="32"/>
        </w:rPr>
        <w:t>工</w:t>
      </w:r>
      <w:r w:rsidR="00013591">
        <w:rPr>
          <w:rFonts w:ascii="仿宋" w:eastAsia="仿宋" w:hAnsi="仿宋" w:hint="eastAsia"/>
          <w:sz w:val="32"/>
          <w:szCs w:val="32"/>
        </w:rPr>
        <w:t>位号和答辩</w:t>
      </w:r>
      <w:r w:rsidR="00DA7293">
        <w:rPr>
          <w:rFonts w:ascii="仿宋" w:eastAsia="仿宋" w:hAnsi="仿宋" w:hint="eastAsia"/>
          <w:sz w:val="32"/>
          <w:szCs w:val="32"/>
        </w:rPr>
        <w:t>顺序</w:t>
      </w:r>
      <w:r w:rsidR="00013591">
        <w:rPr>
          <w:rFonts w:ascii="仿宋" w:eastAsia="仿宋" w:hAnsi="仿宋" w:hint="eastAsia"/>
          <w:sz w:val="32"/>
          <w:szCs w:val="32"/>
        </w:rPr>
        <w:t>号</w:t>
      </w:r>
      <w:r w:rsidR="00A7540A">
        <w:rPr>
          <w:rFonts w:ascii="仿宋" w:eastAsia="仿宋" w:hAnsi="仿宋"/>
          <w:sz w:val="32"/>
          <w:szCs w:val="32"/>
        </w:rPr>
        <w:t>（</w:t>
      </w:r>
      <w:r w:rsidR="00A7540A">
        <w:rPr>
          <w:rFonts w:ascii="仿宋" w:eastAsia="仿宋" w:hAnsi="仿宋" w:hint="eastAsia"/>
          <w:sz w:val="32"/>
          <w:szCs w:val="32"/>
        </w:rPr>
        <w:t>均按照领队会上确定的抽签顺序进行抽签），</w:t>
      </w:r>
      <w:r w:rsidR="00551BAE" w:rsidRPr="00551BAE">
        <w:rPr>
          <w:rFonts w:ascii="仿宋" w:eastAsia="仿宋" w:hAnsi="仿宋"/>
          <w:sz w:val="32"/>
          <w:szCs w:val="32"/>
        </w:rPr>
        <w:t>在进入赛场进行检录时</w:t>
      </w:r>
      <w:r w:rsidR="00551BAE">
        <w:rPr>
          <w:rFonts w:ascii="仿宋" w:eastAsia="仿宋" w:hAnsi="仿宋" w:hint="eastAsia"/>
          <w:sz w:val="32"/>
          <w:szCs w:val="32"/>
        </w:rPr>
        <w:t>进行抽签</w:t>
      </w:r>
      <w:r w:rsidR="00551BAE" w:rsidRPr="00551BAE">
        <w:rPr>
          <w:rFonts w:ascii="仿宋" w:eastAsia="仿宋" w:hAnsi="仿宋"/>
          <w:sz w:val="32"/>
          <w:szCs w:val="32"/>
        </w:rPr>
        <w:t>确定</w:t>
      </w:r>
      <w:r w:rsidR="00551BAE">
        <w:rPr>
          <w:rFonts w:ascii="仿宋" w:eastAsia="仿宋" w:hAnsi="仿宋"/>
          <w:sz w:val="32"/>
          <w:szCs w:val="32"/>
        </w:rPr>
        <w:t>，</w:t>
      </w:r>
      <w:r w:rsidR="00551BAE" w:rsidRPr="00551BAE">
        <w:rPr>
          <w:rFonts w:ascii="仿宋" w:eastAsia="仿宋" w:hAnsi="仿宋"/>
          <w:sz w:val="32"/>
          <w:szCs w:val="32"/>
        </w:rPr>
        <w:t>赛项监督人员现场监督。</w:t>
      </w:r>
    </w:p>
    <w:p w:rsidR="00A143C3" w:rsidRDefault="00A72883" w:rsidP="00A547DF">
      <w:pPr>
        <w:snapToGrid w:val="0"/>
        <w:spacing w:line="560" w:lineRule="exact"/>
        <w:ind w:firstLineChars="200" w:firstLine="640"/>
        <w:rPr>
          <w:rFonts w:ascii="黑体" w:eastAsia="黑体" w:hAnsi="黑体"/>
          <w:sz w:val="32"/>
          <w:szCs w:val="32"/>
        </w:rPr>
      </w:pPr>
      <w:r w:rsidRPr="00A72883">
        <w:rPr>
          <w:rFonts w:ascii="黑体" w:eastAsia="黑体" w:hAnsi="黑体" w:hint="eastAsia"/>
          <w:sz w:val="32"/>
          <w:szCs w:val="32"/>
        </w:rPr>
        <w:t>四、赛项日程</w:t>
      </w:r>
    </w:p>
    <w:p w:rsidR="006521C8" w:rsidRPr="00A304DC" w:rsidRDefault="006521C8" w:rsidP="00A304DC">
      <w:pPr>
        <w:spacing w:before="1"/>
        <w:ind w:left="886" w:right="890"/>
        <w:jc w:val="center"/>
        <w:rPr>
          <w:rFonts w:ascii="黑体" w:eastAsia="黑体" w:hAnsi="黑体"/>
          <w:sz w:val="22"/>
          <w:lang w:val="zh-CN" w:bidi="zh-CN"/>
        </w:rPr>
      </w:pPr>
      <w:r w:rsidRPr="00A304DC">
        <w:rPr>
          <w:rFonts w:ascii="黑体" w:eastAsia="黑体" w:hAnsi="黑体" w:hint="eastAsia"/>
          <w:sz w:val="22"/>
          <w:lang w:val="zh-CN" w:bidi="zh-CN"/>
        </w:rPr>
        <w:t>表1 赛项日程</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79"/>
        <w:gridCol w:w="2535"/>
        <w:gridCol w:w="2805"/>
        <w:gridCol w:w="3246"/>
      </w:tblGrid>
      <w:tr w:rsidR="00BE73D3" w:rsidTr="00F30731">
        <w:trPr>
          <w:trHeight w:val="825"/>
          <w:jc w:val="center"/>
        </w:trPr>
        <w:tc>
          <w:tcPr>
            <w:tcW w:w="1479" w:type="dxa"/>
            <w:tcBorders>
              <w:top w:val="single" w:sz="4" w:space="0" w:color="auto"/>
              <w:left w:val="single" w:sz="4" w:space="0" w:color="auto"/>
              <w:bottom w:val="single" w:sz="4" w:space="0" w:color="auto"/>
              <w:right w:val="single" w:sz="4" w:space="0" w:color="auto"/>
            </w:tcBorders>
            <w:vAlign w:val="center"/>
          </w:tcPr>
          <w:p w:rsidR="00BE73D3" w:rsidRDefault="00BE73D3"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日期</w:t>
            </w:r>
          </w:p>
        </w:tc>
        <w:tc>
          <w:tcPr>
            <w:tcW w:w="2535" w:type="dxa"/>
            <w:tcBorders>
              <w:top w:val="single" w:sz="4" w:space="0" w:color="auto"/>
              <w:left w:val="single" w:sz="4" w:space="0" w:color="auto"/>
              <w:bottom w:val="single" w:sz="4" w:space="0" w:color="auto"/>
              <w:right w:val="single" w:sz="4" w:space="0" w:color="auto"/>
            </w:tcBorders>
            <w:vAlign w:val="center"/>
          </w:tcPr>
          <w:p w:rsidR="00BE73D3" w:rsidRDefault="00BE73D3"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时间</w:t>
            </w:r>
          </w:p>
        </w:tc>
        <w:tc>
          <w:tcPr>
            <w:tcW w:w="2805" w:type="dxa"/>
            <w:tcBorders>
              <w:top w:val="single" w:sz="4" w:space="0" w:color="auto"/>
              <w:left w:val="single" w:sz="4" w:space="0" w:color="auto"/>
              <w:bottom w:val="single" w:sz="4" w:space="0" w:color="auto"/>
              <w:right w:val="single" w:sz="4" w:space="0" w:color="auto"/>
            </w:tcBorders>
            <w:vAlign w:val="center"/>
          </w:tcPr>
          <w:p w:rsidR="00BE73D3" w:rsidRDefault="00BE73D3"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内容</w:t>
            </w:r>
          </w:p>
        </w:tc>
        <w:tc>
          <w:tcPr>
            <w:tcW w:w="3246" w:type="dxa"/>
            <w:tcBorders>
              <w:top w:val="single" w:sz="4" w:space="0" w:color="auto"/>
              <w:left w:val="single" w:sz="4" w:space="0" w:color="auto"/>
              <w:bottom w:val="single" w:sz="4" w:space="0" w:color="auto"/>
              <w:right w:val="single" w:sz="4" w:space="0" w:color="auto"/>
            </w:tcBorders>
            <w:vAlign w:val="center"/>
          </w:tcPr>
          <w:p w:rsidR="00BE73D3" w:rsidRDefault="00BE73D3"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地点</w:t>
            </w:r>
          </w:p>
        </w:tc>
      </w:tr>
      <w:tr w:rsidR="00B05BE4" w:rsidTr="00F30731">
        <w:trPr>
          <w:trHeight w:val="825"/>
          <w:jc w:val="center"/>
        </w:trPr>
        <w:tc>
          <w:tcPr>
            <w:tcW w:w="1479" w:type="dxa"/>
            <w:vMerge w:val="restart"/>
            <w:tcBorders>
              <w:top w:val="single" w:sz="4" w:space="0" w:color="auto"/>
              <w:left w:val="single" w:sz="4" w:space="0" w:color="auto"/>
              <w:right w:val="single" w:sz="4" w:space="0" w:color="auto"/>
            </w:tcBorders>
            <w:vAlign w:val="center"/>
          </w:tcPr>
          <w:p w:rsidR="00B05BE4" w:rsidRDefault="00B05BE4"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10月27日</w:t>
            </w:r>
          </w:p>
          <w:p w:rsidR="00B05BE4" w:rsidRDefault="00B05BE4"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下午</w:t>
            </w:r>
          </w:p>
          <w:p w:rsidR="00B05BE4" w:rsidRDefault="00B05BE4" w:rsidP="001450D0">
            <w:pPr>
              <w:spacing w:line="360" w:lineRule="exact"/>
              <w:jc w:val="center"/>
              <w:rPr>
                <w:rFonts w:ascii="仿宋" w:eastAsia="仿宋" w:hAnsi="仿宋" w:cs="仿宋"/>
                <w:sz w:val="28"/>
                <w:szCs w:val="28"/>
              </w:rPr>
            </w:pPr>
          </w:p>
        </w:tc>
        <w:tc>
          <w:tcPr>
            <w:tcW w:w="2535" w:type="dxa"/>
            <w:tcBorders>
              <w:top w:val="single" w:sz="4" w:space="0" w:color="auto"/>
              <w:left w:val="single" w:sz="4" w:space="0" w:color="auto"/>
              <w:bottom w:val="single" w:sz="4" w:space="0" w:color="auto"/>
              <w:right w:val="single" w:sz="4" w:space="0" w:color="auto"/>
            </w:tcBorders>
            <w:vAlign w:val="center"/>
          </w:tcPr>
          <w:p w:rsidR="00B05BE4" w:rsidRDefault="00B05BE4"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15：00—15：30</w:t>
            </w:r>
          </w:p>
        </w:tc>
        <w:tc>
          <w:tcPr>
            <w:tcW w:w="2805" w:type="dxa"/>
            <w:tcBorders>
              <w:top w:val="single" w:sz="4" w:space="0" w:color="auto"/>
              <w:left w:val="single" w:sz="4" w:space="0" w:color="auto"/>
              <w:bottom w:val="single" w:sz="4" w:space="0" w:color="auto"/>
              <w:right w:val="single" w:sz="4" w:space="0" w:color="auto"/>
            </w:tcBorders>
            <w:vAlign w:val="center"/>
          </w:tcPr>
          <w:p w:rsidR="00B05BE4" w:rsidRDefault="00B05BE4"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参赛队报到</w:t>
            </w:r>
          </w:p>
        </w:tc>
        <w:tc>
          <w:tcPr>
            <w:tcW w:w="3246" w:type="dxa"/>
            <w:tcBorders>
              <w:top w:val="single" w:sz="4" w:space="0" w:color="auto"/>
              <w:left w:val="single" w:sz="4" w:space="0" w:color="auto"/>
              <w:bottom w:val="single" w:sz="4" w:space="0" w:color="auto"/>
              <w:right w:val="single" w:sz="4" w:space="0" w:color="auto"/>
            </w:tcBorders>
            <w:vAlign w:val="center"/>
          </w:tcPr>
          <w:p w:rsidR="002F1E8C" w:rsidRDefault="00F30731" w:rsidP="00732FE9">
            <w:pPr>
              <w:spacing w:line="360" w:lineRule="exact"/>
              <w:jc w:val="center"/>
              <w:rPr>
                <w:rFonts w:ascii="仿宋" w:eastAsia="仿宋" w:hAnsi="仿宋" w:cs="仿宋"/>
                <w:sz w:val="28"/>
                <w:szCs w:val="28"/>
              </w:rPr>
            </w:pPr>
            <w:r>
              <w:rPr>
                <w:rFonts w:ascii="仿宋" w:eastAsia="仿宋" w:hAnsi="仿宋" w:cs="仿宋" w:hint="eastAsia"/>
                <w:sz w:val="28"/>
                <w:szCs w:val="28"/>
              </w:rPr>
              <w:t>会议室</w:t>
            </w:r>
          </w:p>
          <w:p w:rsidR="00B05BE4" w:rsidRDefault="002F1E8C" w:rsidP="00732FE9">
            <w:pPr>
              <w:spacing w:line="360" w:lineRule="exact"/>
              <w:jc w:val="center"/>
              <w:rPr>
                <w:rFonts w:ascii="仿宋" w:eastAsia="仿宋" w:hAnsi="仿宋" w:cs="仿宋"/>
                <w:sz w:val="28"/>
                <w:szCs w:val="28"/>
              </w:rPr>
            </w:pPr>
            <w:r w:rsidRPr="002F1E8C">
              <w:rPr>
                <w:rFonts w:ascii="仿宋" w:eastAsia="仿宋" w:hAnsi="仿宋" w:cs="仿宋" w:hint="eastAsia"/>
                <w:sz w:val="28"/>
                <w:szCs w:val="28"/>
              </w:rPr>
              <w:t>联系人：王老师18976975998</w:t>
            </w:r>
          </w:p>
        </w:tc>
      </w:tr>
      <w:tr w:rsidR="00F30731" w:rsidTr="00F30731">
        <w:trPr>
          <w:trHeight w:val="825"/>
          <w:jc w:val="center"/>
        </w:trPr>
        <w:tc>
          <w:tcPr>
            <w:tcW w:w="1479" w:type="dxa"/>
            <w:vMerge/>
            <w:tcBorders>
              <w:left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p>
        </w:tc>
        <w:tc>
          <w:tcPr>
            <w:tcW w:w="2535" w:type="dxa"/>
            <w:tcBorders>
              <w:top w:val="single" w:sz="4" w:space="0" w:color="auto"/>
              <w:left w:val="single" w:sz="4" w:space="0" w:color="auto"/>
              <w:bottom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r>
              <w:rPr>
                <w:rFonts w:ascii="仿宋" w:eastAsia="仿宋" w:hAnsi="仿宋" w:cs="仿宋" w:hint="eastAsia"/>
                <w:sz w:val="28"/>
                <w:szCs w:val="28"/>
              </w:rPr>
              <w:t>15：30—16：30</w:t>
            </w:r>
          </w:p>
        </w:tc>
        <w:tc>
          <w:tcPr>
            <w:tcW w:w="2805" w:type="dxa"/>
            <w:tcBorders>
              <w:top w:val="single" w:sz="4" w:space="0" w:color="auto"/>
              <w:left w:val="single" w:sz="4" w:space="0" w:color="auto"/>
              <w:bottom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r>
              <w:rPr>
                <w:rFonts w:ascii="仿宋" w:eastAsia="仿宋" w:hAnsi="仿宋" w:cs="仿宋" w:hint="eastAsia"/>
                <w:sz w:val="28"/>
                <w:szCs w:val="28"/>
              </w:rPr>
              <w:t>领队会议</w:t>
            </w:r>
          </w:p>
        </w:tc>
        <w:tc>
          <w:tcPr>
            <w:tcW w:w="3246" w:type="dxa"/>
            <w:tcBorders>
              <w:top w:val="single" w:sz="4" w:space="0" w:color="auto"/>
              <w:left w:val="single" w:sz="4" w:space="0" w:color="auto"/>
              <w:bottom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r>
              <w:rPr>
                <w:rFonts w:ascii="仿宋" w:eastAsia="仿宋" w:hAnsi="仿宋" w:cs="仿宋" w:hint="eastAsia"/>
                <w:sz w:val="28"/>
                <w:szCs w:val="28"/>
              </w:rPr>
              <w:t>会议室</w:t>
            </w:r>
          </w:p>
        </w:tc>
      </w:tr>
      <w:tr w:rsidR="00B05BE4" w:rsidTr="00F30731">
        <w:trPr>
          <w:trHeight w:val="825"/>
          <w:jc w:val="center"/>
        </w:trPr>
        <w:tc>
          <w:tcPr>
            <w:tcW w:w="1479" w:type="dxa"/>
            <w:vMerge/>
            <w:tcBorders>
              <w:left w:val="single" w:sz="4" w:space="0" w:color="auto"/>
              <w:right w:val="single" w:sz="4" w:space="0" w:color="auto"/>
            </w:tcBorders>
            <w:vAlign w:val="center"/>
          </w:tcPr>
          <w:p w:rsidR="00B05BE4" w:rsidRDefault="00B05BE4" w:rsidP="001450D0">
            <w:pPr>
              <w:spacing w:line="360" w:lineRule="exact"/>
              <w:jc w:val="center"/>
              <w:rPr>
                <w:rFonts w:ascii="仿宋" w:eastAsia="仿宋" w:hAnsi="仿宋" w:cs="仿宋"/>
                <w:sz w:val="28"/>
                <w:szCs w:val="28"/>
              </w:rPr>
            </w:pPr>
          </w:p>
        </w:tc>
        <w:tc>
          <w:tcPr>
            <w:tcW w:w="2535" w:type="dxa"/>
            <w:tcBorders>
              <w:top w:val="single" w:sz="4" w:space="0" w:color="auto"/>
              <w:left w:val="single" w:sz="4" w:space="0" w:color="auto"/>
              <w:bottom w:val="single" w:sz="4" w:space="0" w:color="auto"/>
              <w:right w:val="single" w:sz="4" w:space="0" w:color="auto"/>
            </w:tcBorders>
            <w:vAlign w:val="center"/>
          </w:tcPr>
          <w:p w:rsidR="00B05BE4" w:rsidRDefault="00B05BE4" w:rsidP="00BE73D3">
            <w:pPr>
              <w:spacing w:line="360" w:lineRule="exact"/>
              <w:jc w:val="center"/>
              <w:rPr>
                <w:rFonts w:ascii="仿宋" w:eastAsia="仿宋" w:hAnsi="仿宋" w:cs="仿宋"/>
                <w:sz w:val="28"/>
                <w:szCs w:val="28"/>
              </w:rPr>
            </w:pPr>
            <w:r>
              <w:rPr>
                <w:rFonts w:ascii="仿宋" w:eastAsia="仿宋" w:hAnsi="仿宋" w:cs="仿宋" w:hint="eastAsia"/>
                <w:sz w:val="28"/>
                <w:szCs w:val="28"/>
              </w:rPr>
              <w:t>16：00—17：00</w:t>
            </w:r>
          </w:p>
        </w:tc>
        <w:tc>
          <w:tcPr>
            <w:tcW w:w="2805" w:type="dxa"/>
            <w:tcBorders>
              <w:top w:val="single" w:sz="4" w:space="0" w:color="auto"/>
              <w:left w:val="single" w:sz="4" w:space="0" w:color="auto"/>
              <w:bottom w:val="single" w:sz="4" w:space="0" w:color="auto"/>
              <w:right w:val="single" w:sz="4" w:space="0" w:color="auto"/>
            </w:tcBorders>
            <w:vAlign w:val="center"/>
          </w:tcPr>
          <w:p w:rsidR="00B05BE4" w:rsidRDefault="00B05BE4"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选手熟悉赛场</w:t>
            </w:r>
          </w:p>
        </w:tc>
        <w:tc>
          <w:tcPr>
            <w:tcW w:w="3246" w:type="dxa"/>
            <w:tcBorders>
              <w:top w:val="single" w:sz="4" w:space="0" w:color="auto"/>
              <w:left w:val="single" w:sz="4" w:space="0" w:color="auto"/>
              <w:bottom w:val="single" w:sz="4" w:space="0" w:color="auto"/>
              <w:right w:val="single" w:sz="4" w:space="0" w:color="auto"/>
            </w:tcBorders>
            <w:vAlign w:val="center"/>
          </w:tcPr>
          <w:p w:rsidR="00B05BE4" w:rsidRDefault="00B05BE4"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竞赛场地</w:t>
            </w:r>
          </w:p>
        </w:tc>
      </w:tr>
      <w:tr w:rsidR="00B05BE4" w:rsidTr="00F30731">
        <w:trPr>
          <w:trHeight w:val="825"/>
          <w:jc w:val="center"/>
        </w:trPr>
        <w:tc>
          <w:tcPr>
            <w:tcW w:w="1479" w:type="dxa"/>
            <w:vMerge/>
            <w:tcBorders>
              <w:left w:val="single" w:sz="4" w:space="0" w:color="auto"/>
              <w:right w:val="single" w:sz="4" w:space="0" w:color="auto"/>
            </w:tcBorders>
            <w:vAlign w:val="center"/>
          </w:tcPr>
          <w:p w:rsidR="00B05BE4" w:rsidRDefault="00B05BE4" w:rsidP="001450D0">
            <w:pPr>
              <w:spacing w:line="360" w:lineRule="exact"/>
              <w:jc w:val="center"/>
              <w:rPr>
                <w:rFonts w:ascii="仿宋" w:eastAsia="仿宋" w:hAnsi="仿宋" w:cs="仿宋"/>
                <w:sz w:val="28"/>
                <w:szCs w:val="28"/>
              </w:rPr>
            </w:pPr>
          </w:p>
        </w:tc>
        <w:tc>
          <w:tcPr>
            <w:tcW w:w="2535" w:type="dxa"/>
            <w:tcBorders>
              <w:top w:val="single" w:sz="4" w:space="0" w:color="auto"/>
              <w:left w:val="single" w:sz="4" w:space="0" w:color="auto"/>
              <w:bottom w:val="single" w:sz="4" w:space="0" w:color="auto"/>
              <w:right w:val="single" w:sz="4" w:space="0" w:color="auto"/>
            </w:tcBorders>
            <w:vAlign w:val="center"/>
          </w:tcPr>
          <w:p w:rsidR="00B05BE4" w:rsidRDefault="00B05BE4" w:rsidP="00BE73D3">
            <w:pPr>
              <w:spacing w:line="360" w:lineRule="exact"/>
              <w:jc w:val="center"/>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sz w:val="28"/>
                <w:szCs w:val="28"/>
              </w:rPr>
              <w:t>7</w:t>
            </w:r>
            <w:r>
              <w:rPr>
                <w:rFonts w:ascii="仿宋" w:eastAsia="仿宋" w:hAnsi="仿宋" w:cs="仿宋" w:hint="eastAsia"/>
                <w:sz w:val="28"/>
                <w:szCs w:val="28"/>
              </w:rPr>
              <w:t>：</w:t>
            </w:r>
            <w:r>
              <w:rPr>
                <w:rFonts w:ascii="仿宋" w:eastAsia="仿宋" w:hAnsi="仿宋" w:cs="仿宋"/>
                <w:sz w:val="28"/>
                <w:szCs w:val="28"/>
              </w:rPr>
              <w:t>1</w:t>
            </w:r>
            <w:r>
              <w:rPr>
                <w:rFonts w:ascii="仿宋" w:eastAsia="仿宋" w:hAnsi="仿宋" w:cs="仿宋" w:hint="eastAsia"/>
                <w:sz w:val="28"/>
                <w:szCs w:val="28"/>
              </w:rPr>
              <w:t>0</w:t>
            </w:r>
          </w:p>
        </w:tc>
        <w:tc>
          <w:tcPr>
            <w:tcW w:w="2805" w:type="dxa"/>
            <w:tcBorders>
              <w:top w:val="single" w:sz="4" w:space="0" w:color="auto"/>
              <w:left w:val="single" w:sz="4" w:space="0" w:color="auto"/>
              <w:bottom w:val="single" w:sz="4" w:space="0" w:color="auto"/>
              <w:right w:val="single" w:sz="4" w:space="0" w:color="auto"/>
            </w:tcBorders>
            <w:vAlign w:val="center"/>
          </w:tcPr>
          <w:p w:rsidR="00B05BE4" w:rsidRDefault="00B05BE4"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检查封闭赛场</w:t>
            </w:r>
          </w:p>
        </w:tc>
        <w:tc>
          <w:tcPr>
            <w:tcW w:w="3246" w:type="dxa"/>
            <w:tcBorders>
              <w:top w:val="single" w:sz="4" w:space="0" w:color="auto"/>
              <w:left w:val="single" w:sz="4" w:space="0" w:color="auto"/>
              <w:bottom w:val="single" w:sz="4" w:space="0" w:color="auto"/>
              <w:right w:val="single" w:sz="4" w:space="0" w:color="auto"/>
            </w:tcBorders>
            <w:vAlign w:val="center"/>
          </w:tcPr>
          <w:p w:rsidR="00B05BE4" w:rsidRDefault="00B05BE4"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竞赛场地</w:t>
            </w:r>
          </w:p>
        </w:tc>
      </w:tr>
      <w:tr w:rsidR="00A7540A" w:rsidTr="00F30731">
        <w:trPr>
          <w:trHeight w:val="874"/>
          <w:jc w:val="center"/>
        </w:trPr>
        <w:tc>
          <w:tcPr>
            <w:tcW w:w="1479" w:type="dxa"/>
            <w:vMerge w:val="restart"/>
            <w:tcBorders>
              <w:left w:val="single" w:sz="4" w:space="0" w:color="auto"/>
              <w:right w:val="single" w:sz="4" w:space="0" w:color="auto"/>
            </w:tcBorders>
            <w:vAlign w:val="bottom"/>
          </w:tcPr>
          <w:p w:rsidR="00A7540A" w:rsidRDefault="00A7540A"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10月28日</w:t>
            </w:r>
          </w:p>
          <w:p w:rsidR="00A7540A" w:rsidRDefault="00A7540A"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全天</w:t>
            </w:r>
          </w:p>
        </w:tc>
        <w:tc>
          <w:tcPr>
            <w:tcW w:w="2535" w:type="dxa"/>
            <w:tcBorders>
              <w:top w:val="single" w:sz="4" w:space="0" w:color="auto"/>
              <w:left w:val="single" w:sz="4" w:space="0" w:color="auto"/>
              <w:bottom w:val="single" w:sz="4" w:space="0" w:color="auto"/>
              <w:right w:val="single" w:sz="4" w:space="0" w:color="auto"/>
            </w:tcBorders>
            <w:vAlign w:val="center"/>
          </w:tcPr>
          <w:p w:rsidR="00A7540A" w:rsidRDefault="00A7540A"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7：40</w:t>
            </w:r>
          </w:p>
        </w:tc>
        <w:tc>
          <w:tcPr>
            <w:tcW w:w="2805" w:type="dxa"/>
            <w:tcBorders>
              <w:top w:val="single" w:sz="4" w:space="0" w:color="auto"/>
              <w:left w:val="single" w:sz="4" w:space="0" w:color="auto"/>
              <w:bottom w:val="single" w:sz="4" w:space="0" w:color="auto"/>
              <w:right w:val="single" w:sz="4" w:space="0" w:color="auto"/>
            </w:tcBorders>
            <w:vAlign w:val="center"/>
          </w:tcPr>
          <w:p w:rsidR="00A7540A" w:rsidRPr="00BA3DCB" w:rsidRDefault="00A7540A" w:rsidP="00BA3DCB">
            <w:pPr>
              <w:spacing w:line="360" w:lineRule="exact"/>
              <w:jc w:val="center"/>
              <w:rPr>
                <w:rFonts w:ascii="仿宋" w:eastAsia="仿宋" w:hAnsi="仿宋" w:cs="仿宋"/>
                <w:sz w:val="28"/>
                <w:szCs w:val="28"/>
              </w:rPr>
            </w:pPr>
            <w:r w:rsidRPr="00BA3DCB">
              <w:rPr>
                <w:rFonts w:ascii="仿宋" w:eastAsia="仿宋" w:hAnsi="仿宋" w:cs="仿宋"/>
                <w:sz w:val="28"/>
                <w:szCs w:val="28"/>
              </w:rPr>
              <w:t>参赛队到达竞赛</w:t>
            </w:r>
          </w:p>
          <w:p w:rsidR="00A7540A" w:rsidRDefault="00A7540A" w:rsidP="00BA3DCB">
            <w:pPr>
              <w:spacing w:line="360" w:lineRule="exact"/>
              <w:jc w:val="center"/>
              <w:rPr>
                <w:rFonts w:ascii="仿宋" w:eastAsia="仿宋" w:hAnsi="仿宋" w:cs="仿宋"/>
                <w:sz w:val="28"/>
                <w:szCs w:val="28"/>
              </w:rPr>
            </w:pPr>
            <w:r w:rsidRPr="00BA3DCB">
              <w:rPr>
                <w:rFonts w:ascii="仿宋" w:eastAsia="仿宋" w:hAnsi="仿宋" w:cs="仿宋"/>
                <w:sz w:val="28"/>
                <w:szCs w:val="28"/>
              </w:rPr>
              <w:t>场地前集合</w:t>
            </w:r>
          </w:p>
        </w:tc>
        <w:tc>
          <w:tcPr>
            <w:tcW w:w="3246" w:type="dxa"/>
            <w:tcBorders>
              <w:top w:val="single" w:sz="4" w:space="0" w:color="auto"/>
              <w:left w:val="single" w:sz="4" w:space="0" w:color="auto"/>
              <w:bottom w:val="single" w:sz="4" w:space="0" w:color="auto"/>
              <w:right w:val="single" w:sz="4" w:space="0" w:color="auto"/>
            </w:tcBorders>
            <w:vAlign w:val="center"/>
          </w:tcPr>
          <w:p w:rsidR="00A7540A" w:rsidRDefault="00F30731"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竞赛场地前</w:t>
            </w:r>
          </w:p>
        </w:tc>
      </w:tr>
      <w:tr w:rsidR="00A7540A" w:rsidTr="00F30731">
        <w:trPr>
          <w:trHeight w:val="874"/>
          <w:jc w:val="center"/>
        </w:trPr>
        <w:tc>
          <w:tcPr>
            <w:tcW w:w="1479" w:type="dxa"/>
            <w:vMerge/>
            <w:tcBorders>
              <w:left w:val="single" w:sz="4" w:space="0" w:color="auto"/>
              <w:right w:val="single" w:sz="4" w:space="0" w:color="auto"/>
            </w:tcBorders>
            <w:vAlign w:val="bottom"/>
          </w:tcPr>
          <w:p w:rsidR="00A7540A" w:rsidRDefault="00A7540A" w:rsidP="001450D0">
            <w:pPr>
              <w:spacing w:line="360" w:lineRule="exact"/>
              <w:jc w:val="center"/>
              <w:rPr>
                <w:rFonts w:ascii="仿宋" w:eastAsia="仿宋" w:hAnsi="仿宋" w:cs="仿宋"/>
                <w:sz w:val="28"/>
                <w:szCs w:val="28"/>
              </w:rPr>
            </w:pPr>
          </w:p>
        </w:tc>
        <w:tc>
          <w:tcPr>
            <w:tcW w:w="2535" w:type="dxa"/>
            <w:tcBorders>
              <w:top w:val="single" w:sz="4" w:space="0" w:color="auto"/>
              <w:left w:val="single" w:sz="4" w:space="0" w:color="auto"/>
              <w:bottom w:val="single" w:sz="4" w:space="0" w:color="auto"/>
              <w:right w:val="single" w:sz="4" w:space="0" w:color="auto"/>
            </w:tcBorders>
            <w:vAlign w:val="center"/>
          </w:tcPr>
          <w:p w:rsidR="00A7540A" w:rsidRDefault="00A7540A"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7：50-8：05</w:t>
            </w:r>
          </w:p>
        </w:tc>
        <w:tc>
          <w:tcPr>
            <w:tcW w:w="2805" w:type="dxa"/>
            <w:tcBorders>
              <w:top w:val="single" w:sz="4" w:space="0" w:color="auto"/>
              <w:left w:val="single" w:sz="4" w:space="0" w:color="auto"/>
              <w:bottom w:val="single" w:sz="4" w:space="0" w:color="auto"/>
              <w:right w:val="single" w:sz="4" w:space="0" w:color="auto"/>
            </w:tcBorders>
            <w:vAlign w:val="center"/>
          </w:tcPr>
          <w:p w:rsidR="00A7540A" w:rsidRDefault="00A7540A" w:rsidP="00BA3DCB">
            <w:pPr>
              <w:spacing w:line="360" w:lineRule="exact"/>
              <w:jc w:val="center"/>
              <w:rPr>
                <w:rFonts w:ascii="仿宋" w:eastAsia="仿宋" w:hAnsi="仿宋" w:cs="仿宋"/>
                <w:sz w:val="28"/>
                <w:szCs w:val="28"/>
              </w:rPr>
            </w:pPr>
            <w:r w:rsidRPr="00BA3DCB">
              <w:rPr>
                <w:rFonts w:ascii="仿宋" w:eastAsia="仿宋" w:hAnsi="仿宋" w:cs="仿宋"/>
                <w:sz w:val="28"/>
                <w:szCs w:val="28"/>
              </w:rPr>
              <w:t>检录</w:t>
            </w:r>
          </w:p>
        </w:tc>
        <w:tc>
          <w:tcPr>
            <w:tcW w:w="3246" w:type="dxa"/>
            <w:tcBorders>
              <w:top w:val="single" w:sz="4" w:space="0" w:color="auto"/>
              <w:left w:val="single" w:sz="4" w:space="0" w:color="auto"/>
              <w:bottom w:val="single" w:sz="4" w:space="0" w:color="auto"/>
              <w:right w:val="single" w:sz="4" w:space="0" w:color="auto"/>
            </w:tcBorders>
            <w:vAlign w:val="center"/>
          </w:tcPr>
          <w:p w:rsidR="00A7540A" w:rsidRDefault="00A7540A"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竞赛场地前</w:t>
            </w:r>
          </w:p>
        </w:tc>
      </w:tr>
      <w:tr w:rsidR="00A7540A" w:rsidTr="00F30731">
        <w:trPr>
          <w:trHeight w:val="874"/>
          <w:jc w:val="center"/>
        </w:trPr>
        <w:tc>
          <w:tcPr>
            <w:tcW w:w="1479" w:type="dxa"/>
            <w:vMerge/>
            <w:tcBorders>
              <w:left w:val="single" w:sz="4" w:space="0" w:color="auto"/>
              <w:right w:val="single" w:sz="4" w:space="0" w:color="auto"/>
            </w:tcBorders>
            <w:vAlign w:val="bottom"/>
          </w:tcPr>
          <w:p w:rsidR="00A7540A" w:rsidRDefault="00A7540A" w:rsidP="001450D0">
            <w:pPr>
              <w:spacing w:line="360" w:lineRule="exact"/>
              <w:jc w:val="center"/>
              <w:rPr>
                <w:rFonts w:ascii="仿宋" w:eastAsia="仿宋" w:hAnsi="仿宋" w:cs="仿宋"/>
                <w:sz w:val="28"/>
                <w:szCs w:val="28"/>
              </w:rPr>
            </w:pPr>
          </w:p>
        </w:tc>
        <w:tc>
          <w:tcPr>
            <w:tcW w:w="2535" w:type="dxa"/>
            <w:tcBorders>
              <w:top w:val="single" w:sz="4" w:space="0" w:color="auto"/>
              <w:left w:val="single" w:sz="4" w:space="0" w:color="auto"/>
              <w:bottom w:val="single" w:sz="4" w:space="0" w:color="auto"/>
              <w:right w:val="single" w:sz="4" w:space="0" w:color="auto"/>
            </w:tcBorders>
            <w:vAlign w:val="center"/>
          </w:tcPr>
          <w:p w:rsidR="00A7540A" w:rsidRDefault="00A7540A"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8：10-8：25</w:t>
            </w:r>
          </w:p>
        </w:tc>
        <w:tc>
          <w:tcPr>
            <w:tcW w:w="2805" w:type="dxa"/>
            <w:tcBorders>
              <w:top w:val="single" w:sz="4" w:space="0" w:color="auto"/>
              <w:left w:val="single" w:sz="4" w:space="0" w:color="auto"/>
              <w:bottom w:val="single" w:sz="4" w:space="0" w:color="auto"/>
              <w:right w:val="single" w:sz="4" w:space="0" w:color="auto"/>
            </w:tcBorders>
            <w:vAlign w:val="center"/>
          </w:tcPr>
          <w:p w:rsidR="00A7540A" w:rsidRDefault="00A7540A"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抽签（</w:t>
            </w:r>
            <w:r w:rsidR="00FB5C7B">
              <w:rPr>
                <w:rFonts w:ascii="仿宋" w:eastAsia="仿宋" w:hAnsi="仿宋" w:cs="仿宋" w:hint="eastAsia"/>
                <w:sz w:val="28"/>
                <w:szCs w:val="28"/>
              </w:rPr>
              <w:t>工</w:t>
            </w:r>
            <w:r>
              <w:rPr>
                <w:rFonts w:ascii="仿宋" w:eastAsia="仿宋" w:hAnsi="仿宋" w:cs="仿宋" w:hint="eastAsia"/>
                <w:sz w:val="28"/>
                <w:szCs w:val="28"/>
              </w:rPr>
              <w:t>位号）</w:t>
            </w:r>
          </w:p>
        </w:tc>
        <w:tc>
          <w:tcPr>
            <w:tcW w:w="3246" w:type="dxa"/>
            <w:tcBorders>
              <w:top w:val="single" w:sz="4" w:space="0" w:color="auto"/>
              <w:left w:val="single" w:sz="4" w:space="0" w:color="auto"/>
              <w:bottom w:val="single" w:sz="4" w:space="0" w:color="auto"/>
              <w:right w:val="single" w:sz="4" w:space="0" w:color="auto"/>
            </w:tcBorders>
            <w:vAlign w:val="center"/>
          </w:tcPr>
          <w:p w:rsidR="00A7540A" w:rsidRDefault="00A7540A"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竞赛场地前</w:t>
            </w:r>
          </w:p>
        </w:tc>
      </w:tr>
      <w:tr w:rsidR="00A7540A" w:rsidTr="00F30731">
        <w:trPr>
          <w:trHeight w:val="874"/>
          <w:jc w:val="center"/>
        </w:trPr>
        <w:tc>
          <w:tcPr>
            <w:tcW w:w="1479" w:type="dxa"/>
            <w:vMerge/>
            <w:tcBorders>
              <w:left w:val="single" w:sz="4" w:space="0" w:color="auto"/>
              <w:right w:val="single" w:sz="4" w:space="0" w:color="auto"/>
            </w:tcBorders>
            <w:vAlign w:val="bottom"/>
          </w:tcPr>
          <w:p w:rsidR="00A7540A" w:rsidRDefault="00A7540A" w:rsidP="001450D0">
            <w:pPr>
              <w:spacing w:line="360" w:lineRule="exact"/>
              <w:jc w:val="center"/>
              <w:rPr>
                <w:rFonts w:ascii="仿宋" w:eastAsia="仿宋" w:hAnsi="仿宋" w:cs="仿宋"/>
                <w:sz w:val="28"/>
                <w:szCs w:val="28"/>
              </w:rPr>
            </w:pPr>
          </w:p>
        </w:tc>
        <w:tc>
          <w:tcPr>
            <w:tcW w:w="2535" w:type="dxa"/>
            <w:tcBorders>
              <w:top w:val="single" w:sz="4" w:space="0" w:color="auto"/>
              <w:left w:val="single" w:sz="4" w:space="0" w:color="auto"/>
              <w:bottom w:val="single" w:sz="4" w:space="0" w:color="auto"/>
              <w:right w:val="single" w:sz="4" w:space="0" w:color="auto"/>
            </w:tcBorders>
            <w:vAlign w:val="center"/>
          </w:tcPr>
          <w:p w:rsidR="00A7540A" w:rsidRDefault="00A7540A"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8：25-8：30</w:t>
            </w:r>
          </w:p>
        </w:tc>
        <w:tc>
          <w:tcPr>
            <w:tcW w:w="2805" w:type="dxa"/>
            <w:tcBorders>
              <w:top w:val="single" w:sz="4" w:space="0" w:color="auto"/>
              <w:left w:val="single" w:sz="4" w:space="0" w:color="auto"/>
              <w:bottom w:val="single" w:sz="4" w:space="0" w:color="auto"/>
              <w:right w:val="single" w:sz="4" w:space="0" w:color="auto"/>
            </w:tcBorders>
            <w:vAlign w:val="center"/>
          </w:tcPr>
          <w:p w:rsidR="00A7540A" w:rsidRDefault="00A7540A"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比赛选手就位</w:t>
            </w:r>
          </w:p>
        </w:tc>
        <w:tc>
          <w:tcPr>
            <w:tcW w:w="3246" w:type="dxa"/>
            <w:tcBorders>
              <w:top w:val="single" w:sz="4" w:space="0" w:color="auto"/>
              <w:left w:val="single" w:sz="4" w:space="0" w:color="auto"/>
              <w:bottom w:val="single" w:sz="4" w:space="0" w:color="auto"/>
              <w:right w:val="single" w:sz="4" w:space="0" w:color="auto"/>
            </w:tcBorders>
            <w:vAlign w:val="center"/>
          </w:tcPr>
          <w:p w:rsidR="00A7540A" w:rsidRDefault="00F30731"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竞赛场地</w:t>
            </w:r>
          </w:p>
        </w:tc>
      </w:tr>
      <w:tr w:rsidR="00F30731" w:rsidTr="00F30731">
        <w:trPr>
          <w:trHeight w:val="874"/>
          <w:jc w:val="center"/>
        </w:trPr>
        <w:tc>
          <w:tcPr>
            <w:tcW w:w="1479" w:type="dxa"/>
            <w:vMerge/>
            <w:tcBorders>
              <w:left w:val="single" w:sz="4" w:space="0" w:color="auto"/>
              <w:right w:val="single" w:sz="4" w:space="0" w:color="auto"/>
            </w:tcBorders>
            <w:vAlign w:val="bottom"/>
          </w:tcPr>
          <w:p w:rsidR="00F30731" w:rsidRDefault="00F30731" w:rsidP="00F30731">
            <w:pPr>
              <w:spacing w:line="360" w:lineRule="exact"/>
              <w:jc w:val="center"/>
              <w:rPr>
                <w:rFonts w:ascii="仿宋" w:eastAsia="仿宋" w:hAnsi="仿宋" w:cs="仿宋"/>
                <w:sz w:val="28"/>
                <w:szCs w:val="28"/>
              </w:rPr>
            </w:pPr>
          </w:p>
        </w:tc>
        <w:tc>
          <w:tcPr>
            <w:tcW w:w="2535" w:type="dxa"/>
            <w:tcBorders>
              <w:top w:val="single" w:sz="4" w:space="0" w:color="auto"/>
              <w:left w:val="single" w:sz="4" w:space="0" w:color="auto"/>
              <w:bottom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r>
              <w:rPr>
                <w:rFonts w:ascii="仿宋" w:eastAsia="仿宋" w:hAnsi="仿宋" w:cs="仿宋" w:hint="eastAsia"/>
                <w:sz w:val="28"/>
                <w:szCs w:val="28"/>
              </w:rPr>
              <w:t>8：30-11：30</w:t>
            </w:r>
          </w:p>
        </w:tc>
        <w:tc>
          <w:tcPr>
            <w:tcW w:w="2805" w:type="dxa"/>
            <w:tcBorders>
              <w:top w:val="single" w:sz="4" w:space="0" w:color="auto"/>
              <w:left w:val="single" w:sz="4" w:space="0" w:color="auto"/>
              <w:bottom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r w:rsidRPr="00BA3DCB">
              <w:rPr>
                <w:rFonts w:ascii="仿宋" w:eastAsia="仿宋" w:hAnsi="仿宋" w:cs="仿宋"/>
                <w:sz w:val="28"/>
                <w:szCs w:val="28"/>
              </w:rPr>
              <w:t>创业模拟运营实操/模拟运营决策汇报文件制作/理论考核</w:t>
            </w:r>
          </w:p>
        </w:tc>
        <w:tc>
          <w:tcPr>
            <w:tcW w:w="3246" w:type="dxa"/>
            <w:tcBorders>
              <w:top w:val="single" w:sz="4" w:space="0" w:color="auto"/>
              <w:left w:val="single" w:sz="4" w:space="0" w:color="auto"/>
              <w:bottom w:val="single" w:sz="4" w:space="0" w:color="auto"/>
              <w:right w:val="single" w:sz="4" w:space="0" w:color="auto"/>
            </w:tcBorders>
            <w:vAlign w:val="center"/>
          </w:tcPr>
          <w:p w:rsidR="00F30731" w:rsidRPr="00BA3DCB" w:rsidRDefault="00F30731" w:rsidP="00F30731">
            <w:pPr>
              <w:spacing w:line="360" w:lineRule="exact"/>
              <w:jc w:val="center"/>
              <w:rPr>
                <w:rFonts w:ascii="仿宋" w:eastAsia="仿宋" w:hAnsi="仿宋" w:cs="仿宋"/>
                <w:sz w:val="28"/>
                <w:szCs w:val="28"/>
              </w:rPr>
            </w:pPr>
            <w:r w:rsidRPr="00245813">
              <w:rPr>
                <w:rFonts w:ascii="仿宋" w:eastAsia="仿宋" w:hAnsi="仿宋" w:cs="仿宋" w:hint="eastAsia"/>
                <w:sz w:val="28"/>
                <w:szCs w:val="28"/>
              </w:rPr>
              <w:t>竞赛场地</w:t>
            </w:r>
          </w:p>
        </w:tc>
      </w:tr>
      <w:tr w:rsidR="00F30731" w:rsidTr="00F30731">
        <w:trPr>
          <w:trHeight w:val="874"/>
          <w:jc w:val="center"/>
        </w:trPr>
        <w:tc>
          <w:tcPr>
            <w:tcW w:w="1479" w:type="dxa"/>
            <w:vMerge/>
            <w:tcBorders>
              <w:left w:val="single" w:sz="4" w:space="0" w:color="auto"/>
              <w:right w:val="single" w:sz="4" w:space="0" w:color="auto"/>
            </w:tcBorders>
            <w:vAlign w:val="bottom"/>
          </w:tcPr>
          <w:p w:rsidR="00F30731" w:rsidRDefault="00F30731" w:rsidP="00F30731">
            <w:pPr>
              <w:spacing w:line="360" w:lineRule="exact"/>
              <w:jc w:val="center"/>
              <w:rPr>
                <w:rFonts w:ascii="仿宋" w:eastAsia="仿宋" w:hAnsi="仿宋" w:cs="仿宋"/>
                <w:sz w:val="28"/>
                <w:szCs w:val="28"/>
              </w:rPr>
            </w:pPr>
          </w:p>
        </w:tc>
        <w:tc>
          <w:tcPr>
            <w:tcW w:w="2535" w:type="dxa"/>
            <w:tcBorders>
              <w:top w:val="single" w:sz="4" w:space="0" w:color="auto"/>
              <w:left w:val="single" w:sz="4" w:space="0" w:color="auto"/>
              <w:bottom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r>
              <w:rPr>
                <w:rFonts w:ascii="仿宋" w:eastAsia="仿宋" w:hAnsi="仿宋" w:cs="仿宋" w:hint="eastAsia"/>
                <w:sz w:val="28"/>
                <w:szCs w:val="28"/>
              </w:rPr>
              <w:t>11：30-11：55</w:t>
            </w:r>
          </w:p>
        </w:tc>
        <w:tc>
          <w:tcPr>
            <w:tcW w:w="2805" w:type="dxa"/>
            <w:tcBorders>
              <w:top w:val="single" w:sz="4" w:space="0" w:color="auto"/>
              <w:left w:val="single" w:sz="4" w:space="0" w:color="auto"/>
              <w:bottom w:val="single" w:sz="4" w:space="0" w:color="auto"/>
              <w:right w:val="single" w:sz="4" w:space="0" w:color="auto"/>
            </w:tcBorders>
            <w:vAlign w:val="center"/>
          </w:tcPr>
          <w:p w:rsidR="00F30731" w:rsidRPr="00BA3DCB" w:rsidRDefault="00F30731" w:rsidP="00F30731">
            <w:pPr>
              <w:spacing w:line="360" w:lineRule="exact"/>
              <w:jc w:val="center"/>
              <w:rPr>
                <w:rFonts w:ascii="仿宋" w:eastAsia="仿宋" w:hAnsi="仿宋" w:cs="仿宋"/>
                <w:sz w:val="28"/>
                <w:szCs w:val="28"/>
              </w:rPr>
            </w:pPr>
            <w:r w:rsidRPr="00BA3DCB">
              <w:rPr>
                <w:rFonts w:ascii="仿宋" w:eastAsia="仿宋" w:hAnsi="仿宋" w:cs="仿宋"/>
                <w:sz w:val="28"/>
                <w:szCs w:val="28"/>
              </w:rPr>
              <w:t>收齐所有参赛队</w:t>
            </w:r>
          </w:p>
          <w:p w:rsidR="00F30731" w:rsidRDefault="00F30731" w:rsidP="00F30731">
            <w:pPr>
              <w:spacing w:line="360" w:lineRule="exact"/>
              <w:jc w:val="center"/>
              <w:rPr>
                <w:rFonts w:ascii="仿宋" w:eastAsia="仿宋" w:hAnsi="仿宋" w:cs="仿宋"/>
                <w:sz w:val="28"/>
                <w:szCs w:val="28"/>
              </w:rPr>
            </w:pPr>
            <w:r w:rsidRPr="00BA3DCB">
              <w:rPr>
                <w:rFonts w:ascii="仿宋" w:eastAsia="仿宋" w:hAnsi="仿宋" w:cs="仿宋"/>
                <w:sz w:val="28"/>
                <w:szCs w:val="28"/>
              </w:rPr>
              <w:t>汇报文件</w:t>
            </w:r>
          </w:p>
        </w:tc>
        <w:tc>
          <w:tcPr>
            <w:tcW w:w="3246" w:type="dxa"/>
            <w:tcBorders>
              <w:top w:val="single" w:sz="4" w:space="0" w:color="auto"/>
              <w:left w:val="single" w:sz="4" w:space="0" w:color="auto"/>
              <w:bottom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r w:rsidRPr="00245813">
              <w:rPr>
                <w:rFonts w:ascii="仿宋" w:eastAsia="仿宋" w:hAnsi="仿宋" w:cs="仿宋" w:hint="eastAsia"/>
                <w:sz w:val="28"/>
                <w:szCs w:val="28"/>
              </w:rPr>
              <w:t>竞赛场地</w:t>
            </w:r>
          </w:p>
        </w:tc>
      </w:tr>
      <w:tr w:rsidR="00F30731" w:rsidTr="00F30731">
        <w:trPr>
          <w:trHeight w:val="874"/>
          <w:jc w:val="center"/>
        </w:trPr>
        <w:tc>
          <w:tcPr>
            <w:tcW w:w="1479" w:type="dxa"/>
            <w:vMerge/>
            <w:tcBorders>
              <w:left w:val="single" w:sz="4" w:space="0" w:color="auto"/>
              <w:right w:val="single" w:sz="4" w:space="0" w:color="auto"/>
            </w:tcBorders>
            <w:vAlign w:val="bottom"/>
          </w:tcPr>
          <w:p w:rsidR="00F30731" w:rsidRDefault="00F30731" w:rsidP="00F30731">
            <w:pPr>
              <w:spacing w:line="360" w:lineRule="exact"/>
              <w:jc w:val="center"/>
              <w:rPr>
                <w:rFonts w:ascii="仿宋" w:eastAsia="仿宋" w:hAnsi="仿宋" w:cs="仿宋"/>
                <w:sz w:val="28"/>
                <w:szCs w:val="28"/>
              </w:rPr>
            </w:pPr>
          </w:p>
        </w:tc>
        <w:tc>
          <w:tcPr>
            <w:tcW w:w="2535" w:type="dxa"/>
            <w:tcBorders>
              <w:top w:val="single" w:sz="4" w:space="0" w:color="auto"/>
              <w:left w:val="single" w:sz="4" w:space="0" w:color="auto"/>
              <w:bottom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r>
              <w:rPr>
                <w:rFonts w:ascii="仿宋" w:eastAsia="仿宋" w:hAnsi="仿宋" w:cs="仿宋" w:hint="eastAsia"/>
                <w:sz w:val="28"/>
                <w:szCs w:val="28"/>
              </w:rPr>
              <w:t>12：00-13：00</w:t>
            </w:r>
          </w:p>
        </w:tc>
        <w:tc>
          <w:tcPr>
            <w:tcW w:w="2805" w:type="dxa"/>
            <w:tcBorders>
              <w:top w:val="single" w:sz="4" w:space="0" w:color="auto"/>
              <w:left w:val="single" w:sz="4" w:space="0" w:color="auto"/>
              <w:bottom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r w:rsidRPr="00D257A3">
              <w:rPr>
                <w:rFonts w:ascii="仿宋" w:eastAsia="仿宋" w:hAnsi="仿宋" w:cs="仿宋"/>
                <w:sz w:val="28"/>
                <w:szCs w:val="28"/>
              </w:rPr>
              <w:t>休息、午餐时间</w:t>
            </w:r>
          </w:p>
        </w:tc>
        <w:tc>
          <w:tcPr>
            <w:tcW w:w="3246" w:type="dxa"/>
            <w:tcBorders>
              <w:top w:val="single" w:sz="4" w:space="0" w:color="auto"/>
              <w:left w:val="single" w:sz="4" w:space="0" w:color="auto"/>
              <w:bottom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r w:rsidRPr="00245813">
              <w:rPr>
                <w:rFonts w:ascii="仿宋" w:eastAsia="仿宋" w:hAnsi="仿宋" w:cs="仿宋" w:hint="eastAsia"/>
                <w:sz w:val="28"/>
                <w:szCs w:val="28"/>
              </w:rPr>
              <w:t>竞赛场地</w:t>
            </w:r>
          </w:p>
        </w:tc>
      </w:tr>
      <w:tr w:rsidR="00F30731" w:rsidTr="00F30731">
        <w:trPr>
          <w:trHeight w:val="874"/>
          <w:jc w:val="center"/>
        </w:trPr>
        <w:tc>
          <w:tcPr>
            <w:tcW w:w="1479" w:type="dxa"/>
            <w:vMerge/>
            <w:tcBorders>
              <w:left w:val="single" w:sz="4" w:space="0" w:color="auto"/>
              <w:right w:val="single" w:sz="4" w:space="0" w:color="auto"/>
            </w:tcBorders>
            <w:vAlign w:val="bottom"/>
          </w:tcPr>
          <w:p w:rsidR="00F30731" w:rsidRDefault="00F30731" w:rsidP="00F30731">
            <w:pPr>
              <w:spacing w:line="360" w:lineRule="exact"/>
              <w:jc w:val="center"/>
              <w:rPr>
                <w:rFonts w:ascii="仿宋" w:eastAsia="仿宋" w:hAnsi="仿宋" w:cs="仿宋"/>
                <w:sz w:val="28"/>
                <w:szCs w:val="28"/>
              </w:rPr>
            </w:pPr>
          </w:p>
        </w:tc>
        <w:tc>
          <w:tcPr>
            <w:tcW w:w="2535" w:type="dxa"/>
            <w:tcBorders>
              <w:top w:val="single" w:sz="4" w:space="0" w:color="auto"/>
              <w:left w:val="single" w:sz="4" w:space="0" w:color="auto"/>
              <w:bottom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r>
              <w:rPr>
                <w:rFonts w:ascii="仿宋" w:eastAsia="仿宋" w:hAnsi="仿宋" w:cs="仿宋" w:hint="eastAsia"/>
                <w:sz w:val="28"/>
                <w:szCs w:val="28"/>
              </w:rPr>
              <w:t>13：05-13：20</w:t>
            </w:r>
          </w:p>
        </w:tc>
        <w:tc>
          <w:tcPr>
            <w:tcW w:w="2805" w:type="dxa"/>
            <w:tcBorders>
              <w:top w:val="single" w:sz="4" w:space="0" w:color="auto"/>
              <w:left w:val="single" w:sz="4" w:space="0" w:color="auto"/>
              <w:bottom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r>
              <w:rPr>
                <w:rFonts w:ascii="仿宋" w:eastAsia="仿宋" w:hAnsi="仿宋" w:cs="仿宋" w:hint="eastAsia"/>
                <w:sz w:val="28"/>
                <w:szCs w:val="28"/>
              </w:rPr>
              <w:t>抽签（答辩顺序号）</w:t>
            </w:r>
          </w:p>
        </w:tc>
        <w:tc>
          <w:tcPr>
            <w:tcW w:w="3246" w:type="dxa"/>
            <w:tcBorders>
              <w:top w:val="single" w:sz="4" w:space="0" w:color="auto"/>
              <w:left w:val="single" w:sz="4" w:space="0" w:color="auto"/>
              <w:bottom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r w:rsidRPr="00245813">
              <w:rPr>
                <w:rFonts w:ascii="仿宋" w:eastAsia="仿宋" w:hAnsi="仿宋" w:cs="仿宋" w:hint="eastAsia"/>
                <w:sz w:val="28"/>
                <w:szCs w:val="28"/>
              </w:rPr>
              <w:t>竞赛场地</w:t>
            </w:r>
          </w:p>
        </w:tc>
      </w:tr>
      <w:tr w:rsidR="00F30731" w:rsidTr="00F30731">
        <w:trPr>
          <w:trHeight w:val="874"/>
          <w:jc w:val="center"/>
        </w:trPr>
        <w:tc>
          <w:tcPr>
            <w:tcW w:w="1479" w:type="dxa"/>
            <w:vMerge/>
            <w:tcBorders>
              <w:left w:val="single" w:sz="4" w:space="0" w:color="auto"/>
              <w:right w:val="single" w:sz="4" w:space="0" w:color="auto"/>
            </w:tcBorders>
            <w:vAlign w:val="bottom"/>
          </w:tcPr>
          <w:p w:rsidR="00F30731" w:rsidRDefault="00F30731" w:rsidP="00F30731">
            <w:pPr>
              <w:spacing w:line="360" w:lineRule="exact"/>
              <w:jc w:val="center"/>
              <w:rPr>
                <w:rFonts w:ascii="仿宋" w:eastAsia="仿宋" w:hAnsi="仿宋" w:cs="仿宋"/>
                <w:sz w:val="28"/>
                <w:szCs w:val="28"/>
              </w:rPr>
            </w:pPr>
          </w:p>
        </w:tc>
        <w:tc>
          <w:tcPr>
            <w:tcW w:w="2535" w:type="dxa"/>
            <w:tcBorders>
              <w:top w:val="single" w:sz="4" w:space="0" w:color="auto"/>
              <w:left w:val="single" w:sz="4" w:space="0" w:color="auto"/>
              <w:bottom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r>
              <w:rPr>
                <w:rFonts w:ascii="仿宋" w:eastAsia="仿宋" w:hAnsi="仿宋" w:cs="仿宋" w:hint="eastAsia"/>
                <w:sz w:val="28"/>
                <w:szCs w:val="28"/>
              </w:rPr>
              <w:t>13：30-16：</w:t>
            </w:r>
            <w:r>
              <w:rPr>
                <w:rFonts w:ascii="仿宋" w:eastAsia="仿宋" w:hAnsi="仿宋" w:cs="仿宋"/>
                <w:sz w:val="28"/>
                <w:szCs w:val="28"/>
              </w:rPr>
              <w:t>3</w:t>
            </w:r>
            <w:r>
              <w:rPr>
                <w:rFonts w:ascii="仿宋" w:eastAsia="仿宋" w:hAnsi="仿宋" w:cs="仿宋" w:hint="eastAsia"/>
                <w:sz w:val="28"/>
                <w:szCs w:val="28"/>
              </w:rPr>
              <w:t>0</w:t>
            </w:r>
          </w:p>
        </w:tc>
        <w:tc>
          <w:tcPr>
            <w:tcW w:w="2805" w:type="dxa"/>
            <w:tcBorders>
              <w:top w:val="single" w:sz="4" w:space="0" w:color="auto"/>
              <w:left w:val="single" w:sz="4" w:space="0" w:color="auto"/>
              <w:bottom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r w:rsidRPr="00805538">
              <w:rPr>
                <w:rFonts w:ascii="仿宋" w:eastAsia="仿宋" w:hAnsi="仿宋" w:cs="仿宋"/>
                <w:sz w:val="28"/>
                <w:szCs w:val="28"/>
              </w:rPr>
              <w:t>运营决策汇报和创新创业项目路演答辩</w:t>
            </w:r>
          </w:p>
        </w:tc>
        <w:tc>
          <w:tcPr>
            <w:tcW w:w="3246" w:type="dxa"/>
            <w:tcBorders>
              <w:top w:val="single" w:sz="4" w:space="0" w:color="auto"/>
              <w:left w:val="single" w:sz="4" w:space="0" w:color="auto"/>
              <w:bottom w:val="single" w:sz="4" w:space="0" w:color="auto"/>
              <w:right w:val="single" w:sz="4" w:space="0" w:color="auto"/>
            </w:tcBorders>
            <w:vAlign w:val="center"/>
          </w:tcPr>
          <w:p w:rsidR="00F30731" w:rsidRPr="00805538" w:rsidRDefault="00F30731" w:rsidP="00F30731">
            <w:pPr>
              <w:spacing w:line="360" w:lineRule="exact"/>
              <w:jc w:val="center"/>
              <w:rPr>
                <w:rFonts w:ascii="仿宋" w:eastAsia="仿宋" w:hAnsi="仿宋" w:cs="仿宋"/>
                <w:sz w:val="28"/>
                <w:szCs w:val="28"/>
              </w:rPr>
            </w:pPr>
            <w:r w:rsidRPr="00245813">
              <w:rPr>
                <w:rFonts w:ascii="仿宋" w:eastAsia="仿宋" w:hAnsi="仿宋" w:cs="仿宋" w:hint="eastAsia"/>
                <w:sz w:val="28"/>
                <w:szCs w:val="28"/>
              </w:rPr>
              <w:t>竞赛场地</w:t>
            </w:r>
          </w:p>
        </w:tc>
      </w:tr>
      <w:tr w:rsidR="002E0D58" w:rsidTr="00F30731">
        <w:trPr>
          <w:trHeight w:val="874"/>
          <w:jc w:val="center"/>
        </w:trPr>
        <w:tc>
          <w:tcPr>
            <w:tcW w:w="1479" w:type="dxa"/>
            <w:vMerge w:val="restart"/>
            <w:tcBorders>
              <w:left w:val="single" w:sz="4" w:space="0" w:color="auto"/>
              <w:right w:val="single" w:sz="4" w:space="0" w:color="auto"/>
            </w:tcBorders>
            <w:vAlign w:val="center"/>
          </w:tcPr>
          <w:p w:rsidR="002E0D58" w:rsidRDefault="002E0D58"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10月29日</w:t>
            </w:r>
          </w:p>
          <w:p w:rsidR="002E0D58" w:rsidRDefault="002E0D58"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全天</w:t>
            </w:r>
          </w:p>
        </w:tc>
        <w:tc>
          <w:tcPr>
            <w:tcW w:w="2535" w:type="dxa"/>
            <w:tcBorders>
              <w:top w:val="single" w:sz="4" w:space="0" w:color="auto"/>
              <w:left w:val="single" w:sz="4" w:space="0" w:color="auto"/>
              <w:bottom w:val="single" w:sz="4" w:space="0" w:color="auto"/>
              <w:right w:val="single" w:sz="4" w:space="0" w:color="auto"/>
            </w:tcBorders>
            <w:vAlign w:val="center"/>
          </w:tcPr>
          <w:p w:rsidR="002E0D58" w:rsidRDefault="002E0D58"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7：40</w:t>
            </w:r>
          </w:p>
        </w:tc>
        <w:tc>
          <w:tcPr>
            <w:tcW w:w="2805" w:type="dxa"/>
            <w:tcBorders>
              <w:top w:val="single" w:sz="4" w:space="0" w:color="auto"/>
              <w:left w:val="single" w:sz="4" w:space="0" w:color="auto"/>
              <w:bottom w:val="single" w:sz="4" w:space="0" w:color="auto"/>
              <w:right w:val="single" w:sz="4" w:space="0" w:color="auto"/>
            </w:tcBorders>
            <w:vAlign w:val="center"/>
          </w:tcPr>
          <w:p w:rsidR="002E0D58" w:rsidRPr="00100BCB" w:rsidRDefault="002E0D58" w:rsidP="00100BCB">
            <w:pPr>
              <w:spacing w:line="360" w:lineRule="exact"/>
              <w:jc w:val="center"/>
              <w:rPr>
                <w:rFonts w:ascii="仿宋" w:eastAsia="仿宋" w:hAnsi="仿宋" w:cs="仿宋"/>
                <w:sz w:val="28"/>
                <w:szCs w:val="28"/>
              </w:rPr>
            </w:pPr>
            <w:r w:rsidRPr="00100BCB">
              <w:rPr>
                <w:rFonts w:ascii="仿宋" w:eastAsia="仿宋" w:hAnsi="仿宋" w:cs="仿宋"/>
                <w:sz w:val="28"/>
                <w:szCs w:val="28"/>
              </w:rPr>
              <w:t>参赛队到达竞赛</w:t>
            </w:r>
          </w:p>
          <w:p w:rsidR="002E0D58" w:rsidRDefault="002E0D58" w:rsidP="00100BCB">
            <w:pPr>
              <w:spacing w:line="360" w:lineRule="exact"/>
              <w:jc w:val="center"/>
              <w:rPr>
                <w:rFonts w:ascii="仿宋" w:eastAsia="仿宋" w:hAnsi="仿宋" w:cs="仿宋"/>
                <w:sz w:val="28"/>
                <w:szCs w:val="28"/>
              </w:rPr>
            </w:pPr>
            <w:r w:rsidRPr="00100BCB">
              <w:rPr>
                <w:rFonts w:ascii="仿宋" w:eastAsia="仿宋" w:hAnsi="仿宋" w:cs="仿宋"/>
                <w:sz w:val="28"/>
                <w:szCs w:val="28"/>
              </w:rPr>
              <w:t>场地前集合</w:t>
            </w:r>
          </w:p>
        </w:tc>
        <w:tc>
          <w:tcPr>
            <w:tcW w:w="3246" w:type="dxa"/>
            <w:tcBorders>
              <w:top w:val="single" w:sz="4" w:space="0" w:color="auto"/>
              <w:left w:val="single" w:sz="4" w:space="0" w:color="auto"/>
              <w:bottom w:val="single" w:sz="4" w:space="0" w:color="auto"/>
              <w:right w:val="single" w:sz="4" w:space="0" w:color="auto"/>
            </w:tcBorders>
            <w:vAlign w:val="center"/>
          </w:tcPr>
          <w:p w:rsidR="002E0D58" w:rsidRDefault="00F30731"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竞赛场地前</w:t>
            </w:r>
          </w:p>
        </w:tc>
      </w:tr>
      <w:tr w:rsidR="002E0D58" w:rsidTr="00F30731">
        <w:trPr>
          <w:trHeight w:val="874"/>
          <w:jc w:val="center"/>
        </w:trPr>
        <w:tc>
          <w:tcPr>
            <w:tcW w:w="1479" w:type="dxa"/>
            <w:vMerge/>
            <w:tcBorders>
              <w:left w:val="single" w:sz="4" w:space="0" w:color="auto"/>
              <w:right w:val="single" w:sz="4" w:space="0" w:color="auto"/>
            </w:tcBorders>
            <w:vAlign w:val="center"/>
          </w:tcPr>
          <w:p w:rsidR="002E0D58" w:rsidRDefault="002E0D58" w:rsidP="001450D0">
            <w:pPr>
              <w:spacing w:line="360" w:lineRule="exact"/>
              <w:jc w:val="center"/>
              <w:rPr>
                <w:rFonts w:ascii="仿宋" w:eastAsia="仿宋" w:hAnsi="仿宋" w:cs="仿宋"/>
                <w:sz w:val="28"/>
                <w:szCs w:val="28"/>
              </w:rPr>
            </w:pPr>
          </w:p>
        </w:tc>
        <w:tc>
          <w:tcPr>
            <w:tcW w:w="2535" w:type="dxa"/>
            <w:tcBorders>
              <w:top w:val="single" w:sz="4" w:space="0" w:color="auto"/>
              <w:left w:val="single" w:sz="4" w:space="0" w:color="auto"/>
              <w:bottom w:val="single" w:sz="4" w:space="0" w:color="auto"/>
              <w:right w:val="single" w:sz="4" w:space="0" w:color="auto"/>
            </w:tcBorders>
            <w:vAlign w:val="center"/>
          </w:tcPr>
          <w:p w:rsidR="002E0D58" w:rsidRDefault="002E0D58"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7：45-8：00</w:t>
            </w:r>
          </w:p>
        </w:tc>
        <w:tc>
          <w:tcPr>
            <w:tcW w:w="2805" w:type="dxa"/>
            <w:tcBorders>
              <w:top w:val="single" w:sz="4" w:space="0" w:color="auto"/>
              <w:left w:val="single" w:sz="4" w:space="0" w:color="auto"/>
              <w:bottom w:val="single" w:sz="4" w:space="0" w:color="auto"/>
              <w:right w:val="single" w:sz="4" w:space="0" w:color="auto"/>
            </w:tcBorders>
            <w:vAlign w:val="center"/>
          </w:tcPr>
          <w:p w:rsidR="002E0D58" w:rsidRPr="00100BCB" w:rsidRDefault="002E0D58" w:rsidP="00100BCB">
            <w:pPr>
              <w:spacing w:line="360" w:lineRule="exact"/>
              <w:jc w:val="center"/>
              <w:rPr>
                <w:rFonts w:ascii="仿宋" w:eastAsia="仿宋" w:hAnsi="仿宋" w:cs="仿宋"/>
                <w:sz w:val="28"/>
                <w:szCs w:val="28"/>
              </w:rPr>
            </w:pPr>
            <w:r>
              <w:rPr>
                <w:rFonts w:ascii="仿宋" w:eastAsia="仿宋" w:hAnsi="仿宋" w:cs="仿宋" w:hint="eastAsia"/>
                <w:sz w:val="28"/>
                <w:szCs w:val="28"/>
              </w:rPr>
              <w:t>检录</w:t>
            </w:r>
          </w:p>
        </w:tc>
        <w:tc>
          <w:tcPr>
            <w:tcW w:w="3246" w:type="dxa"/>
            <w:tcBorders>
              <w:top w:val="single" w:sz="4" w:space="0" w:color="auto"/>
              <w:left w:val="single" w:sz="4" w:space="0" w:color="auto"/>
              <w:bottom w:val="single" w:sz="4" w:space="0" w:color="auto"/>
              <w:right w:val="single" w:sz="4" w:space="0" w:color="auto"/>
            </w:tcBorders>
            <w:vAlign w:val="center"/>
          </w:tcPr>
          <w:p w:rsidR="002E0D58" w:rsidRDefault="002E0D58"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竞赛场地前</w:t>
            </w:r>
          </w:p>
        </w:tc>
      </w:tr>
      <w:tr w:rsidR="002E0D58" w:rsidTr="00F30731">
        <w:trPr>
          <w:trHeight w:val="874"/>
          <w:jc w:val="center"/>
        </w:trPr>
        <w:tc>
          <w:tcPr>
            <w:tcW w:w="1479" w:type="dxa"/>
            <w:vMerge/>
            <w:tcBorders>
              <w:left w:val="single" w:sz="4" w:space="0" w:color="auto"/>
              <w:right w:val="single" w:sz="4" w:space="0" w:color="auto"/>
            </w:tcBorders>
            <w:vAlign w:val="center"/>
          </w:tcPr>
          <w:p w:rsidR="002E0D58" w:rsidRDefault="002E0D58" w:rsidP="001450D0">
            <w:pPr>
              <w:spacing w:line="360" w:lineRule="exact"/>
              <w:jc w:val="center"/>
              <w:rPr>
                <w:rFonts w:ascii="仿宋" w:eastAsia="仿宋" w:hAnsi="仿宋" w:cs="仿宋"/>
                <w:sz w:val="28"/>
                <w:szCs w:val="28"/>
              </w:rPr>
            </w:pPr>
          </w:p>
        </w:tc>
        <w:tc>
          <w:tcPr>
            <w:tcW w:w="2535" w:type="dxa"/>
            <w:tcBorders>
              <w:top w:val="single" w:sz="4" w:space="0" w:color="auto"/>
              <w:left w:val="single" w:sz="4" w:space="0" w:color="auto"/>
              <w:bottom w:val="single" w:sz="4" w:space="0" w:color="auto"/>
              <w:right w:val="single" w:sz="4" w:space="0" w:color="auto"/>
            </w:tcBorders>
            <w:vAlign w:val="center"/>
          </w:tcPr>
          <w:p w:rsidR="002E0D58" w:rsidRDefault="002E0D58"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8：05-8：20</w:t>
            </w:r>
          </w:p>
        </w:tc>
        <w:tc>
          <w:tcPr>
            <w:tcW w:w="2805" w:type="dxa"/>
            <w:tcBorders>
              <w:top w:val="single" w:sz="4" w:space="0" w:color="auto"/>
              <w:left w:val="single" w:sz="4" w:space="0" w:color="auto"/>
              <w:bottom w:val="single" w:sz="4" w:space="0" w:color="auto"/>
              <w:right w:val="single" w:sz="4" w:space="0" w:color="auto"/>
            </w:tcBorders>
            <w:vAlign w:val="center"/>
          </w:tcPr>
          <w:p w:rsidR="002E0D58" w:rsidRPr="00100BCB" w:rsidRDefault="002E0D58" w:rsidP="00D257A3">
            <w:pPr>
              <w:spacing w:line="360" w:lineRule="exact"/>
              <w:jc w:val="center"/>
              <w:rPr>
                <w:rFonts w:ascii="仿宋" w:eastAsia="仿宋" w:hAnsi="仿宋" w:cs="仿宋"/>
                <w:sz w:val="28"/>
                <w:szCs w:val="28"/>
              </w:rPr>
            </w:pPr>
            <w:r>
              <w:rPr>
                <w:rFonts w:ascii="仿宋" w:eastAsia="仿宋" w:hAnsi="仿宋" w:cs="仿宋" w:hint="eastAsia"/>
                <w:sz w:val="28"/>
                <w:szCs w:val="28"/>
              </w:rPr>
              <w:t>抽签（抽</w:t>
            </w:r>
            <w:r w:rsidR="00FB5C7B">
              <w:rPr>
                <w:rFonts w:ascii="仿宋" w:eastAsia="仿宋" w:hAnsi="仿宋" w:cs="仿宋" w:hint="eastAsia"/>
                <w:sz w:val="28"/>
                <w:szCs w:val="28"/>
              </w:rPr>
              <w:t>工</w:t>
            </w:r>
            <w:r>
              <w:rPr>
                <w:rFonts w:ascii="仿宋" w:eastAsia="仿宋" w:hAnsi="仿宋" w:cs="仿宋" w:hint="eastAsia"/>
                <w:sz w:val="28"/>
                <w:szCs w:val="28"/>
              </w:rPr>
              <w:t>位号）</w:t>
            </w:r>
          </w:p>
        </w:tc>
        <w:tc>
          <w:tcPr>
            <w:tcW w:w="3246" w:type="dxa"/>
            <w:tcBorders>
              <w:top w:val="single" w:sz="4" w:space="0" w:color="auto"/>
              <w:left w:val="single" w:sz="4" w:space="0" w:color="auto"/>
              <w:bottom w:val="single" w:sz="4" w:space="0" w:color="auto"/>
              <w:right w:val="single" w:sz="4" w:space="0" w:color="auto"/>
            </w:tcBorders>
            <w:vAlign w:val="center"/>
          </w:tcPr>
          <w:p w:rsidR="002E0D58" w:rsidRDefault="002E0D58" w:rsidP="001450D0">
            <w:pPr>
              <w:spacing w:line="360" w:lineRule="exact"/>
              <w:jc w:val="center"/>
              <w:rPr>
                <w:rFonts w:ascii="仿宋" w:eastAsia="仿宋" w:hAnsi="仿宋" w:cs="仿宋"/>
                <w:sz w:val="28"/>
                <w:szCs w:val="28"/>
              </w:rPr>
            </w:pPr>
            <w:r>
              <w:rPr>
                <w:rFonts w:ascii="仿宋" w:eastAsia="仿宋" w:hAnsi="仿宋" w:cs="仿宋" w:hint="eastAsia"/>
                <w:sz w:val="28"/>
                <w:szCs w:val="28"/>
              </w:rPr>
              <w:t>竞赛场地前</w:t>
            </w:r>
          </w:p>
        </w:tc>
      </w:tr>
      <w:tr w:rsidR="00F30731" w:rsidTr="00F30731">
        <w:trPr>
          <w:trHeight w:val="874"/>
          <w:jc w:val="center"/>
        </w:trPr>
        <w:tc>
          <w:tcPr>
            <w:tcW w:w="1479" w:type="dxa"/>
            <w:vMerge/>
            <w:tcBorders>
              <w:left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p>
        </w:tc>
        <w:tc>
          <w:tcPr>
            <w:tcW w:w="2535" w:type="dxa"/>
            <w:tcBorders>
              <w:top w:val="single" w:sz="4" w:space="0" w:color="auto"/>
              <w:left w:val="single" w:sz="4" w:space="0" w:color="auto"/>
              <w:bottom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r>
              <w:rPr>
                <w:rFonts w:ascii="仿宋" w:eastAsia="仿宋" w:hAnsi="仿宋" w:cs="仿宋" w:hint="eastAsia"/>
                <w:sz w:val="28"/>
                <w:szCs w:val="28"/>
              </w:rPr>
              <w:t>8：20-8：30</w:t>
            </w:r>
          </w:p>
        </w:tc>
        <w:tc>
          <w:tcPr>
            <w:tcW w:w="2805" w:type="dxa"/>
            <w:tcBorders>
              <w:top w:val="single" w:sz="4" w:space="0" w:color="auto"/>
              <w:left w:val="single" w:sz="4" w:space="0" w:color="auto"/>
              <w:bottom w:val="single" w:sz="4" w:space="0" w:color="auto"/>
              <w:right w:val="single" w:sz="4" w:space="0" w:color="auto"/>
            </w:tcBorders>
            <w:vAlign w:val="center"/>
          </w:tcPr>
          <w:p w:rsidR="00F30731" w:rsidRPr="00100BCB" w:rsidRDefault="00F30731" w:rsidP="00F30731">
            <w:pPr>
              <w:spacing w:line="360" w:lineRule="exact"/>
              <w:jc w:val="center"/>
              <w:rPr>
                <w:rFonts w:ascii="仿宋" w:eastAsia="仿宋" w:hAnsi="仿宋" w:cs="仿宋"/>
                <w:sz w:val="28"/>
                <w:szCs w:val="28"/>
              </w:rPr>
            </w:pPr>
            <w:r>
              <w:rPr>
                <w:rFonts w:ascii="仿宋" w:eastAsia="仿宋" w:hAnsi="仿宋" w:cs="仿宋" w:hint="eastAsia"/>
                <w:sz w:val="28"/>
                <w:szCs w:val="28"/>
              </w:rPr>
              <w:t>参赛选手就位</w:t>
            </w:r>
          </w:p>
        </w:tc>
        <w:tc>
          <w:tcPr>
            <w:tcW w:w="3246" w:type="dxa"/>
            <w:tcBorders>
              <w:top w:val="single" w:sz="4" w:space="0" w:color="auto"/>
              <w:left w:val="single" w:sz="4" w:space="0" w:color="auto"/>
              <w:bottom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r w:rsidRPr="0059528B">
              <w:rPr>
                <w:rFonts w:ascii="仿宋" w:eastAsia="仿宋" w:hAnsi="仿宋" w:cs="仿宋" w:hint="eastAsia"/>
                <w:sz w:val="28"/>
                <w:szCs w:val="28"/>
              </w:rPr>
              <w:t>竞赛场地</w:t>
            </w:r>
          </w:p>
        </w:tc>
      </w:tr>
      <w:tr w:rsidR="00F30731" w:rsidTr="00F30731">
        <w:trPr>
          <w:trHeight w:val="874"/>
          <w:jc w:val="center"/>
        </w:trPr>
        <w:tc>
          <w:tcPr>
            <w:tcW w:w="1479" w:type="dxa"/>
            <w:vMerge/>
            <w:tcBorders>
              <w:left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p>
        </w:tc>
        <w:tc>
          <w:tcPr>
            <w:tcW w:w="2535" w:type="dxa"/>
            <w:tcBorders>
              <w:top w:val="single" w:sz="4" w:space="0" w:color="auto"/>
              <w:left w:val="single" w:sz="4" w:space="0" w:color="auto"/>
              <w:bottom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r>
              <w:rPr>
                <w:rFonts w:ascii="仿宋" w:eastAsia="仿宋" w:hAnsi="仿宋" w:cs="仿宋" w:hint="eastAsia"/>
                <w:sz w:val="28"/>
                <w:szCs w:val="28"/>
              </w:rPr>
              <w:t>8：30-</w:t>
            </w:r>
            <w:r>
              <w:rPr>
                <w:rFonts w:ascii="仿宋" w:eastAsia="仿宋" w:hAnsi="仿宋" w:cs="仿宋"/>
                <w:sz w:val="28"/>
                <w:szCs w:val="28"/>
              </w:rPr>
              <w:t>10</w:t>
            </w:r>
            <w:r>
              <w:rPr>
                <w:rFonts w:ascii="仿宋" w:eastAsia="仿宋" w:hAnsi="仿宋" w:cs="仿宋" w:hint="eastAsia"/>
                <w:sz w:val="28"/>
                <w:szCs w:val="28"/>
              </w:rPr>
              <w:t>：30</w:t>
            </w:r>
          </w:p>
        </w:tc>
        <w:tc>
          <w:tcPr>
            <w:tcW w:w="2805" w:type="dxa"/>
            <w:tcBorders>
              <w:top w:val="single" w:sz="4" w:space="0" w:color="auto"/>
              <w:left w:val="single" w:sz="4" w:space="0" w:color="auto"/>
              <w:bottom w:val="single" w:sz="4" w:space="0" w:color="auto"/>
              <w:right w:val="single" w:sz="4" w:space="0" w:color="auto"/>
            </w:tcBorders>
            <w:vAlign w:val="center"/>
          </w:tcPr>
          <w:p w:rsidR="00F30731" w:rsidRPr="00100BCB" w:rsidRDefault="00F30731" w:rsidP="00F30731">
            <w:pPr>
              <w:spacing w:line="360" w:lineRule="exact"/>
              <w:jc w:val="center"/>
              <w:rPr>
                <w:rFonts w:ascii="仿宋" w:eastAsia="仿宋" w:hAnsi="仿宋" w:cs="仿宋"/>
                <w:sz w:val="28"/>
                <w:szCs w:val="28"/>
              </w:rPr>
            </w:pPr>
            <w:r w:rsidRPr="00D257A3">
              <w:rPr>
                <w:rFonts w:ascii="仿宋" w:eastAsia="仿宋" w:hAnsi="仿宋" w:cs="仿宋"/>
                <w:sz w:val="28"/>
                <w:szCs w:val="28"/>
              </w:rPr>
              <w:t>营运方案制定</w:t>
            </w:r>
          </w:p>
        </w:tc>
        <w:tc>
          <w:tcPr>
            <w:tcW w:w="3246" w:type="dxa"/>
            <w:tcBorders>
              <w:top w:val="single" w:sz="4" w:space="0" w:color="auto"/>
              <w:left w:val="single" w:sz="4" w:space="0" w:color="auto"/>
              <w:bottom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r w:rsidRPr="0059528B">
              <w:rPr>
                <w:rFonts w:ascii="仿宋" w:eastAsia="仿宋" w:hAnsi="仿宋" w:cs="仿宋" w:hint="eastAsia"/>
                <w:sz w:val="28"/>
                <w:szCs w:val="28"/>
              </w:rPr>
              <w:t>竞赛场地</w:t>
            </w:r>
          </w:p>
        </w:tc>
      </w:tr>
      <w:tr w:rsidR="00F30731" w:rsidTr="00F30731">
        <w:trPr>
          <w:trHeight w:val="874"/>
          <w:jc w:val="center"/>
        </w:trPr>
        <w:tc>
          <w:tcPr>
            <w:tcW w:w="1479" w:type="dxa"/>
            <w:vMerge/>
            <w:tcBorders>
              <w:left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p>
        </w:tc>
        <w:tc>
          <w:tcPr>
            <w:tcW w:w="2535" w:type="dxa"/>
            <w:tcBorders>
              <w:top w:val="single" w:sz="4" w:space="0" w:color="auto"/>
              <w:left w:val="single" w:sz="4" w:space="0" w:color="auto"/>
              <w:bottom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r>
              <w:rPr>
                <w:rFonts w:ascii="仿宋" w:eastAsia="仿宋" w:hAnsi="仿宋" w:cs="仿宋"/>
                <w:sz w:val="28"/>
                <w:szCs w:val="28"/>
              </w:rPr>
              <w:t>10</w:t>
            </w:r>
            <w:r>
              <w:rPr>
                <w:rFonts w:ascii="仿宋" w:eastAsia="仿宋" w:hAnsi="仿宋" w:cs="仿宋" w:hint="eastAsia"/>
                <w:sz w:val="28"/>
                <w:szCs w:val="28"/>
              </w:rPr>
              <w:t>：30-</w:t>
            </w:r>
            <w:r>
              <w:rPr>
                <w:rFonts w:ascii="仿宋" w:eastAsia="仿宋" w:hAnsi="仿宋" w:cs="仿宋"/>
                <w:sz w:val="28"/>
                <w:szCs w:val="28"/>
              </w:rPr>
              <w:t>10</w:t>
            </w:r>
            <w:r>
              <w:rPr>
                <w:rFonts w:ascii="仿宋" w:eastAsia="仿宋" w:hAnsi="仿宋" w:cs="仿宋" w:hint="eastAsia"/>
                <w:sz w:val="28"/>
                <w:szCs w:val="28"/>
              </w:rPr>
              <w:t>：45</w:t>
            </w:r>
          </w:p>
        </w:tc>
        <w:tc>
          <w:tcPr>
            <w:tcW w:w="2805" w:type="dxa"/>
            <w:tcBorders>
              <w:top w:val="single" w:sz="4" w:space="0" w:color="auto"/>
              <w:left w:val="single" w:sz="4" w:space="0" w:color="auto"/>
              <w:bottom w:val="single" w:sz="4" w:space="0" w:color="auto"/>
              <w:right w:val="single" w:sz="4" w:space="0" w:color="auto"/>
            </w:tcBorders>
            <w:vAlign w:val="center"/>
          </w:tcPr>
          <w:p w:rsidR="00F30731" w:rsidRPr="00100BCB" w:rsidRDefault="00F30731" w:rsidP="00F30731">
            <w:pPr>
              <w:spacing w:line="360" w:lineRule="exact"/>
              <w:jc w:val="center"/>
              <w:rPr>
                <w:rFonts w:ascii="仿宋" w:eastAsia="仿宋" w:hAnsi="仿宋" w:cs="仿宋"/>
                <w:sz w:val="28"/>
                <w:szCs w:val="28"/>
              </w:rPr>
            </w:pPr>
            <w:r>
              <w:rPr>
                <w:rFonts w:ascii="仿宋" w:eastAsia="仿宋" w:hAnsi="仿宋" w:cs="仿宋" w:hint="eastAsia"/>
                <w:sz w:val="28"/>
                <w:szCs w:val="28"/>
              </w:rPr>
              <w:t>由裁判收取营运方案</w:t>
            </w:r>
          </w:p>
        </w:tc>
        <w:tc>
          <w:tcPr>
            <w:tcW w:w="3246" w:type="dxa"/>
            <w:tcBorders>
              <w:top w:val="single" w:sz="4" w:space="0" w:color="auto"/>
              <w:left w:val="single" w:sz="4" w:space="0" w:color="auto"/>
              <w:bottom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r w:rsidRPr="0059528B">
              <w:rPr>
                <w:rFonts w:ascii="仿宋" w:eastAsia="仿宋" w:hAnsi="仿宋" w:cs="仿宋" w:hint="eastAsia"/>
                <w:sz w:val="28"/>
                <w:szCs w:val="28"/>
              </w:rPr>
              <w:t>竞赛场地</w:t>
            </w:r>
          </w:p>
        </w:tc>
      </w:tr>
      <w:tr w:rsidR="00F30731" w:rsidTr="00F30731">
        <w:trPr>
          <w:trHeight w:val="874"/>
          <w:jc w:val="center"/>
        </w:trPr>
        <w:tc>
          <w:tcPr>
            <w:tcW w:w="1479" w:type="dxa"/>
            <w:vMerge/>
            <w:tcBorders>
              <w:left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p>
        </w:tc>
        <w:tc>
          <w:tcPr>
            <w:tcW w:w="2535" w:type="dxa"/>
            <w:tcBorders>
              <w:top w:val="single" w:sz="4" w:space="0" w:color="auto"/>
              <w:left w:val="single" w:sz="4" w:space="0" w:color="auto"/>
              <w:bottom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r>
              <w:rPr>
                <w:rFonts w:ascii="仿宋" w:eastAsia="仿宋" w:hAnsi="仿宋" w:cs="仿宋"/>
                <w:sz w:val="28"/>
                <w:szCs w:val="28"/>
              </w:rPr>
              <w:t>10</w:t>
            </w:r>
            <w:r>
              <w:rPr>
                <w:rFonts w:ascii="仿宋" w:eastAsia="仿宋" w:hAnsi="仿宋" w:cs="仿宋" w:hint="eastAsia"/>
                <w:sz w:val="28"/>
                <w:szCs w:val="28"/>
              </w:rPr>
              <w:t>：</w:t>
            </w:r>
            <w:r>
              <w:rPr>
                <w:rFonts w:ascii="仿宋" w:eastAsia="仿宋" w:hAnsi="仿宋" w:cs="仿宋"/>
                <w:sz w:val="28"/>
                <w:szCs w:val="28"/>
              </w:rPr>
              <w:t>45</w:t>
            </w:r>
            <w:r>
              <w:rPr>
                <w:rFonts w:ascii="仿宋" w:eastAsia="仿宋" w:hAnsi="仿宋" w:cs="仿宋" w:hint="eastAsia"/>
                <w:sz w:val="28"/>
                <w:szCs w:val="28"/>
              </w:rPr>
              <w:t>-1</w:t>
            </w:r>
            <w:r>
              <w:rPr>
                <w:rFonts w:ascii="仿宋" w:eastAsia="仿宋" w:hAnsi="仿宋" w:cs="仿宋"/>
                <w:sz w:val="28"/>
                <w:szCs w:val="28"/>
              </w:rPr>
              <w:t>1</w:t>
            </w:r>
            <w:r>
              <w:rPr>
                <w:rFonts w:ascii="仿宋" w:eastAsia="仿宋" w:hAnsi="仿宋" w:cs="仿宋" w:hint="eastAsia"/>
                <w:sz w:val="28"/>
                <w:szCs w:val="28"/>
              </w:rPr>
              <w:t>：</w:t>
            </w:r>
            <w:r>
              <w:rPr>
                <w:rFonts w:ascii="仿宋" w:eastAsia="仿宋" w:hAnsi="仿宋" w:cs="仿宋"/>
                <w:sz w:val="28"/>
                <w:szCs w:val="28"/>
              </w:rPr>
              <w:t>00</w:t>
            </w:r>
          </w:p>
        </w:tc>
        <w:tc>
          <w:tcPr>
            <w:tcW w:w="2805" w:type="dxa"/>
            <w:tcBorders>
              <w:top w:val="single" w:sz="4" w:space="0" w:color="auto"/>
              <w:left w:val="single" w:sz="4" w:space="0" w:color="auto"/>
              <w:bottom w:val="single" w:sz="4" w:space="0" w:color="auto"/>
              <w:right w:val="single" w:sz="4" w:space="0" w:color="auto"/>
            </w:tcBorders>
            <w:vAlign w:val="center"/>
          </w:tcPr>
          <w:p w:rsidR="00F30731" w:rsidRPr="00100BCB" w:rsidRDefault="00F30731" w:rsidP="00F30731">
            <w:pPr>
              <w:spacing w:line="360" w:lineRule="exact"/>
              <w:jc w:val="center"/>
              <w:rPr>
                <w:rFonts w:ascii="仿宋" w:eastAsia="仿宋" w:hAnsi="仿宋" w:cs="仿宋"/>
                <w:sz w:val="28"/>
                <w:szCs w:val="28"/>
              </w:rPr>
            </w:pPr>
            <w:r>
              <w:rPr>
                <w:rFonts w:ascii="仿宋" w:eastAsia="仿宋" w:hAnsi="仿宋" w:cs="仿宋" w:hint="eastAsia"/>
                <w:sz w:val="28"/>
                <w:szCs w:val="28"/>
              </w:rPr>
              <w:t>抽签（直播分组号、工位号）</w:t>
            </w:r>
          </w:p>
        </w:tc>
        <w:tc>
          <w:tcPr>
            <w:tcW w:w="3246" w:type="dxa"/>
            <w:tcBorders>
              <w:top w:val="single" w:sz="4" w:space="0" w:color="auto"/>
              <w:left w:val="single" w:sz="4" w:space="0" w:color="auto"/>
              <w:bottom w:val="single" w:sz="4" w:space="0" w:color="auto"/>
              <w:right w:val="single" w:sz="4" w:space="0" w:color="auto"/>
            </w:tcBorders>
            <w:vAlign w:val="center"/>
          </w:tcPr>
          <w:p w:rsidR="00F30731" w:rsidRPr="00D257A3" w:rsidRDefault="00F30731" w:rsidP="00F30731">
            <w:pPr>
              <w:spacing w:line="360" w:lineRule="exact"/>
              <w:jc w:val="center"/>
              <w:rPr>
                <w:rFonts w:ascii="仿宋" w:eastAsia="仿宋" w:hAnsi="仿宋" w:cs="仿宋"/>
                <w:sz w:val="28"/>
                <w:szCs w:val="28"/>
              </w:rPr>
            </w:pPr>
            <w:r w:rsidRPr="0059528B">
              <w:rPr>
                <w:rFonts w:ascii="仿宋" w:eastAsia="仿宋" w:hAnsi="仿宋" w:cs="仿宋" w:hint="eastAsia"/>
                <w:sz w:val="28"/>
                <w:szCs w:val="28"/>
              </w:rPr>
              <w:t>竞赛场地</w:t>
            </w:r>
          </w:p>
        </w:tc>
      </w:tr>
      <w:tr w:rsidR="00F30731" w:rsidTr="00F30731">
        <w:trPr>
          <w:trHeight w:val="874"/>
          <w:jc w:val="center"/>
        </w:trPr>
        <w:tc>
          <w:tcPr>
            <w:tcW w:w="1479" w:type="dxa"/>
            <w:vMerge/>
            <w:tcBorders>
              <w:left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p>
        </w:tc>
        <w:tc>
          <w:tcPr>
            <w:tcW w:w="2535" w:type="dxa"/>
            <w:tcBorders>
              <w:top w:val="single" w:sz="4" w:space="0" w:color="auto"/>
              <w:left w:val="single" w:sz="4" w:space="0" w:color="auto"/>
              <w:bottom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r>
              <w:rPr>
                <w:rFonts w:ascii="仿宋" w:eastAsia="仿宋" w:hAnsi="仿宋" w:cs="仿宋"/>
                <w:sz w:val="28"/>
                <w:szCs w:val="28"/>
              </w:rPr>
              <w:t>11</w:t>
            </w:r>
            <w:r>
              <w:rPr>
                <w:rFonts w:ascii="仿宋" w:eastAsia="仿宋" w:hAnsi="仿宋" w:cs="仿宋" w:hint="eastAsia"/>
                <w:sz w:val="28"/>
                <w:szCs w:val="28"/>
              </w:rPr>
              <w:t>：</w:t>
            </w:r>
            <w:r>
              <w:rPr>
                <w:rFonts w:ascii="仿宋" w:eastAsia="仿宋" w:hAnsi="仿宋" w:cs="仿宋"/>
                <w:sz w:val="28"/>
                <w:szCs w:val="28"/>
              </w:rPr>
              <w:t>00</w:t>
            </w:r>
            <w:r>
              <w:rPr>
                <w:rFonts w:ascii="仿宋" w:eastAsia="仿宋" w:hAnsi="仿宋" w:cs="仿宋" w:hint="eastAsia"/>
                <w:sz w:val="28"/>
                <w:szCs w:val="28"/>
              </w:rPr>
              <w:t>-1</w:t>
            </w:r>
            <w:r>
              <w:rPr>
                <w:rFonts w:ascii="仿宋" w:eastAsia="仿宋" w:hAnsi="仿宋" w:cs="仿宋"/>
                <w:sz w:val="28"/>
                <w:szCs w:val="28"/>
              </w:rPr>
              <w:t>2</w:t>
            </w:r>
            <w:r>
              <w:rPr>
                <w:rFonts w:ascii="仿宋" w:eastAsia="仿宋" w:hAnsi="仿宋" w:cs="仿宋" w:hint="eastAsia"/>
                <w:sz w:val="28"/>
                <w:szCs w:val="28"/>
              </w:rPr>
              <w:t>：</w:t>
            </w:r>
            <w:r>
              <w:rPr>
                <w:rFonts w:ascii="仿宋" w:eastAsia="仿宋" w:hAnsi="仿宋" w:cs="仿宋"/>
                <w:sz w:val="28"/>
                <w:szCs w:val="28"/>
              </w:rPr>
              <w:t>00</w:t>
            </w:r>
          </w:p>
        </w:tc>
        <w:tc>
          <w:tcPr>
            <w:tcW w:w="2805" w:type="dxa"/>
            <w:tcBorders>
              <w:top w:val="single" w:sz="4" w:space="0" w:color="auto"/>
              <w:left w:val="single" w:sz="4" w:space="0" w:color="auto"/>
              <w:bottom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r w:rsidRPr="00D257A3">
              <w:rPr>
                <w:rFonts w:ascii="仿宋" w:eastAsia="仿宋" w:hAnsi="仿宋" w:cs="仿宋"/>
                <w:sz w:val="28"/>
                <w:szCs w:val="28"/>
              </w:rPr>
              <w:t>休息、午餐时间</w:t>
            </w:r>
          </w:p>
        </w:tc>
        <w:tc>
          <w:tcPr>
            <w:tcW w:w="3246" w:type="dxa"/>
            <w:tcBorders>
              <w:top w:val="single" w:sz="4" w:space="0" w:color="auto"/>
              <w:left w:val="single" w:sz="4" w:space="0" w:color="auto"/>
              <w:bottom w:val="single" w:sz="4" w:space="0" w:color="auto"/>
              <w:right w:val="single" w:sz="4" w:space="0" w:color="auto"/>
            </w:tcBorders>
            <w:vAlign w:val="center"/>
          </w:tcPr>
          <w:p w:rsidR="00F30731" w:rsidRDefault="00F30731" w:rsidP="00F30731">
            <w:pPr>
              <w:spacing w:line="360" w:lineRule="exact"/>
              <w:jc w:val="center"/>
              <w:rPr>
                <w:rFonts w:ascii="仿宋" w:eastAsia="仿宋" w:hAnsi="仿宋" w:cs="仿宋"/>
                <w:sz w:val="28"/>
                <w:szCs w:val="28"/>
              </w:rPr>
            </w:pPr>
            <w:r w:rsidRPr="0059528B">
              <w:rPr>
                <w:rFonts w:ascii="仿宋" w:eastAsia="仿宋" w:hAnsi="仿宋" w:cs="仿宋" w:hint="eastAsia"/>
                <w:sz w:val="28"/>
                <w:szCs w:val="28"/>
              </w:rPr>
              <w:t>竞赛场地</w:t>
            </w:r>
          </w:p>
        </w:tc>
      </w:tr>
      <w:tr w:rsidR="001D481B" w:rsidTr="00F30731">
        <w:trPr>
          <w:trHeight w:val="874"/>
          <w:jc w:val="center"/>
        </w:trPr>
        <w:tc>
          <w:tcPr>
            <w:tcW w:w="1479" w:type="dxa"/>
            <w:vMerge/>
            <w:tcBorders>
              <w:left w:val="single" w:sz="4" w:space="0" w:color="auto"/>
              <w:right w:val="single" w:sz="4" w:space="0" w:color="auto"/>
            </w:tcBorders>
            <w:vAlign w:val="center"/>
          </w:tcPr>
          <w:p w:rsidR="001D481B" w:rsidRDefault="001D481B" w:rsidP="001D481B">
            <w:pPr>
              <w:spacing w:line="360" w:lineRule="exact"/>
              <w:jc w:val="center"/>
              <w:rPr>
                <w:rFonts w:ascii="仿宋" w:eastAsia="仿宋" w:hAnsi="仿宋" w:cs="仿宋"/>
                <w:sz w:val="28"/>
                <w:szCs w:val="28"/>
              </w:rPr>
            </w:pPr>
          </w:p>
        </w:tc>
        <w:tc>
          <w:tcPr>
            <w:tcW w:w="2535" w:type="dxa"/>
            <w:tcBorders>
              <w:top w:val="single" w:sz="4" w:space="0" w:color="auto"/>
              <w:left w:val="single" w:sz="4" w:space="0" w:color="auto"/>
              <w:bottom w:val="single" w:sz="4" w:space="0" w:color="auto"/>
              <w:right w:val="single" w:sz="4" w:space="0" w:color="auto"/>
            </w:tcBorders>
            <w:vAlign w:val="center"/>
          </w:tcPr>
          <w:p w:rsidR="001D481B" w:rsidRDefault="001D481B" w:rsidP="001D481B">
            <w:pPr>
              <w:spacing w:line="360" w:lineRule="exact"/>
              <w:jc w:val="center"/>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sz w:val="28"/>
                <w:szCs w:val="28"/>
              </w:rPr>
              <w:t>2</w:t>
            </w:r>
            <w:r>
              <w:rPr>
                <w:rFonts w:ascii="仿宋" w:eastAsia="仿宋" w:hAnsi="仿宋" w:cs="仿宋" w:hint="eastAsia"/>
                <w:sz w:val="28"/>
                <w:szCs w:val="28"/>
              </w:rPr>
              <w:t>：</w:t>
            </w:r>
            <w:r>
              <w:rPr>
                <w:rFonts w:ascii="仿宋" w:eastAsia="仿宋" w:hAnsi="仿宋" w:cs="仿宋"/>
                <w:sz w:val="28"/>
                <w:szCs w:val="28"/>
              </w:rPr>
              <w:t>0</w:t>
            </w:r>
            <w:r>
              <w:rPr>
                <w:rFonts w:ascii="仿宋" w:eastAsia="仿宋" w:hAnsi="仿宋" w:cs="仿宋" w:hint="eastAsia"/>
                <w:sz w:val="28"/>
                <w:szCs w:val="28"/>
              </w:rPr>
              <w:t>0-1</w:t>
            </w:r>
            <w:r>
              <w:rPr>
                <w:rFonts w:ascii="仿宋" w:eastAsia="仿宋" w:hAnsi="仿宋" w:cs="仿宋"/>
                <w:sz w:val="28"/>
                <w:szCs w:val="28"/>
              </w:rPr>
              <w:t>3</w:t>
            </w:r>
            <w:r>
              <w:rPr>
                <w:rFonts w:ascii="仿宋" w:eastAsia="仿宋" w:hAnsi="仿宋" w:cs="仿宋" w:hint="eastAsia"/>
                <w:sz w:val="28"/>
                <w:szCs w:val="28"/>
              </w:rPr>
              <w:t>：</w:t>
            </w:r>
            <w:r>
              <w:rPr>
                <w:rFonts w:ascii="仿宋" w:eastAsia="仿宋" w:hAnsi="仿宋" w:cs="仿宋"/>
                <w:sz w:val="28"/>
                <w:szCs w:val="28"/>
              </w:rPr>
              <w:t>3</w:t>
            </w:r>
            <w:r>
              <w:rPr>
                <w:rFonts w:ascii="仿宋" w:eastAsia="仿宋" w:hAnsi="仿宋" w:cs="仿宋" w:hint="eastAsia"/>
                <w:sz w:val="28"/>
                <w:szCs w:val="28"/>
              </w:rPr>
              <w:t>0</w:t>
            </w:r>
          </w:p>
        </w:tc>
        <w:tc>
          <w:tcPr>
            <w:tcW w:w="2805" w:type="dxa"/>
            <w:tcBorders>
              <w:top w:val="single" w:sz="4" w:space="0" w:color="auto"/>
              <w:left w:val="single" w:sz="4" w:space="0" w:color="auto"/>
              <w:bottom w:val="single" w:sz="4" w:space="0" w:color="auto"/>
              <w:right w:val="single" w:sz="4" w:space="0" w:color="auto"/>
            </w:tcBorders>
            <w:vAlign w:val="center"/>
          </w:tcPr>
          <w:p w:rsidR="001D481B" w:rsidRDefault="001D481B" w:rsidP="001D481B">
            <w:pPr>
              <w:spacing w:line="360" w:lineRule="exact"/>
              <w:jc w:val="center"/>
              <w:rPr>
                <w:rFonts w:ascii="仿宋" w:eastAsia="仿宋" w:hAnsi="仿宋" w:cs="仿宋"/>
                <w:sz w:val="28"/>
                <w:szCs w:val="28"/>
              </w:rPr>
            </w:pPr>
            <w:r w:rsidRPr="00D257A3">
              <w:rPr>
                <w:rFonts w:ascii="仿宋" w:eastAsia="仿宋" w:hAnsi="仿宋" w:cs="仿宋"/>
                <w:sz w:val="28"/>
                <w:szCs w:val="28"/>
              </w:rPr>
              <w:t>项目运营实践</w:t>
            </w:r>
          </w:p>
          <w:p w:rsidR="001D481B" w:rsidRPr="00100BCB" w:rsidRDefault="001D481B" w:rsidP="001D481B">
            <w:pPr>
              <w:spacing w:line="360" w:lineRule="exact"/>
              <w:jc w:val="center"/>
              <w:rPr>
                <w:rFonts w:ascii="仿宋" w:eastAsia="仿宋" w:hAnsi="仿宋" w:cs="仿宋"/>
                <w:sz w:val="28"/>
                <w:szCs w:val="28"/>
              </w:rPr>
            </w:pPr>
            <w:r w:rsidRPr="00D257A3">
              <w:rPr>
                <w:rFonts w:ascii="仿宋" w:eastAsia="仿宋" w:hAnsi="仿宋" w:cs="仿宋"/>
                <w:sz w:val="28"/>
                <w:szCs w:val="28"/>
              </w:rPr>
              <w:t>（</w:t>
            </w:r>
            <w:r>
              <w:rPr>
                <w:rFonts w:ascii="仿宋" w:eastAsia="仿宋" w:hAnsi="仿宋" w:cs="仿宋" w:hint="eastAsia"/>
                <w:sz w:val="28"/>
                <w:szCs w:val="28"/>
              </w:rPr>
              <w:t>第一组</w:t>
            </w:r>
            <w:r w:rsidRPr="00D257A3">
              <w:rPr>
                <w:rFonts w:ascii="仿宋" w:eastAsia="仿宋" w:hAnsi="仿宋" w:cs="仿宋"/>
                <w:sz w:val="28"/>
                <w:szCs w:val="28"/>
              </w:rPr>
              <w:t>）</w:t>
            </w:r>
          </w:p>
        </w:tc>
        <w:tc>
          <w:tcPr>
            <w:tcW w:w="3246" w:type="dxa"/>
            <w:tcBorders>
              <w:top w:val="single" w:sz="4" w:space="0" w:color="auto"/>
              <w:left w:val="single" w:sz="4" w:space="0" w:color="auto"/>
              <w:bottom w:val="single" w:sz="4" w:space="0" w:color="auto"/>
              <w:right w:val="single" w:sz="4" w:space="0" w:color="auto"/>
            </w:tcBorders>
            <w:vAlign w:val="center"/>
          </w:tcPr>
          <w:p w:rsidR="001D481B" w:rsidRDefault="00F30731" w:rsidP="001D481B">
            <w:pPr>
              <w:spacing w:line="360" w:lineRule="exact"/>
              <w:jc w:val="center"/>
              <w:rPr>
                <w:rFonts w:ascii="仿宋" w:eastAsia="仿宋" w:hAnsi="仿宋" w:cs="仿宋"/>
                <w:sz w:val="28"/>
                <w:szCs w:val="28"/>
              </w:rPr>
            </w:pPr>
            <w:r w:rsidRPr="0059528B">
              <w:rPr>
                <w:rFonts w:ascii="仿宋" w:eastAsia="仿宋" w:hAnsi="仿宋" w:cs="仿宋" w:hint="eastAsia"/>
                <w:sz w:val="28"/>
                <w:szCs w:val="28"/>
              </w:rPr>
              <w:t>竞赛场地</w:t>
            </w:r>
          </w:p>
        </w:tc>
      </w:tr>
      <w:tr w:rsidR="001D481B" w:rsidTr="00F30731">
        <w:trPr>
          <w:trHeight w:val="874"/>
          <w:jc w:val="center"/>
        </w:trPr>
        <w:tc>
          <w:tcPr>
            <w:tcW w:w="1479" w:type="dxa"/>
            <w:vMerge/>
            <w:tcBorders>
              <w:left w:val="single" w:sz="4" w:space="0" w:color="auto"/>
              <w:right w:val="single" w:sz="4" w:space="0" w:color="auto"/>
            </w:tcBorders>
            <w:vAlign w:val="center"/>
          </w:tcPr>
          <w:p w:rsidR="001D481B" w:rsidRDefault="001D481B" w:rsidP="001D481B">
            <w:pPr>
              <w:spacing w:line="360" w:lineRule="exact"/>
              <w:jc w:val="center"/>
              <w:rPr>
                <w:rFonts w:ascii="仿宋" w:eastAsia="仿宋" w:hAnsi="仿宋" w:cs="仿宋"/>
                <w:sz w:val="28"/>
                <w:szCs w:val="28"/>
              </w:rPr>
            </w:pPr>
          </w:p>
        </w:tc>
        <w:tc>
          <w:tcPr>
            <w:tcW w:w="2535" w:type="dxa"/>
            <w:tcBorders>
              <w:top w:val="single" w:sz="4" w:space="0" w:color="auto"/>
              <w:left w:val="single" w:sz="4" w:space="0" w:color="auto"/>
              <w:bottom w:val="single" w:sz="4" w:space="0" w:color="auto"/>
              <w:right w:val="single" w:sz="4" w:space="0" w:color="auto"/>
            </w:tcBorders>
            <w:vAlign w:val="center"/>
          </w:tcPr>
          <w:p w:rsidR="001D481B" w:rsidRDefault="001D481B" w:rsidP="001D481B">
            <w:pPr>
              <w:spacing w:line="360" w:lineRule="exact"/>
              <w:jc w:val="center"/>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sz w:val="28"/>
                <w:szCs w:val="28"/>
              </w:rPr>
              <w:t>3</w:t>
            </w:r>
            <w:r>
              <w:rPr>
                <w:rFonts w:ascii="仿宋" w:eastAsia="仿宋" w:hAnsi="仿宋" w:cs="仿宋" w:hint="eastAsia"/>
                <w:sz w:val="28"/>
                <w:szCs w:val="28"/>
              </w:rPr>
              <w:t>：</w:t>
            </w:r>
            <w:r>
              <w:rPr>
                <w:rFonts w:ascii="仿宋" w:eastAsia="仿宋" w:hAnsi="仿宋" w:cs="仿宋"/>
                <w:sz w:val="28"/>
                <w:szCs w:val="28"/>
              </w:rPr>
              <w:t>3</w:t>
            </w:r>
            <w:r>
              <w:rPr>
                <w:rFonts w:ascii="仿宋" w:eastAsia="仿宋" w:hAnsi="仿宋" w:cs="仿宋" w:hint="eastAsia"/>
                <w:sz w:val="28"/>
                <w:szCs w:val="28"/>
              </w:rPr>
              <w:t>0-1</w:t>
            </w:r>
            <w:r>
              <w:rPr>
                <w:rFonts w:ascii="仿宋" w:eastAsia="仿宋" w:hAnsi="仿宋" w:cs="仿宋"/>
                <w:sz w:val="28"/>
                <w:szCs w:val="28"/>
              </w:rPr>
              <w:t>5</w:t>
            </w:r>
            <w:r>
              <w:rPr>
                <w:rFonts w:ascii="仿宋" w:eastAsia="仿宋" w:hAnsi="仿宋" w:cs="仿宋" w:hint="eastAsia"/>
                <w:sz w:val="28"/>
                <w:szCs w:val="28"/>
              </w:rPr>
              <w:t>：</w:t>
            </w:r>
            <w:r>
              <w:rPr>
                <w:rFonts w:ascii="仿宋" w:eastAsia="仿宋" w:hAnsi="仿宋" w:cs="仿宋"/>
                <w:sz w:val="28"/>
                <w:szCs w:val="28"/>
              </w:rPr>
              <w:t>0</w:t>
            </w:r>
            <w:r>
              <w:rPr>
                <w:rFonts w:ascii="仿宋" w:eastAsia="仿宋" w:hAnsi="仿宋" w:cs="仿宋" w:hint="eastAsia"/>
                <w:sz w:val="28"/>
                <w:szCs w:val="28"/>
              </w:rPr>
              <w:t>0</w:t>
            </w:r>
          </w:p>
        </w:tc>
        <w:tc>
          <w:tcPr>
            <w:tcW w:w="2805" w:type="dxa"/>
            <w:tcBorders>
              <w:top w:val="single" w:sz="4" w:space="0" w:color="auto"/>
              <w:left w:val="single" w:sz="4" w:space="0" w:color="auto"/>
              <w:bottom w:val="single" w:sz="4" w:space="0" w:color="auto"/>
              <w:right w:val="single" w:sz="4" w:space="0" w:color="auto"/>
            </w:tcBorders>
            <w:vAlign w:val="center"/>
          </w:tcPr>
          <w:p w:rsidR="001D481B" w:rsidRDefault="001D481B" w:rsidP="001D481B">
            <w:pPr>
              <w:spacing w:line="360" w:lineRule="exact"/>
              <w:jc w:val="center"/>
              <w:rPr>
                <w:rFonts w:ascii="仿宋" w:eastAsia="仿宋" w:hAnsi="仿宋" w:cs="仿宋"/>
                <w:sz w:val="28"/>
                <w:szCs w:val="28"/>
              </w:rPr>
            </w:pPr>
            <w:r w:rsidRPr="00D257A3">
              <w:rPr>
                <w:rFonts w:ascii="仿宋" w:eastAsia="仿宋" w:hAnsi="仿宋" w:cs="仿宋"/>
                <w:sz w:val="28"/>
                <w:szCs w:val="28"/>
              </w:rPr>
              <w:t>项目运营实践</w:t>
            </w:r>
          </w:p>
          <w:p w:rsidR="001D481B" w:rsidRPr="00D257A3" w:rsidRDefault="001D481B" w:rsidP="001D481B">
            <w:pPr>
              <w:spacing w:line="360" w:lineRule="exact"/>
              <w:jc w:val="center"/>
              <w:rPr>
                <w:rFonts w:ascii="仿宋" w:eastAsia="仿宋" w:hAnsi="仿宋" w:cs="仿宋"/>
                <w:sz w:val="28"/>
                <w:szCs w:val="28"/>
              </w:rPr>
            </w:pPr>
            <w:r w:rsidRPr="00D257A3">
              <w:rPr>
                <w:rFonts w:ascii="仿宋" w:eastAsia="仿宋" w:hAnsi="仿宋" w:cs="仿宋"/>
                <w:sz w:val="28"/>
                <w:szCs w:val="28"/>
              </w:rPr>
              <w:t>（</w:t>
            </w:r>
            <w:r>
              <w:rPr>
                <w:rFonts w:ascii="仿宋" w:eastAsia="仿宋" w:hAnsi="仿宋" w:cs="仿宋" w:hint="eastAsia"/>
                <w:sz w:val="28"/>
                <w:szCs w:val="28"/>
              </w:rPr>
              <w:t>第二组</w:t>
            </w:r>
            <w:r w:rsidRPr="00D257A3">
              <w:rPr>
                <w:rFonts w:ascii="仿宋" w:eastAsia="仿宋" w:hAnsi="仿宋" w:cs="仿宋"/>
                <w:sz w:val="28"/>
                <w:szCs w:val="28"/>
              </w:rPr>
              <w:t>）</w:t>
            </w:r>
          </w:p>
        </w:tc>
        <w:tc>
          <w:tcPr>
            <w:tcW w:w="3246" w:type="dxa"/>
            <w:tcBorders>
              <w:top w:val="single" w:sz="4" w:space="0" w:color="auto"/>
              <w:left w:val="single" w:sz="4" w:space="0" w:color="auto"/>
              <w:bottom w:val="single" w:sz="4" w:space="0" w:color="auto"/>
              <w:right w:val="single" w:sz="4" w:space="0" w:color="auto"/>
            </w:tcBorders>
            <w:vAlign w:val="center"/>
          </w:tcPr>
          <w:p w:rsidR="001D481B" w:rsidRDefault="00F30731" w:rsidP="001D481B">
            <w:pPr>
              <w:spacing w:line="360" w:lineRule="exact"/>
              <w:jc w:val="center"/>
              <w:rPr>
                <w:rFonts w:ascii="仿宋" w:eastAsia="仿宋" w:hAnsi="仿宋" w:cs="仿宋"/>
                <w:sz w:val="28"/>
                <w:szCs w:val="28"/>
              </w:rPr>
            </w:pPr>
            <w:r w:rsidRPr="0059528B">
              <w:rPr>
                <w:rFonts w:ascii="仿宋" w:eastAsia="仿宋" w:hAnsi="仿宋" w:cs="仿宋" w:hint="eastAsia"/>
                <w:sz w:val="28"/>
                <w:szCs w:val="28"/>
              </w:rPr>
              <w:t>竞赛场地</w:t>
            </w:r>
          </w:p>
        </w:tc>
      </w:tr>
      <w:tr w:rsidR="001D481B" w:rsidTr="00F30731">
        <w:trPr>
          <w:trHeight w:val="874"/>
          <w:jc w:val="center"/>
        </w:trPr>
        <w:tc>
          <w:tcPr>
            <w:tcW w:w="1479" w:type="dxa"/>
            <w:vMerge/>
            <w:tcBorders>
              <w:left w:val="single" w:sz="4" w:space="0" w:color="auto"/>
              <w:right w:val="single" w:sz="4" w:space="0" w:color="auto"/>
            </w:tcBorders>
            <w:vAlign w:val="center"/>
          </w:tcPr>
          <w:p w:rsidR="001D481B" w:rsidRDefault="001D481B" w:rsidP="001D481B">
            <w:pPr>
              <w:spacing w:line="360" w:lineRule="exact"/>
              <w:jc w:val="center"/>
              <w:rPr>
                <w:rFonts w:ascii="仿宋" w:eastAsia="仿宋" w:hAnsi="仿宋" w:cs="仿宋"/>
                <w:sz w:val="28"/>
                <w:szCs w:val="28"/>
              </w:rPr>
            </w:pPr>
          </w:p>
        </w:tc>
        <w:tc>
          <w:tcPr>
            <w:tcW w:w="2535" w:type="dxa"/>
            <w:tcBorders>
              <w:top w:val="single" w:sz="4" w:space="0" w:color="auto"/>
              <w:left w:val="single" w:sz="4" w:space="0" w:color="auto"/>
              <w:bottom w:val="single" w:sz="4" w:space="0" w:color="auto"/>
              <w:right w:val="single" w:sz="4" w:space="0" w:color="auto"/>
            </w:tcBorders>
            <w:vAlign w:val="center"/>
          </w:tcPr>
          <w:p w:rsidR="001D481B" w:rsidRDefault="001D481B" w:rsidP="001D481B">
            <w:pPr>
              <w:spacing w:line="360" w:lineRule="exact"/>
              <w:jc w:val="center"/>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sz w:val="28"/>
                <w:szCs w:val="28"/>
              </w:rPr>
              <w:t>5</w:t>
            </w:r>
            <w:r>
              <w:rPr>
                <w:rFonts w:ascii="仿宋" w:eastAsia="仿宋" w:hAnsi="仿宋" w:cs="仿宋" w:hint="eastAsia"/>
                <w:sz w:val="28"/>
                <w:szCs w:val="28"/>
              </w:rPr>
              <w:t>：00-1</w:t>
            </w:r>
            <w:r w:rsidR="002706B7">
              <w:rPr>
                <w:rFonts w:ascii="仿宋" w:eastAsia="仿宋" w:hAnsi="仿宋" w:cs="仿宋"/>
                <w:sz w:val="28"/>
                <w:szCs w:val="28"/>
              </w:rPr>
              <w:t>6</w:t>
            </w:r>
            <w:r>
              <w:rPr>
                <w:rFonts w:ascii="仿宋" w:eastAsia="仿宋" w:hAnsi="仿宋" w:cs="仿宋" w:hint="eastAsia"/>
                <w:sz w:val="28"/>
                <w:szCs w:val="28"/>
              </w:rPr>
              <w:t>：</w:t>
            </w:r>
            <w:r w:rsidR="002706B7">
              <w:rPr>
                <w:rFonts w:ascii="仿宋" w:eastAsia="仿宋" w:hAnsi="仿宋" w:cs="仿宋"/>
                <w:sz w:val="28"/>
                <w:szCs w:val="28"/>
              </w:rPr>
              <w:t>3</w:t>
            </w:r>
            <w:r>
              <w:rPr>
                <w:rFonts w:ascii="仿宋" w:eastAsia="仿宋" w:hAnsi="仿宋" w:cs="仿宋" w:hint="eastAsia"/>
                <w:sz w:val="28"/>
                <w:szCs w:val="28"/>
              </w:rPr>
              <w:t>0</w:t>
            </w:r>
          </w:p>
        </w:tc>
        <w:tc>
          <w:tcPr>
            <w:tcW w:w="2805" w:type="dxa"/>
            <w:tcBorders>
              <w:top w:val="single" w:sz="4" w:space="0" w:color="auto"/>
              <w:left w:val="single" w:sz="4" w:space="0" w:color="auto"/>
              <w:bottom w:val="single" w:sz="4" w:space="0" w:color="auto"/>
              <w:right w:val="single" w:sz="4" w:space="0" w:color="auto"/>
            </w:tcBorders>
            <w:vAlign w:val="center"/>
          </w:tcPr>
          <w:p w:rsidR="001D481B" w:rsidRPr="00100BCB" w:rsidRDefault="002706B7" w:rsidP="001D481B">
            <w:pPr>
              <w:spacing w:line="360" w:lineRule="exact"/>
              <w:jc w:val="center"/>
              <w:rPr>
                <w:rFonts w:ascii="仿宋" w:eastAsia="仿宋" w:hAnsi="仿宋" w:cs="仿宋"/>
                <w:sz w:val="28"/>
                <w:szCs w:val="28"/>
              </w:rPr>
            </w:pPr>
            <w:r>
              <w:rPr>
                <w:rFonts w:ascii="仿宋" w:eastAsia="仿宋" w:hAnsi="仿宋" w:cs="仿宋" w:hint="eastAsia"/>
                <w:sz w:val="28"/>
                <w:szCs w:val="28"/>
              </w:rPr>
              <w:t>成绩评定</w:t>
            </w:r>
          </w:p>
        </w:tc>
        <w:tc>
          <w:tcPr>
            <w:tcW w:w="3246" w:type="dxa"/>
            <w:tcBorders>
              <w:top w:val="single" w:sz="4" w:space="0" w:color="auto"/>
              <w:left w:val="single" w:sz="4" w:space="0" w:color="auto"/>
              <w:bottom w:val="single" w:sz="4" w:space="0" w:color="auto"/>
              <w:right w:val="single" w:sz="4" w:space="0" w:color="auto"/>
            </w:tcBorders>
            <w:vAlign w:val="center"/>
          </w:tcPr>
          <w:p w:rsidR="001D481B" w:rsidRPr="002E0D58" w:rsidRDefault="00F30731" w:rsidP="001D481B">
            <w:pPr>
              <w:spacing w:line="360" w:lineRule="exact"/>
              <w:jc w:val="center"/>
              <w:rPr>
                <w:rFonts w:ascii="仿宋" w:eastAsia="仿宋" w:hAnsi="仿宋" w:cs="仿宋"/>
                <w:sz w:val="28"/>
                <w:szCs w:val="28"/>
              </w:rPr>
            </w:pPr>
            <w:r w:rsidRPr="0059528B">
              <w:rPr>
                <w:rFonts w:ascii="仿宋" w:eastAsia="仿宋" w:hAnsi="仿宋" w:cs="仿宋" w:hint="eastAsia"/>
                <w:sz w:val="28"/>
                <w:szCs w:val="28"/>
              </w:rPr>
              <w:t>竞赛场地</w:t>
            </w:r>
          </w:p>
        </w:tc>
      </w:tr>
      <w:tr w:rsidR="001D481B" w:rsidTr="00F30731">
        <w:trPr>
          <w:trHeight w:val="874"/>
          <w:jc w:val="center"/>
        </w:trPr>
        <w:tc>
          <w:tcPr>
            <w:tcW w:w="1479" w:type="dxa"/>
            <w:vMerge/>
            <w:tcBorders>
              <w:left w:val="single" w:sz="4" w:space="0" w:color="auto"/>
              <w:right w:val="single" w:sz="4" w:space="0" w:color="auto"/>
            </w:tcBorders>
            <w:vAlign w:val="center"/>
          </w:tcPr>
          <w:p w:rsidR="001D481B" w:rsidRDefault="001D481B" w:rsidP="001D481B">
            <w:pPr>
              <w:spacing w:line="360" w:lineRule="exact"/>
              <w:jc w:val="center"/>
              <w:rPr>
                <w:rFonts w:ascii="仿宋" w:eastAsia="仿宋" w:hAnsi="仿宋" w:cs="仿宋"/>
                <w:sz w:val="28"/>
                <w:szCs w:val="28"/>
              </w:rPr>
            </w:pPr>
          </w:p>
        </w:tc>
        <w:tc>
          <w:tcPr>
            <w:tcW w:w="2535" w:type="dxa"/>
            <w:tcBorders>
              <w:top w:val="single" w:sz="4" w:space="0" w:color="auto"/>
              <w:left w:val="single" w:sz="4" w:space="0" w:color="auto"/>
              <w:bottom w:val="single" w:sz="4" w:space="0" w:color="auto"/>
              <w:right w:val="single" w:sz="4" w:space="0" w:color="auto"/>
            </w:tcBorders>
            <w:vAlign w:val="center"/>
          </w:tcPr>
          <w:p w:rsidR="001D481B" w:rsidRDefault="002706B7" w:rsidP="001D481B">
            <w:pPr>
              <w:spacing w:line="360" w:lineRule="exact"/>
              <w:jc w:val="center"/>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sz w:val="28"/>
                <w:szCs w:val="28"/>
              </w:rPr>
              <w:t>5</w:t>
            </w:r>
            <w:r>
              <w:rPr>
                <w:rFonts w:ascii="仿宋" w:eastAsia="仿宋" w:hAnsi="仿宋" w:cs="仿宋" w:hint="eastAsia"/>
                <w:sz w:val="28"/>
                <w:szCs w:val="28"/>
              </w:rPr>
              <w:t>：00-1</w:t>
            </w:r>
            <w:r>
              <w:rPr>
                <w:rFonts w:ascii="仿宋" w:eastAsia="仿宋" w:hAnsi="仿宋" w:cs="仿宋"/>
                <w:sz w:val="28"/>
                <w:szCs w:val="28"/>
              </w:rPr>
              <w:t>6</w:t>
            </w:r>
            <w:r>
              <w:rPr>
                <w:rFonts w:ascii="仿宋" w:eastAsia="仿宋" w:hAnsi="仿宋" w:cs="仿宋" w:hint="eastAsia"/>
                <w:sz w:val="28"/>
                <w:szCs w:val="28"/>
              </w:rPr>
              <w:t>：</w:t>
            </w:r>
            <w:r>
              <w:rPr>
                <w:rFonts w:ascii="仿宋" w:eastAsia="仿宋" w:hAnsi="仿宋" w:cs="仿宋"/>
                <w:sz w:val="28"/>
                <w:szCs w:val="28"/>
              </w:rPr>
              <w:t>3</w:t>
            </w:r>
            <w:r>
              <w:rPr>
                <w:rFonts w:ascii="仿宋" w:eastAsia="仿宋" w:hAnsi="仿宋" w:cs="仿宋" w:hint="eastAsia"/>
                <w:sz w:val="28"/>
                <w:szCs w:val="28"/>
              </w:rPr>
              <w:t>0</w:t>
            </w:r>
          </w:p>
        </w:tc>
        <w:tc>
          <w:tcPr>
            <w:tcW w:w="2805" w:type="dxa"/>
            <w:tcBorders>
              <w:top w:val="single" w:sz="4" w:space="0" w:color="auto"/>
              <w:left w:val="single" w:sz="4" w:space="0" w:color="auto"/>
              <w:bottom w:val="single" w:sz="4" w:space="0" w:color="auto"/>
              <w:right w:val="single" w:sz="4" w:space="0" w:color="auto"/>
            </w:tcBorders>
            <w:vAlign w:val="center"/>
          </w:tcPr>
          <w:p w:rsidR="001D481B" w:rsidRDefault="001D481B" w:rsidP="001D481B">
            <w:pPr>
              <w:spacing w:line="360" w:lineRule="exact"/>
              <w:jc w:val="center"/>
              <w:rPr>
                <w:rFonts w:ascii="仿宋" w:eastAsia="仿宋" w:hAnsi="仿宋" w:cs="仿宋"/>
                <w:sz w:val="28"/>
                <w:szCs w:val="28"/>
              </w:rPr>
            </w:pPr>
            <w:r>
              <w:rPr>
                <w:rFonts w:ascii="仿宋" w:eastAsia="仿宋" w:hAnsi="仿宋" w:cs="仿宋" w:hint="eastAsia"/>
                <w:sz w:val="28"/>
                <w:szCs w:val="28"/>
              </w:rPr>
              <w:t>参赛选手休息</w:t>
            </w:r>
          </w:p>
        </w:tc>
        <w:tc>
          <w:tcPr>
            <w:tcW w:w="3246" w:type="dxa"/>
            <w:tcBorders>
              <w:top w:val="single" w:sz="4" w:space="0" w:color="auto"/>
              <w:left w:val="single" w:sz="4" w:space="0" w:color="auto"/>
              <w:bottom w:val="single" w:sz="4" w:space="0" w:color="auto"/>
              <w:right w:val="single" w:sz="4" w:space="0" w:color="auto"/>
            </w:tcBorders>
            <w:vAlign w:val="center"/>
          </w:tcPr>
          <w:p w:rsidR="001D481B" w:rsidRDefault="001D481B" w:rsidP="001D481B">
            <w:pPr>
              <w:spacing w:line="360" w:lineRule="exact"/>
              <w:jc w:val="center"/>
              <w:rPr>
                <w:rFonts w:ascii="仿宋" w:eastAsia="仿宋" w:hAnsi="仿宋" w:cs="仿宋"/>
                <w:sz w:val="28"/>
                <w:szCs w:val="28"/>
              </w:rPr>
            </w:pPr>
            <w:r>
              <w:rPr>
                <w:rFonts w:ascii="仿宋" w:eastAsia="仿宋" w:hAnsi="仿宋" w:cs="仿宋" w:hint="eastAsia"/>
                <w:sz w:val="28"/>
                <w:szCs w:val="28"/>
              </w:rPr>
              <w:t>——</w:t>
            </w:r>
          </w:p>
        </w:tc>
      </w:tr>
      <w:tr w:rsidR="001D481B" w:rsidTr="00F30731">
        <w:trPr>
          <w:trHeight w:val="874"/>
          <w:jc w:val="center"/>
        </w:trPr>
        <w:tc>
          <w:tcPr>
            <w:tcW w:w="1479" w:type="dxa"/>
            <w:vMerge/>
            <w:tcBorders>
              <w:left w:val="single" w:sz="4" w:space="0" w:color="auto"/>
              <w:bottom w:val="single" w:sz="4" w:space="0" w:color="auto"/>
              <w:right w:val="single" w:sz="4" w:space="0" w:color="auto"/>
            </w:tcBorders>
            <w:vAlign w:val="center"/>
          </w:tcPr>
          <w:p w:rsidR="001D481B" w:rsidRDefault="001D481B" w:rsidP="001D481B">
            <w:pPr>
              <w:spacing w:line="360" w:lineRule="exact"/>
              <w:jc w:val="center"/>
              <w:rPr>
                <w:rFonts w:ascii="仿宋" w:eastAsia="仿宋" w:hAnsi="仿宋" w:cs="仿宋"/>
                <w:sz w:val="28"/>
                <w:szCs w:val="28"/>
              </w:rPr>
            </w:pPr>
          </w:p>
        </w:tc>
        <w:tc>
          <w:tcPr>
            <w:tcW w:w="2535" w:type="dxa"/>
            <w:tcBorders>
              <w:top w:val="single" w:sz="4" w:space="0" w:color="auto"/>
              <w:left w:val="single" w:sz="4" w:space="0" w:color="auto"/>
              <w:bottom w:val="single" w:sz="4" w:space="0" w:color="auto"/>
              <w:right w:val="single" w:sz="4" w:space="0" w:color="auto"/>
            </w:tcBorders>
            <w:vAlign w:val="center"/>
          </w:tcPr>
          <w:p w:rsidR="001D481B" w:rsidRDefault="001D481B" w:rsidP="001D481B">
            <w:pPr>
              <w:spacing w:line="360" w:lineRule="exact"/>
              <w:jc w:val="center"/>
              <w:rPr>
                <w:rFonts w:ascii="仿宋" w:eastAsia="仿宋" w:hAnsi="仿宋" w:cs="仿宋"/>
                <w:sz w:val="28"/>
                <w:szCs w:val="28"/>
              </w:rPr>
            </w:pPr>
            <w:r>
              <w:rPr>
                <w:rFonts w:ascii="仿宋" w:eastAsia="仿宋" w:hAnsi="仿宋" w:cs="仿宋" w:hint="eastAsia"/>
                <w:sz w:val="28"/>
                <w:szCs w:val="28"/>
              </w:rPr>
              <w:t>1</w:t>
            </w:r>
            <w:r w:rsidR="002706B7">
              <w:rPr>
                <w:rFonts w:ascii="仿宋" w:eastAsia="仿宋" w:hAnsi="仿宋" w:cs="仿宋"/>
                <w:sz w:val="28"/>
                <w:szCs w:val="28"/>
              </w:rPr>
              <w:t>6</w:t>
            </w:r>
            <w:r>
              <w:rPr>
                <w:rFonts w:ascii="仿宋" w:eastAsia="仿宋" w:hAnsi="仿宋" w:cs="仿宋" w:hint="eastAsia"/>
                <w:sz w:val="28"/>
                <w:szCs w:val="28"/>
              </w:rPr>
              <w:t>：</w:t>
            </w:r>
            <w:r w:rsidR="002706B7">
              <w:rPr>
                <w:rFonts w:ascii="仿宋" w:eastAsia="仿宋" w:hAnsi="仿宋" w:cs="仿宋"/>
                <w:sz w:val="28"/>
                <w:szCs w:val="28"/>
              </w:rPr>
              <w:t>3</w:t>
            </w:r>
            <w:r>
              <w:rPr>
                <w:rFonts w:ascii="仿宋" w:eastAsia="仿宋" w:hAnsi="仿宋" w:cs="仿宋" w:hint="eastAsia"/>
                <w:sz w:val="28"/>
                <w:szCs w:val="28"/>
              </w:rPr>
              <w:t>0-17：00</w:t>
            </w:r>
          </w:p>
        </w:tc>
        <w:tc>
          <w:tcPr>
            <w:tcW w:w="2805" w:type="dxa"/>
            <w:tcBorders>
              <w:top w:val="single" w:sz="4" w:space="0" w:color="auto"/>
              <w:left w:val="single" w:sz="4" w:space="0" w:color="auto"/>
              <w:bottom w:val="single" w:sz="4" w:space="0" w:color="auto"/>
              <w:right w:val="single" w:sz="4" w:space="0" w:color="auto"/>
            </w:tcBorders>
            <w:vAlign w:val="center"/>
          </w:tcPr>
          <w:p w:rsidR="001D481B" w:rsidRDefault="001D481B" w:rsidP="001D481B">
            <w:pPr>
              <w:spacing w:line="360" w:lineRule="exact"/>
              <w:jc w:val="center"/>
              <w:rPr>
                <w:rFonts w:ascii="仿宋" w:eastAsia="仿宋" w:hAnsi="仿宋" w:cs="仿宋"/>
                <w:sz w:val="28"/>
                <w:szCs w:val="28"/>
              </w:rPr>
            </w:pPr>
            <w:r>
              <w:rPr>
                <w:rFonts w:ascii="仿宋" w:eastAsia="仿宋" w:hAnsi="仿宋" w:cs="仿宋" w:hint="eastAsia"/>
                <w:sz w:val="28"/>
                <w:szCs w:val="28"/>
              </w:rPr>
              <w:t>成绩公布</w:t>
            </w:r>
          </w:p>
        </w:tc>
        <w:tc>
          <w:tcPr>
            <w:tcW w:w="3246" w:type="dxa"/>
            <w:tcBorders>
              <w:top w:val="single" w:sz="4" w:space="0" w:color="auto"/>
              <w:left w:val="single" w:sz="4" w:space="0" w:color="auto"/>
              <w:bottom w:val="single" w:sz="4" w:space="0" w:color="auto"/>
              <w:right w:val="single" w:sz="4" w:space="0" w:color="auto"/>
            </w:tcBorders>
            <w:vAlign w:val="center"/>
          </w:tcPr>
          <w:p w:rsidR="001D481B" w:rsidRDefault="001D481B" w:rsidP="001D481B">
            <w:pPr>
              <w:spacing w:line="360" w:lineRule="exact"/>
              <w:jc w:val="center"/>
              <w:rPr>
                <w:rFonts w:ascii="仿宋" w:eastAsia="仿宋" w:hAnsi="仿宋" w:cs="仿宋"/>
                <w:sz w:val="28"/>
                <w:szCs w:val="28"/>
              </w:rPr>
            </w:pPr>
            <w:r>
              <w:rPr>
                <w:rFonts w:ascii="仿宋" w:eastAsia="仿宋" w:hAnsi="仿宋" w:cs="仿宋" w:hint="eastAsia"/>
                <w:sz w:val="28"/>
                <w:szCs w:val="28"/>
              </w:rPr>
              <w:t>会议室</w:t>
            </w:r>
          </w:p>
        </w:tc>
      </w:tr>
    </w:tbl>
    <w:p w:rsidR="00BE73D3" w:rsidRDefault="004D06E0" w:rsidP="00BE73D3">
      <w:pPr>
        <w:rPr>
          <w:sz w:val="28"/>
          <w:szCs w:val="28"/>
        </w:rPr>
      </w:pPr>
      <w:r>
        <w:rPr>
          <w:rFonts w:hint="eastAsia"/>
          <w:sz w:val="28"/>
          <w:szCs w:val="28"/>
        </w:rPr>
        <w:t>注：具体耗时由最终报名的参赛队伍数决定。</w:t>
      </w:r>
    </w:p>
    <w:p w:rsidR="00BE73D3" w:rsidRDefault="00BE73D3" w:rsidP="00BE73D3">
      <w:pPr>
        <w:rPr>
          <w:sz w:val="28"/>
          <w:szCs w:val="28"/>
        </w:rPr>
      </w:pPr>
      <w:r>
        <w:rPr>
          <w:rFonts w:ascii="仿宋" w:eastAsia="仿宋" w:hAnsi="仿宋" w:cs="仿宋" w:hint="eastAsia"/>
          <w:b/>
          <w:sz w:val="28"/>
          <w:szCs w:val="28"/>
        </w:rPr>
        <w:t>地点：海南经贸职业技术学院</w:t>
      </w:r>
    </w:p>
    <w:p w:rsidR="00BE73D3" w:rsidRPr="00C270ED" w:rsidRDefault="00C270ED" w:rsidP="00C270ED">
      <w:pPr>
        <w:snapToGrid w:val="0"/>
        <w:spacing w:line="560" w:lineRule="exact"/>
        <w:ind w:firstLineChars="200" w:firstLine="640"/>
        <w:rPr>
          <w:rFonts w:ascii="黑体" w:eastAsia="黑体" w:hAnsi="黑体"/>
          <w:sz w:val="32"/>
          <w:szCs w:val="32"/>
        </w:rPr>
      </w:pPr>
      <w:r w:rsidRPr="00C270ED">
        <w:rPr>
          <w:rFonts w:ascii="黑体" w:eastAsia="黑体" w:hAnsi="黑体" w:hint="eastAsia"/>
          <w:sz w:val="32"/>
          <w:szCs w:val="32"/>
        </w:rPr>
        <w:t>五、竞赛试卷</w:t>
      </w:r>
    </w:p>
    <w:p w:rsidR="00C270ED" w:rsidRDefault="00C270ED" w:rsidP="00C270ED">
      <w:pPr>
        <w:snapToGrid w:val="0"/>
        <w:spacing w:line="560" w:lineRule="exact"/>
        <w:ind w:firstLineChars="200" w:firstLine="640"/>
        <w:rPr>
          <w:rFonts w:ascii="仿宋" w:eastAsia="仿宋" w:hAnsi="仿宋"/>
          <w:sz w:val="32"/>
          <w:szCs w:val="32"/>
        </w:rPr>
      </w:pPr>
      <w:r w:rsidRPr="00C270ED">
        <w:rPr>
          <w:rFonts w:ascii="仿宋" w:eastAsia="仿宋" w:hAnsi="仿宋"/>
          <w:sz w:val="32"/>
          <w:szCs w:val="32"/>
        </w:rPr>
        <w:t>（一）本赛项采取公开赛卷的方式，赛前一个月</w:t>
      </w:r>
      <w:r>
        <w:rPr>
          <w:rFonts w:ascii="仿宋" w:eastAsia="仿宋" w:hAnsi="仿宋" w:hint="eastAsia"/>
          <w:sz w:val="32"/>
          <w:szCs w:val="32"/>
        </w:rPr>
        <w:t>向参赛院校公布</w:t>
      </w:r>
      <w:r w:rsidRPr="00C270ED">
        <w:rPr>
          <w:rFonts w:ascii="仿宋" w:eastAsia="仿宋" w:hAnsi="仿宋"/>
          <w:sz w:val="32"/>
          <w:szCs w:val="32"/>
        </w:rPr>
        <w:t xml:space="preserve">不少于 10 </w:t>
      </w:r>
      <w:r>
        <w:rPr>
          <w:rFonts w:ascii="仿宋" w:eastAsia="仿宋" w:hAnsi="仿宋"/>
          <w:sz w:val="32"/>
          <w:szCs w:val="32"/>
        </w:rPr>
        <w:t>套的</w:t>
      </w:r>
      <w:r w:rsidRPr="00C270ED">
        <w:rPr>
          <w:rFonts w:ascii="仿宋" w:eastAsia="仿宋" w:hAnsi="仿宋"/>
          <w:sz w:val="32"/>
          <w:szCs w:val="32"/>
        </w:rPr>
        <w:t>赛卷。</w:t>
      </w:r>
      <w:r>
        <w:rPr>
          <w:rFonts w:ascii="仿宋" w:eastAsia="仿宋" w:hAnsi="仿宋" w:hint="eastAsia"/>
          <w:sz w:val="32"/>
          <w:szCs w:val="32"/>
        </w:rPr>
        <w:t>正式比赛由裁判指定工作人员抽取正式赛卷和备用赛卷。</w:t>
      </w:r>
    </w:p>
    <w:p w:rsidR="00C270ED" w:rsidRDefault="00C270ED" w:rsidP="00C270ED">
      <w:pPr>
        <w:snapToGrid w:val="0"/>
        <w:spacing w:line="560" w:lineRule="exact"/>
        <w:ind w:firstLineChars="200" w:firstLine="640"/>
        <w:rPr>
          <w:rFonts w:ascii="仿宋" w:eastAsia="仿宋" w:hAnsi="仿宋"/>
          <w:sz w:val="32"/>
          <w:szCs w:val="32"/>
        </w:rPr>
      </w:pPr>
      <w:r w:rsidRPr="00C270ED">
        <w:rPr>
          <w:rFonts w:ascii="仿宋" w:eastAsia="仿宋" w:hAnsi="仿宋"/>
          <w:sz w:val="32"/>
          <w:szCs w:val="32"/>
        </w:rPr>
        <w:t>竞赛包括三个阶段，每一阶段</w:t>
      </w:r>
      <w:r w:rsidR="0026048D">
        <w:rPr>
          <w:rFonts w:ascii="仿宋" w:eastAsia="仿宋" w:hAnsi="仿宋" w:hint="eastAsia"/>
          <w:sz w:val="32"/>
          <w:szCs w:val="32"/>
        </w:rPr>
        <w:t>由</w:t>
      </w:r>
      <w:r w:rsidRPr="00C270ED">
        <w:rPr>
          <w:rFonts w:ascii="仿宋" w:eastAsia="仿宋" w:hAnsi="仿宋"/>
          <w:sz w:val="32"/>
          <w:szCs w:val="32"/>
        </w:rPr>
        <w:t>不同的环节和任务组成，具体赛题内容如下：</w:t>
      </w:r>
    </w:p>
    <w:p w:rsidR="00C270ED" w:rsidRPr="00C270ED" w:rsidRDefault="00C270ED" w:rsidP="006521C8">
      <w:pPr>
        <w:snapToGrid w:val="0"/>
        <w:spacing w:line="560" w:lineRule="exact"/>
        <w:jc w:val="center"/>
        <w:rPr>
          <w:rFonts w:ascii="仿宋" w:eastAsia="仿宋" w:hAnsi="仿宋"/>
          <w:sz w:val="32"/>
          <w:szCs w:val="32"/>
        </w:rPr>
      </w:pPr>
      <w:r>
        <w:rPr>
          <w:rFonts w:ascii="黑体" w:eastAsia="黑体" w:hint="eastAsia"/>
          <w:sz w:val="32"/>
        </w:rPr>
        <w:t>海南省高职院校财经商贸类创新创业技能大赛</w:t>
      </w:r>
      <w:r w:rsidR="00AF1C93">
        <w:rPr>
          <w:rFonts w:ascii="黑体" w:eastAsia="黑体" w:hint="eastAsia"/>
          <w:sz w:val="32"/>
        </w:rPr>
        <w:t>样</w:t>
      </w:r>
      <w:r>
        <w:rPr>
          <w:rFonts w:ascii="黑体" w:eastAsia="黑体" w:hint="eastAsia"/>
          <w:sz w:val="32"/>
        </w:rPr>
        <w:t>题</w:t>
      </w:r>
    </w:p>
    <w:p w:rsidR="00C270ED" w:rsidRPr="00FB5C7B" w:rsidRDefault="00C270ED" w:rsidP="00290756">
      <w:pPr>
        <w:snapToGrid w:val="0"/>
        <w:spacing w:line="560" w:lineRule="exact"/>
        <w:jc w:val="center"/>
        <w:rPr>
          <w:rFonts w:ascii="仿宋" w:eastAsia="仿宋" w:hAnsi="仿宋"/>
          <w:b/>
          <w:sz w:val="32"/>
          <w:szCs w:val="32"/>
        </w:rPr>
      </w:pPr>
      <w:r w:rsidRPr="00FB5C7B">
        <w:rPr>
          <w:rFonts w:ascii="仿宋" w:eastAsia="仿宋" w:hAnsi="仿宋"/>
          <w:b/>
          <w:sz w:val="32"/>
          <w:szCs w:val="32"/>
        </w:rPr>
        <w:t>第一阶段任务（40 分，时间 180 分钟）</w:t>
      </w:r>
    </w:p>
    <w:p w:rsidR="00C270ED" w:rsidRDefault="00C270ED" w:rsidP="00C270ED">
      <w:pPr>
        <w:snapToGrid w:val="0"/>
        <w:spacing w:line="560" w:lineRule="exact"/>
        <w:ind w:firstLineChars="200" w:firstLine="640"/>
        <w:rPr>
          <w:rFonts w:ascii="仿宋" w:eastAsia="仿宋" w:hAnsi="仿宋"/>
          <w:sz w:val="32"/>
          <w:szCs w:val="32"/>
        </w:rPr>
      </w:pPr>
      <w:r w:rsidRPr="00C270ED">
        <w:rPr>
          <w:rFonts w:ascii="仿宋" w:eastAsia="仿宋" w:hAnsi="仿宋"/>
          <w:sz w:val="32"/>
          <w:szCs w:val="32"/>
        </w:rPr>
        <w:t>一、在现有的创业企业模拟运营环境下继续模拟运行，直至经营到第</w:t>
      </w:r>
      <w:r>
        <w:rPr>
          <w:rFonts w:ascii="仿宋" w:eastAsia="仿宋" w:hAnsi="仿宋"/>
          <w:sz w:val="32"/>
          <w:szCs w:val="32"/>
        </w:rPr>
        <w:t>36</w:t>
      </w:r>
      <w:r w:rsidRPr="00C270ED">
        <w:rPr>
          <w:rFonts w:ascii="仿宋" w:eastAsia="仿宋" w:hAnsi="仿宋"/>
          <w:sz w:val="32"/>
          <w:szCs w:val="32"/>
        </w:rPr>
        <w:t>个月底，竞赛结束时将最后一个月模拟运营存档和业绩报告提交组委会。（30 分）</w:t>
      </w:r>
    </w:p>
    <w:p w:rsidR="00C270ED" w:rsidRPr="000E5AAC" w:rsidRDefault="00C270ED" w:rsidP="000E5AAC">
      <w:pPr>
        <w:snapToGrid w:val="0"/>
        <w:spacing w:line="560" w:lineRule="exact"/>
        <w:ind w:firstLineChars="200" w:firstLine="640"/>
        <w:rPr>
          <w:rFonts w:ascii="仿宋" w:eastAsia="仿宋" w:hAnsi="仿宋"/>
          <w:sz w:val="32"/>
          <w:szCs w:val="32"/>
        </w:rPr>
      </w:pPr>
      <w:r w:rsidRPr="000E5AAC">
        <w:rPr>
          <w:rFonts w:ascii="仿宋" w:eastAsia="仿宋" w:hAnsi="仿宋" w:hint="eastAsia"/>
          <w:sz w:val="32"/>
          <w:szCs w:val="32"/>
        </w:rPr>
        <w:t>1、</w:t>
      </w:r>
      <w:r w:rsidRPr="000E5AAC">
        <w:rPr>
          <w:rFonts w:ascii="仿宋" w:eastAsia="仿宋" w:hAnsi="仿宋"/>
          <w:sz w:val="32"/>
          <w:szCs w:val="32"/>
        </w:rPr>
        <w:t>模拟运行相关参数设置：</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（1）</w:t>
      </w:r>
      <w:r w:rsidRPr="000E5AAC">
        <w:rPr>
          <w:rFonts w:ascii="仿宋" w:eastAsia="仿宋" w:hAnsi="仿宋"/>
          <w:sz w:val="32"/>
          <w:szCs w:val="32"/>
        </w:rPr>
        <w:t>初始环境创业起始状态（企业运营前 3～6 个月）参数一致。</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（2）</w:t>
      </w:r>
      <w:r w:rsidRPr="000E5AAC">
        <w:rPr>
          <w:rFonts w:ascii="仿宋" w:eastAsia="仿宋" w:hAnsi="仿宋"/>
          <w:sz w:val="32"/>
          <w:szCs w:val="32"/>
        </w:rPr>
        <w:t>项目难度参数：中等/困难</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（3）</w:t>
      </w:r>
      <w:r w:rsidRPr="000E5AAC">
        <w:rPr>
          <w:rFonts w:ascii="仿宋" w:eastAsia="仿宋" w:hAnsi="仿宋"/>
          <w:sz w:val="32"/>
          <w:szCs w:val="32"/>
        </w:rPr>
        <w:t>起始资金：2-5 万</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lastRenderedPageBreak/>
        <w:t>（4）</w:t>
      </w:r>
      <w:r w:rsidRPr="000E5AAC">
        <w:rPr>
          <w:rFonts w:ascii="仿宋" w:eastAsia="仿宋" w:hAnsi="仿宋"/>
          <w:sz w:val="32"/>
          <w:szCs w:val="32"/>
        </w:rPr>
        <w:t>市场状态：正常/糟糕/良好</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（5）</w:t>
      </w:r>
      <w:r w:rsidRPr="000E5AAC">
        <w:rPr>
          <w:rFonts w:ascii="仿宋" w:eastAsia="仿宋" w:hAnsi="仿宋"/>
          <w:sz w:val="32"/>
          <w:szCs w:val="32"/>
        </w:rPr>
        <w:t>市场价差：中等/高/低</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（6）</w:t>
      </w:r>
      <w:r w:rsidRPr="000E5AAC">
        <w:rPr>
          <w:rFonts w:ascii="仿宋" w:eastAsia="仿宋" w:hAnsi="仿宋"/>
          <w:sz w:val="32"/>
          <w:szCs w:val="32"/>
        </w:rPr>
        <w:t>利率：高/低</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（7）</w:t>
      </w:r>
      <w:r w:rsidRPr="000E5AAC">
        <w:rPr>
          <w:rFonts w:ascii="仿宋" w:eastAsia="仿宋" w:hAnsi="仿宋"/>
          <w:sz w:val="32"/>
          <w:szCs w:val="32"/>
        </w:rPr>
        <w:t>金融信贷级别：创业新秀</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（8）</w:t>
      </w:r>
      <w:r w:rsidRPr="000E5AAC">
        <w:rPr>
          <w:rFonts w:ascii="仿宋" w:eastAsia="仿宋" w:hAnsi="仿宋"/>
          <w:sz w:val="32"/>
          <w:szCs w:val="32"/>
        </w:rPr>
        <w:t>设计成本：高/低</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（9）</w:t>
      </w:r>
      <w:r w:rsidRPr="000E5AAC">
        <w:rPr>
          <w:rFonts w:ascii="仿宋" w:eastAsia="仿宋" w:hAnsi="仿宋"/>
          <w:sz w:val="32"/>
          <w:szCs w:val="32"/>
        </w:rPr>
        <w:t>货币种类：人民币/英镑/美元</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（10）随机市场设计为关闭和随机事件为关闭</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（11）</w:t>
      </w:r>
      <w:r w:rsidRPr="000E5AAC">
        <w:rPr>
          <w:rFonts w:ascii="仿宋" w:eastAsia="仿宋" w:hAnsi="仿宋"/>
          <w:sz w:val="32"/>
          <w:szCs w:val="32"/>
        </w:rPr>
        <w:t>经营时间：36 个月（含初始运行的时间）</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2、</w:t>
      </w:r>
      <w:r w:rsidRPr="000E5AAC">
        <w:rPr>
          <w:rFonts w:ascii="仿宋" w:eastAsia="仿宋" w:hAnsi="仿宋"/>
          <w:sz w:val="32"/>
          <w:szCs w:val="32"/>
        </w:rPr>
        <w:t>公司运营初期（1-6 月）可变设计参数内容：</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（1）</w:t>
      </w:r>
      <w:r w:rsidRPr="000E5AAC">
        <w:rPr>
          <w:rFonts w:ascii="仿宋" w:eastAsia="仿宋" w:hAnsi="仿宋"/>
          <w:sz w:val="32"/>
          <w:szCs w:val="32"/>
        </w:rPr>
        <w:t>公司命名</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（2）</w:t>
      </w:r>
      <w:r w:rsidRPr="000E5AAC">
        <w:rPr>
          <w:rFonts w:ascii="仿宋" w:eastAsia="仿宋" w:hAnsi="仿宋"/>
          <w:sz w:val="32"/>
          <w:szCs w:val="32"/>
        </w:rPr>
        <w:t>客户调研和市场调研</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（3）</w:t>
      </w:r>
      <w:r w:rsidRPr="000E5AAC">
        <w:rPr>
          <w:rFonts w:ascii="仿宋" w:eastAsia="仿宋" w:hAnsi="仿宋"/>
          <w:sz w:val="32"/>
          <w:szCs w:val="32"/>
        </w:rPr>
        <w:t>确定目标市场和竞争对手价格参数</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（4）</w:t>
      </w:r>
      <w:r w:rsidRPr="000E5AAC">
        <w:rPr>
          <w:rFonts w:ascii="仿宋" w:eastAsia="仿宋" w:hAnsi="仿宋"/>
          <w:sz w:val="32"/>
          <w:szCs w:val="32"/>
        </w:rPr>
        <w:t>产品设计和成本参数</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（5）</w:t>
      </w:r>
      <w:r w:rsidRPr="000E5AAC">
        <w:rPr>
          <w:rFonts w:ascii="仿宋" w:eastAsia="仿宋" w:hAnsi="仿宋"/>
          <w:sz w:val="32"/>
          <w:szCs w:val="32"/>
        </w:rPr>
        <w:t>产品品质参数设计</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（6）</w:t>
      </w:r>
      <w:r w:rsidRPr="000E5AAC">
        <w:rPr>
          <w:rFonts w:ascii="仿宋" w:eastAsia="仿宋" w:hAnsi="仿宋"/>
          <w:sz w:val="32"/>
          <w:szCs w:val="32"/>
        </w:rPr>
        <w:t>产品性能参数设计</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（7）</w:t>
      </w:r>
      <w:r w:rsidRPr="000E5AAC">
        <w:rPr>
          <w:rFonts w:ascii="仿宋" w:eastAsia="仿宋" w:hAnsi="仿宋"/>
          <w:sz w:val="32"/>
          <w:szCs w:val="32"/>
        </w:rPr>
        <w:t>产品个性特点参数设计</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（8）</w:t>
      </w:r>
      <w:r w:rsidRPr="000E5AAC">
        <w:rPr>
          <w:rFonts w:ascii="仿宋" w:eastAsia="仿宋" w:hAnsi="仿宋"/>
          <w:sz w:val="32"/>
          <w:szCs w:val="32"/>
        </w:rPr>
        <w:t>产品外形造型参数设计</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（9）</w:t>
      </w:r>
      <w:r w:rsidRPr="000E5AAC">
        <w:rPr>
          <w:rFonts w:ascii="仿宋" w:eastAsia="仿宋" w:hAnsi="仿宋"/>
          <w:sz w:val="32"/>
          <w:szCs w:val="32"/>
        </w:rPr>
        <w:t>产品单价成本</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（10）</w:t>
      </w:r>
      <w:r w:rsidRPr="000E5AAC">
        <w:rPr>
          <w:rFonts w:ascii="仿宋" w:eastAsia="仿宋" w:hAnsi="仿宋"/>
          <w:sz w:val="32"/>
          <w:szCs w:val="32"/>
        </w:rPr>
        <w:t>产品价格参数</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（11）</w:t>
      </w:r>
      <w:r w:rsidRPr="000E5AAC">
        <w:rPr>
          <w:rFonts w:ascii="仿宋" w:eastAsia="仿宋" w:hAnsi="仿宋"/>
          <w:sz w:val="32"/>
          <w:szCs w:val="32"/>
        </w:rPr>
        <w:t>产品卖点参数</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（12）</w:t>
      </w:r>
      <w:r w:rsidRPr="000E5AAC">
        <w:rPr>
          <w:rFonts w:ascii="仿宋" w:eastAsia="仿宋" w:hAnsi="仿宋"/>
          <w:sz w:val="32"/>
          <w:szCs w:val="32"/>
        </w:rPr>
        <w:t>产品销售方式选择</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（13）</w:t>
      </w:r>
      <w:r w:rsidRPr="000E5AAC">
        <w:rPr>
          <w:rFonts w:ascii="仿宋" w:eastAsia="仿宋" w:hAnsi="仿宋"/>
          <w:sz w:val="32"/>
          <w:szCs w:val="32"/>
        </w:rPr>
        <w:t>员工招聘参数</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（14）</w:t>
      </w:r>
      <w:r w:rsidRPr="000E5AAC">
        <w:rPr>
          <w:rFonts w:ascii="仿宋" w:eastAsia="仿宋" w:hAnsi="仿宋"/>
          <w:sz w:val="32"/>
          <w:szCs w:val="32"/>
        </w:rPr>
        <w:t>员工培训参数</w:t>
      </w:r>
    </w:p>
    <w:p w:rsidR="000E5AAC" w:rsidRPr="000E5AAC" w:rsidRDefault="000E5AAC" w:rsidP="000E5AAC">
      <w:pPr>
        <w:snapToGrid w:val="0"/>
        <w:spacing w:line="560" w:lineRule="exact"/>
        <w:ind w:firstLineChars="200" w:firstLine="640"/>
        <w:rPr>
          <w:rFonts w:ascii="仿宋" w:eastAsia="仿宋" w:hAnsi="仿宋"/>
          <w:sz w:val="32"/>
          <w:szCs w:val="32"/>
        </w:rPr>
      </w:pPr>
      <w:r>
        <w:rPr>
          <w:rFonts w:ascii="仿宋" w:eastAsia="仿宋" w:hAnsi="仿宋"/>
          <w:sz w:val="32"/>
          <w:szCs w:val="32"/>
        </w:rPr>
        <w:t>（15）</w:t>
      </w:r>
      <w:r w:rsidRPr="000E5AAC">
        <w:rPr>
          <w:rFonts w:ascii="仿宋" w:eastAsia="仿宋" w:hAnsi="仿宋"/>
          <w:sz w:val="32"/>
          <w:szCs w:val="32"/>
        </w:rPr>
        <w:t>公司营运场所参数</w:t>
      </w:r>
    </w:p>
    <w:p w:rsidR="000E5AAC" w:rsidRPr="000E5AAC" w:rsidRDefault="000E5AAC" w:rsidP="000E5AAC">
      <w:pPr>
        <w:snapToGrid w:val="0"/>
        <w:spacing w:line="560" w:lineRule="exact"/>
        <w:ind w:firstLineChars="200" w:firstLine="640"/>
        <w:rPr>
          <w:rFonts w:ascii="仿宋" w:eastAsia="仿宋" w:hAnsi="仿宋"/>
          <w:sz w:val="32"/>
          <w:szCs w:val="32"/>
        </w:rPr>
      </w:pPr>
      <w:r w:rsidRPr="000E5AAC">
        <w:rPr>
          <w:rFonts w:ascii="仿宋" w:eastAsia="仿宋" w:hAnsi="仿宋"/>
          <w:sz w:val="32"/>
          <w:szCs w:val="32"/>
        </w:rPr>
        <w:lastRenderedPageBreak/>
        <w:t>二、结合创新创业（创意）项目，完成虚拟创业企业模拟运营相 关汇报文件，本阶段任务结束时以“</w:t>
      </w:r>
      <w:r w:rsidR="00D441C5">
        <w:rPr>
          <w:rFonts w:ascii="仿宋" w:eastAsia="仿宋" w:hAnsi="仿宋" w:hint="eastAsia"/>
          <w:sz w:val="32"/>
          <w:szCs w:val="32"/>
        </w:rPr>
        <w:t>工</w:t>
      </w:r>
      <w:r w:rsidRPr="000E5AAC">
        <w:rPr>
          <w:rFonts w:ascii="仿宋" w:eastAsia="仿宋" w:hAnsi="仿宋"/>
          <w:sz w:val="32"/>
          <w:szCs w:val="32"/>
        </w:rPr>
        <w:t>位号”为汇报文件名，通过 U 盘提交组委会。此任务分数在第二阶段进行考核。</w:t>
      </w:r>
    </w:p>
    <w:p w:rsidR="000E5AAC" w:rsidRPr="000E5AAC" w:rsidRDefault="000E5AAC" w:rsidP="000E5AAC">
      <w:pPr>
        <w:snapToGrid w:val="0"/>
        <w:spacing w:line="560" w:lineRule="exact"/>
        <w:ind w:firstLineChars="200" w:firstLine="640"/>
        <w:rPr>
          <w:rFonts w:ascii="仿宋" w:eastAsia="仿宋" w:hAnsi="仿宋"/>
          <w:sz w:val="32"/>
          <w:szCs w:val="32"/>
        </w:rPr>
      </w:pPr>
      <w:r w:rsidRPr="000E5AAC">
        <w:rPr>
          <w:rFonts w:ascii="仿宋" w:eastAsia="仿宋" w:hAnsi="仿宋"/>
          <w:sz w:val="32"/>
          <w:szCs w:val="32"/>
        </w:rPr>
        <w:t>三、笔试，完成理论试卷考核。（10 分）</w:t>
      </w:r>
    </w:p>
    <w:p w:rsidR="00FB5C7B" w:rsidRPr="00FB5C7B" w:rsidRDefault="00FB5C7B" w:rsidP="00290756">
      <w:pPr>
        <w:snapToGrid w:val="0"/>
        <w:spacing w:line="560" w:lineRule="exact"/>
        <w:jc w:val="center"/>
        <w:rPr>
          <w:rFonts w:ascii="仿宋" w:eastAsia="仿宋" w:hAnsi="仿宋"/>
          <w:b/>
          <w:sz w:val="32"/>
          <w:szCs w:val="32"/>
        </w:rPr>
      </w:pPr>
      <w:r w:rsidRPr="00FB5C7B">
        <w:rPr>
          <w:rFonts w:ascii="仿宋" w:eastAsia="仿宋" w:hAnsi="仿宋"/>
          <w:b/>
          <w:sz w:val="32"/>
          <w:szCs w:val="32"/>
        </w:rPr>
        <w:t>第二阶段任务（25 分，时间 15 分钟）</w:t>
      </w:r>
    </w:p>
    <w:p w:rsidR="00FB5C7B" w:rsidRPr="00FB5C7B" w:rsidRDefault="00FB5C7B" w:rsidP="00FB5C7B">
      <w:pPr>
        <w:snapToGrid w:val="0"/>
        <w:spacing w:line="560" w:lineRule="exact"/>
        <w:ind w:firstLineChars="200" w:firstLine="640"/>
        <w:rPr>
          <w:rFonts w:ascii="仿宋" w:eastAsia="仿宋" w:hAnsi="仿宋"/>
          <w:sz w:val="32"/>
          <w:szCs w:val="32"/>
        </w:rPr>
      </w:pPr>
      <w:r w:rsidRPr="00FB5C7B">
        <w:rPr>
          <w:rFonts w:ascii="仿宋" w:eastAsia="仿宋" w:hAnsi="仿宋"/>
          <w:sz w:val="32"/>
          <w:szCs w:val="32"/>
        </w:rPr>
        <w:t>每个参赛队组成项目汇报与答辩团队，自主选择汇报方式。主要任务如下：</w:t>
      </w:r>
    </w:p>
    <w:p w:rsidR="00FB5C7B" w:rsidRPr="00FB5C7B" w:rsidRDefault="00FB5C7B" w:rsidP="00FB5C7B">
      <w:pPr>
        <w:snapToGrid w:val="0"/>
        <w:spacing w:line="560" w:lineRule="exact"/>
        <w:ind w:firstLineChars="200" w:firstLine="640"/>
        <w:rPr>
          <w:rFonts w:ascii="仿宋" w:eastAsia="仿宋" w:hAnsi="仿宋"/>
          <w:sz w:val="32"/>
          <w:szCs w:val="32"/>
        </w:rPr>
      </w:pPr>
      <w:r w:rsidRPr="00FB5C7B">
        <w:rPr>
          <w:rFonts w:ascii="仿宋" w:eastAsia="仿宋" w:hAnsi="仿宋"/>
          <w:sz w:val="32"/>
          <w:szCs w:val="32"/>
        </w:rPr>
        <w:t>一、创业模拟运营实操分析汇报（10 分，时间 3 分钟）</w:t>
      </w:r>
    </w:p>
    <w:p w:rsidR="00FB5C7B" w:rsidRPr="00FB5C7B" w:rsidRDefault="00FB5C7B" w:rsidP="00FB5C7B">
      <w:pPr>
        <w:snapToGrid w:val="0"/>
        <w:spacing w:line="560" w:lineRule="exact"/>
        <w:ind w:firstLineChars="200" w:firstLine="640"/>
        <w:rPr>
          <w:rFonts w:ascii="仿宋" w:eastAsia="仿宋" w:hAnsi="仿宋"/>
          <w:sz w:val="32"/>
          <w:szCs w:val="32"/>
        </w:rPr>
      </w:pPr>
      <w:r w:rsidRPr="00FB5C7B">
        <w:rPr>
          <w:rFonts w:ascii="仿宋" w:eastAsia="仿宋" w:hAnsi="仿宋"/>
          <w:sz w:val="32"/>
          <w:szCs w:val="32"/>
        </w:rPr>
        <w:t>参赛团队针对第一部分的模拟运营，自主制作汇报文档，汇报企业运营的市场基础、运营决策和运营效果，分析运营过程中市场营销、产品设计等方面的创新点和创新效果。</w:t>
      </w:r>
    </w:p>
    <w:p w:rsidR="00FB5C7B" w:rsidRPr="00FB5C7B" w:rsidRDefault="00FB5C7B" w:rsidP="00FB5C7B">
      <w:pPr>
        <w:snapToGrid w:val="0"/>
        <w:spacing w:line="560" w:lineRule="exact"/>
        <w:ind w:firstLineChars="200" w:firstLine="640"/>
        <w:rPr>
          <w:rFonts w:ascii="仿宋" w:eastAsia="仿宋" w:hAnsi="仿宋"/>
          <w:sz w:val="32"/>
          <w:szCs w:val="32"/>
        </w:rPr>
      </w:pPr>
      <w:r w:rsidRPr="00FB5C7B">
        <w:rPr>
          <w:rFonts w:ascii="仿宋" w:eastAsia="仿宋" w:hAnsi="仿宋"/>
          <w:sz w:val="32"/>
          <w:szCs w:val="32"/>
        </w:rPr>
        <w:t>二、创业项目路演及答辩（15 分，时间 12 分钟）</w:t>
      </w:r>
    </w:p>
    <w:p w:rsidR="00FB5C7B" w:rsidRPr="00FB5C7B" w:rsidRDefault="00FB5C7B" w:rsidP="00FB5C7B">
      <w:pPr>
        <w:snapToGrid w:val="0"/>
        <w:spacing w:line="560" w:lineRule="exact"/>
        <w:ind w:firstLineChars="200" w:firstLine="640"/>
        <w:rPr>
          <w:rFonts w:ascii="仿宋" w:eastAsia="仿宋" w:hAnsi="仿宋"/>
          <w:sz w:val="32"/>
          <w:szCs w:val="32"/>
        </w:rPr>
      </w:pPr>
      <w:r w:rsidRPr="00FB5C7B">
        <w:rPr>
          <w:rFonts w:ascii="仿宋" w:eastAsia="仿宋" w:hAnsi="仿宋"/>
          <w:sz w:val="32"/>
          <w:szCs w:val="32"/>
        </w:rPr>
        <w:t>创业（创意）项目路演 7 分钟，答辩 5 分钟。选手通过路演来展示所提交项目的创新水平和成长潜力，并回答评委提出的问题。</w:t>
      </w:r>
    </w:p>
    <w:p w:rsidR="000C1439" w:rsidRPr="000C1439" w:rsidRDefault="000C1439" w:rsidP="00290756">
      <w:pPr>
        <w:snapToGrid w:val="0"/>
        <w:spacing w:line="560" w:lineRule="exact"/>
        <w:jc w:val="center"/>
        <w:rPr>
          <w:rFonts w:ascii="仿宋" w:eastAsia="仿宋" w:hAnsi="仿宋"/>
          <w:b/>
          <w:sz w:val="32"/>
          <w:szCs w:val="32"/>
        </w:rPr>
      </w:pPr>
      <w:r w:rsidRPr="000C1439">
        <w:rPr>
          <w:rFonts w:ascii="仿宋" w:eastAsia="仿宋" w:hAnsi="仿宋"/>
          <w:b/>
          <w:sz w:val="32"/>
          <w:szCs w:val="32"/>
        </w:rPr>
        <w:t xml:space="preserve">第三阶段任务 项目运营实践（35 分，时间 </w:t>
      </w:r>
      <w:r w:rsidR="00B5685D">
        <w:rPr>
          <w:rFonts w:ascii="仿宋" w:eastAsia="仿宋" w:hAnsi="仿宋"/>
          <w:b/>
          <w:sz w:val="32"/>
          <w:szCs w:val="32"/>
        </w:rPr>
        <w:t>21</w:t>
      </w:r>
      <w:r w:rsidRPr="000C1439">
        <w:rPr>
          <w:rFonts w:ascii="仿宋" w:eastAsia="仿宋" w:hAnsi="仿宋"/>
          <w:b/>
          <w:sz w:val="32"/>
          <w:szCs w:val="32"/>
        </w:rPr>
        <w:t>0 分钟）</w:t>
      </w:r>
    </w:p>
    <w:p w:rsidR="000C1439" w:rsidRPr="000C1439" w:rsidRDefault="000C1439" w:rsidP="000C1439">
      <w:pPr>
        <w:snapToGrid w:val="0"/>
        <w:spacing w:line="560" w:lineRule="exact"/>
        <w:ind w:firstLineChars="200" w:firstLine="640"/>
        <w:rPr>
          <w:rFonts w:ascii="仿宋" w:eastAsia="仿宋" w:hAnsi="仿宋"/>
          <w:sz w:val="32"/>
          <w:szCs w:val="32"/>
        </w:rPr>
      </w:pPr>
      <w:r w:rsidRPr="000C1439">
        <w:rPr>
          <w:rFonts w:ascii="仿宋" w:eastAsia="仿宋" w:hAnsi="仿宋"/>
          <w:sz w:val="32"/>
          <w:szCs w:val="32"/>
        </w:rPr>
        <w:t>一、营运方案制定（10 分，时间</w:t>
      </w:r>
      <w:r w:rsidR="00B5685D">
        <w:rPr>
          <w:rFonts w:ascii="仿宋" w:eastAsia="仿宋" w:hAnsi="仿宋"/>
          <w:sz w:val="32"/>
          <w:szCs w:val="32"/>
        </w:rPr>
        <w:t>12</w:t>
      </w:r>
      <w:r w:rsidRPr="000C1439">
        <w:rPr>
          <w:rFonts w:ascii="仿宋" w:eastAsia="仿宋" w:hAnsi="仿宋"/>
          <w:sz w:val="32"/>
          <w:szCs w:val="32"/>
        </w:rPr>
        <w:t>0 分钟）</w:t>
      </w:r>
    </w:p>
    <w:p w:rsidR="000C1439" w:rsidRPr="000C1439" w:rsidRDefault="000C1439" w:rsidP="000C1439">
      <w:pPr>
        <w:snapToGrid w:val="0"/>
        <w:spacing w:line="560" w:lineRule="exact"/>
        <w:ind w:firstLineChars="200" w:firstLine="640"/>
        <w:rPr>
          <w:rFonts w:ascii="仿宋" w:eastAsia="仿宋" w:hAnsi="仿宋"/>
          <w:sz w:val="32"/>
          <w:szCs w:val="32"/>
        </w:rPr>
      </w:pPr>
      <w:r w:rsidRPr="000C1439">
        <w:rPr>
          <w:rFonts w:ascii="仿宋" w:eastAsia="仿宋" w:hAnsi="仿宋"/>
          <w:sz w:val="32"/>
          <w:szCs w:val="32"/>
        </w:rPr>
        <w:t>根据大赛组委会提供的某一具有一定特点和特色的一款产品（如老人防滑鞋），参赛团队设计制定营运方案。方案中需要体现利用京东直播进行实际的营销的设计。在竞赛结束时，以文档的形式提交大赛评委会。</w:t>
      </w:r>
    </w:p>
    <w:p w:rsidR="000C1439" w:rsidRPr="000C1439" w:rsidRDefault="000C1439" w:rsidP="000C1439">
      <w:pPr>
        <w:snapToGrid w:val="0"/>
        <w:spacing w:line="560" w:lineRule="exact"/>
        <w:ind w:firstLineChars="200" w:firstLine="640"/>
        <w:rPr>
          <w:rFonts w:ascii="仿宋" w:eastAsia="仿宋" w:hAnsi="仿宋"/>
          <w:sz w:val="32"/>
          <w:szCs w:val="32"/>
        </w:rPr>
      </w:pPr>
      <w:r w:rsidRPr="000C1439">
        <w:rPr>
          <w:rFonts w:ascii="仿宋" w:eastAsia="仿宋" w:hAnsi="仿宋"/>
          <w:sz w:val="32"/>
          <w:szCs w:val="32"/>
        </w:rPr>
        <w:t xml:space="preserve">二、项目运营实践（25 分，时间 </w:t>
      </w:r>
      <w:r>
        <w:rPr>
          <w:rFonts w:ascii="仿宋" w:eastAsia="仿宋" w:hAnsi="仿宋"/>
          <w:sz w:val="32"/>
          <w:szCs w:val="32"/>
        </w:rPr>
        <w:t>9</w:t>
      </w:r>
      <w:r w:rsidRPr="000C1439">
        <w:rPr>
          <w:rFonts w:ascii="仿宋" w:eastAsia="仿宋" w:hAnsi="仿宋"/>
          <w:sz w:val="32"/>
          <w:szCs w:val="32"/>
        </w:rPr>
        <w:t>0 分钟）</w:t>
      </w:r>
    </w:p>
    <w:p w:rsidR="000C1439" w:rsidRPr="000C1439" w:rsidRDefault="000C1439" w:rsidP="000C1439">
      <w:pPr>
        <w:snapToGrid w:val="0"/>
        <w:spacing w:line="560" w:lineRule="exact"/>
        <w:ind w:firstLineChars="200" w:firstLine="640"/>
        <w:rPr>
          <w:rFonts w:ascii="仿宋" w:eastAsia="仿宋" w:hAnsi="仿宋"/>
          <w:sz w:val="32"/>
          <w:szCs w:val="32"/>
        </w:rPr>
      </w:pPr>
      <w:r w:rsidRPr="000C1439">
        <w:rPr>
          <w:rFonts w:ascii="仿宋" w:eastAsia="仿宋" w:hAnsi="仿宋"/>
          <w:sz w:val="32"/>
          <w:szCs w:val="32"/>
        </w:rPr>
        <w:t>实际运营中，要在公开的网络平台上，公共的环境的基</w:t>
      </w:r>
      <w:r w:rsidRPr="000C1439">
        <w:rPr>
          <w:rFonts w:ascii="仿宋" w:eastAsia="仿宋" w:hAnsi="仿宋"/>
          <w:sz w:val="32"/>
          <w:szCs w:val="32"/>
        </w:rPr>
        <w:lastRenderedPageBreak/>
        <w:t>础上，在同一时段，统一运营，通过产品包装、产品营销策略设置和营销和直播技巧等进行展示，最终以营运方案和营运技术技能作为评判标准。</w:t>
      </w:r>
    </w:p>
    <w:p w:rsidR="002C2095" w:rsidRPr="00D441C5" w:rsidRDefault="00D441C5" w:rsidP="00745C6C">
      <w:pPr>
        <w:snapToGrid w:val="0"/>
        <w:spacing w:line="560" w:lineRule="exact"/>
        <w:ind w:firstLineChars="200" w:firstLine="640"/>
        <w:rPr>
          <w:rFonts w:ascii="黑体" w:eastAsia="黑体" w:hAnsi="黑体"/>
          <w:sz w:val="32"/>
          <w:szCs w:val="32"/>
        </w:rPr>
      </w:pPr>
      <w:r w:rsidRPr="00D441C5">
        <w:rPr>
          <w:rFonts w:ascii="黑体" w:eastAsia="黑体" w:hAnsi="黑体" w:hint="eastAsia"/>
          <w:sz w:val="32"/>
          <w:szCs w:val="32"/>
        </w:rPr>
        <w:t>六、竞赛规则</w:t>
      </w:r>
    </w:p>
    <w:p w:rsidR="00D441C5" w:rsidRPr="00D441C5" w:rsidRDefault="00D441C5" w:rsidP="00D441C5">
      <w:pPr>
        <w:snapToGrid w:val="0"/>
        <w:spacing w:line="560" w:lineRule="exact"/>
        <w:ind w:firstLineChars="200" w:firstLine="640"/>
        <w:rPr>
          <w:rFonts w:ascii="仿宋" w:eastAsia="仿宋" w:hAnsi="仿宋"/>
          <w:sz w:val="32"/>
          <w:szCs w:val="32"/>
        </w:rPr>
      </w:pPr>
      <w:r>
        <w:rPr>
          <w:rFonts w:ascii="仿宋" w:eastAsia="仿宋" w:hAnsi="仿宋"/>
          <w:sz w:val="32"/>
          <w:szCs w:val="32"/>
        </w:rPr>
        <w:t>（</w:t>
      </w:r>
      <w:r>
        <w:rPr>
          <w:rFonts w:ascii="仿宋" w:eastAsia="仿宋" w:hAnsi="仿宋" w:hint="eastAsia"/>
          <w:sz w:val="32"/>
          <w:szCs w:val="32"/>
        </w:rPr>
        <w:t>一</w:t>
      </w:r>
      <w:r w:rsidRPr="00D441C5">
        <w:rPr>
          <w:rFonts w:ascii="仿宋" w:eastAsia="仿宋" w:hAnsi="仿宋"/>
          <w:sz w:val="32"/>
          <w:szCs w:val="32"/>
        </w:rPr>
        <w:t>）赛前准备</w:t>
      </w:r>
    </w:p>
    <w:p w:rsidR="00D441C5" w:rsidRPr="00D441C5" w:rsidRDefault="00D441C5" w:rsidP="00D441C5">
      <w:pPr>
        <w:snapToGrid w:val="0"/>
        <w:spacing w:line="560" w:lineRule="exact"/>
        <w:ind w:firstLineChars="200" w:firstLine="640"/>
        <w:rPr>
          <w:rFonts w:ascii="仿宋" w:eastAsia="仿宋" w:hAnsi="仿宋"/>
          <w:sz w:val="32"/>
          <w:szCs w:val="32"/>
        </w:rPr>
      </w:pPr>
      <w:r>
        <w:rPr>
          <w:rFonts w:ascii="仿宋" w:eastAsia="仿宋" w:hAnsi="仿宋"/>
          <w:sz w:val="32"/>
          <w:szCs w:val="32"/>
        </w:rPr>
        <w:t>1、</w:t>
      </w:r>
      <w:r w:rsidRPr="00D441C5">
        <w:rPr>
          <w:rFonts w:ascii="仿宋" w:eastAsia="仿宋" w:hAnsi="仿宋"/>
          <w:sz w:val="32"/>
          <w:szCs w:val="32"/>
        </w:rPr>
        <w:t>领队会议：比赛日前一天下午召开领队会议，由各参赛队伍的领队和指导教师参加，会议讲解竞赛注意事项并进行赛前抽签。</w:t>
      </w:r>
    </w:p>
    <w:p w:rsidR="00D441C5" w:rsidRPr="00D441C5" w:rsidRDefault="00D441C5" w:rsidP="00D441C5">
      <w:pPr>
        <w:snapToGrid w:val="0"/>
        <w:spacing w:line="560" w:lineRule="exact"/>
        <w:ind w:firstLineChars="200" w:firstLine="640"/>
        <w:rPr>
          <w:rFonts w:ascii="仿宋" w:eastAsia="仿宋" w:hAnsi="仿宋"/>
          <w:sz w:val="32"/>
          <w:szCs w:val="32"/>
        </w:rPr>
      </w:pPr>
      <w:r>
        <w:rPr>
          <w:rFonts w:ascii="仿宋" w:eastAsia="仿宋" w:hAnsi="仿宋"/>
          <w:sz w:val="32"/>
          <w:szCs w:val="32"/>
        </w:rPr>
        <w:t>2、</w:t>
      </w:r>
      <w:r w:rsidRPr="00D441C5">
        <w:rPr>
          <w:rFonts w:ascii="仿宋" w:eastAsia="仿宋" w:hAnsi="仿宋"/>
          <w:sz w:val="32"/>
          <w:szCs w:val="32"/>
        </w:rPr>
        <w:t>熟悉场地：比赛日前一天下午开放赛场，熟悉场地。</w:t>
      </w:r>
    </w:p>
    <w:p w:rsidR="00D441C5" w:rsidRPr="00D441C5" w:rsidRDefault="00D441C5" w:rsidP="00D441C5">
      <w:pPr>
        <w:snapToGrid w:val="0"/>
        <w:spacing w:line="560" w:lineRule="exact"/>
        <w:ind w:firstLineChars="200" w:firstLine="640"/>
        <w:rPr>
          <w:rFonts w:ascii="仿宋" w:eastAsia="仿宋" w:hAnsi="仿宋"/>
          <w:sz w:val="32"/>
          <w:szCs w:val="32"/>
        </w:rPr>
      </w:pPr>
      <w:r>
        <w:rPr>
          <w:rFonts w:ascii="仿宋" w:eastAsia="仿宋" w:hAnsi="仿宋"/>
          <w:sz w:val="32"/>
          <w:szCs w:val="32"/>
        </w:rPr>
        <w:t>3、</w:t>
      </w:r>
      <w:r w:rsidRPr="00D441C5">
        <w:rPr>
          <w:rFonts w:ascii="仿宋" w:eastAsia="仿宋" w:hAnsi="仿宋"/>
          <w:sz w:val="32"/>
          <w:szCs w:val="32"/>
        </w:rPr>
        <w:t>抽签仪式：比赛入场前由检录组组织工位和</w:t>
      </w:r>
      <w:r>
        <w:rPr>
          <w:rFonts w:ascii="仿宋" w:eastAsia="仿宋" w:hAnsi="仿宋" w:hint="eastAsia"/>
          <w:sz w:val="32"/>
          <w:szCs w:val="32"/>
        </w:rPr>
        <w:t>答辩顺序</w:t>
      </w:r>
      <w:r w:rsidRPr="00D441C5">
        <w:rPr>
          <w:rFonts w:ascii="仿宋" w:eastAsia="仿宋" w:hAnsi="仿宋"/>
          <w:sz w:val="32"/>
          <w:szCs w:val="32"/>
        </w:rPr>
        <w:t>抽签，通过抽签确定各参赛队伍的赛场座次、答辩顺序。</w:t>
      </w:r>
    </w:p>
    <w:p w:rsidR="00D441C5" w:rsidRPr="00D441C5" w:rsidRDefault="00D441C5" w:rsidP="00D441C5">
      <w:pPr>
        <w:snapToGrid w:val="0"/>
        <w:spacing w:line="560" w:lineRule="exact"/>
        <w:ind w:firstLineChars="200" w:firstLine="640"/>
        <w:rPr>
          <w:rFonts w:ascii="仿宋" w:eastAsia="仿宋" w:hAnsi="仿宋"/>
          <w:sz w:val="32"/>
          <w:szCs w:val="32"/>
        </w:rPr>
      </w:pPr>
      <w:r>
        <w:rPr>
          <w:rFonts w:ascii="仿宋" w:eastAsia="仿宋" w:hAnsi="仿宋"/>
          <w:sz w:val="32"/>
          <w:szCs w:val="32"/>
        </w:rPr>
        <w:t>4、</w:t>
      </w:r>
      <w:r w:rsidRPr="00D441C5">
        <w:rPr>
          <w:rFonts w:ascii="仿宋" w:eastAsia="仿宋" w:hAnsi="仿宋"/>
          <w:sz w:val="32"/>
          <w:szCs w:val="32"/>
        </w:rPr>
        <w:t>参赛队员入场：参赛选手应提前 15 分钟到达赛场，凭学生证、身份证、报名表检录，按要求入场，不得迟到早退。并根据抽签结果</w:t>
      </w:r>
    </w:p>
    <w:p w:rsidR="00D441C5" w:rsidRPr="00D441C5" w:rsidRDefault="00D441C5" w:rsidP="00D441C5">
      <w:pPr>
        <w:snapToGrid w:val="0"/>
        <w:spacing w:line="560" w:lineRule="exact"/>
        <w:ind w:firstLineChars="200" w:firstLine="640"/>
        <w:rPr>
          <w:rFonts w:ascii="仿宋" w:eastAsia="仿宋" w:hAnsi="仿宋"/>
          <w:sz w:val="32"/>
          <w:szCs w:val="32"/>
        </w:rPr>
      </w:pPr>
      <w:r>
        <w:rPr>
          <w:rFonts w:ascii="仿宋" w:eastAsia="仿宋" w:hAnsi="仿宋"/>
          <w:sz w:val="32"/>
          <w:szCs w:val="32"/>
        </w:rPr>
        <w:t>5、</w:t>
      </w:r>
      <w:r w:rsidRPr="00D441C5">
        <w:rPr>
          <w:rFonts w:ascii="仿宋" w:eastAsia="仿宋" w:hAnsi="仿宋"/>
          <w:sz w:val="32"/>
          <w:szCs w:val="32"/>
        </w:rPr>
        <w:t>在对应的座位入座，裁判负责核对参赛队员信息；严禁参赛选手携带与竞赛无关的电子设备、通讯设备及其他相关资料与用品入场。</w:t>
      </w:r>
    </w:p>
    <w:p w:rsidR="00D441C5" w:rsidRPr="00D441C5" w:rsidRDefault="00D441C5" w:rsidP="00D441C5">
      <w:pPr>
        <w:snapToGrid w:val="0"/>
        <w:spacing w:line="560" w:lineRule="exact"/>
        <w:ind w:firstLineChars="200" w:firstLine="640"/>
        <w:rPr>
          <w:rFonts w:ascii="仿宋" w:eastAsia="仿宋" w:hAnsi="仿宋"/>
          <w:sz w:val="32"/>
          <w:szCs w:val="32"/>
        </w:rPr>
      </w:pPr>
      <w:r w:rsidRPr="00D441C5">
        <w:rPr>
          <w:rFonts w:ascii="仿宋" w:eastAsia="仿宋" w:hAnsi="仿宋"/>
          <w:sz w:val="32"/>
          <w:szCs w:val="32"/>
        </w:rPr>
        <w:t>（</w:t>
      </w:r>
      <w:r>
        <w:rPr>
          <w:rFonts w:ascii="仿宋" w:eastAsia="仿宋" w:hAnsi="仿宋" w:hint="eastAsia"/>
          <w:sz w:val="32"/>
          <w:szCs w:val="32"/>
        </w:rPr>
        <w:t>二</w:t>
      </w:r>
      <w:r w:rsidRPr="00D441C5">
        <w:rPr>
          <w:rFonts w:ascii="仿宋" w:eastAsia="仿宋" w:hAnsi="仿宋"/>
          <w:sz w:val="32"/>
          <w:szCs w:val="32"/>
        </w:rPr>
        <w:t>）比赛期间</w:t>
      </w:r>
    </w:p>
    <w:p w:rsidR="00D441C5" w:rsidRPr="00D441C5" w:rsidRDefault="00D441C5" w:rsidP="00D441C5">
      <w:pPr>
        <w:snapToGrid w:val="0"/>
        <w:spacing w:line="560" w:lineRule="exact"/>
        <w:ind w:firstLineChars="200" w:firstLine="640"/>
        <w:rPr>
          <w:rFonts w:ascii="仿宋" w:eastAsia="仿宋" w:hAnsi="仿宋"/>
          <w:sz w:val="32"/>
          <w:szCs w:val="32"/>
        </w:rPr>
      </w:pPr>
      <w:r>
        <w:rPr>
          <w:rFonts w:ascii="仿宋" w:eastAsia="仿宋" w:hAnsi="仿宋"/>
          <w:sz w:val="32"/>
          <w:szCs w:val="32"/>
        </w:rPr>
        <w:t>1、</w:t>
      </w:r>
      <w:r w:rsidRPr="00D441C5">
        <w:rPr>
          <w:rFonts w:ascii="仿宋" w:eastAsia="仿宋" w:hAnsi="仿宋"/>
          <w:sz w:val="32"/>
          <w:szCs w:val="32"/>
        </w:rPr>
        <w:t>各参赛队伍打开电脑，进入竞赛平台，由裁判长宣布比赛开始，各参赛队伍开始竞赛。</w:t>
      </w:r>
    </w:p>
    <w:p w:rsidR="00D441C5" w:rsidRPr="00D441C5" w:rsidRDefault="00D441C5" w:rsidP="00D441C5">
      <w:pPr>
        <w:snapToGrid w:val="0"/>
        <w:spacing w:line="560" w:lineRule="exact"/>
        <w:ind w:firstLineChars="200" w:firstLine="640"/>
        <w:rPr>
          <w:rFonts w:ascii="仿宋" w:eastAsia="仿宋" w:hAnsi="仿宋"/>
          <w:sz w:val="32"/>
          <w:szCs w:val="32"/>
        </w:rPr>
      </w:pPr>
      <w:r>
        <w:rPr>
          <w:rFonts w:ascii="仿宋" w:eastAsia="仿宋" w:hAnsi="仿宋"/>
          <w:sz w:val="32"/>
          <w:szCs w:val="32"/>
        </w:rPr>
        <w:t>2、</w:t>
      </w:r>
      <w:r w:rsidRPr="00D441C5">
        <w:rPr>
          <w:rFonts w:ascii="仿宋" w:eastAsia="仿宋" w:hAnsi="仿宋"/>
          <w:sz w:val="32"/>
          <w:szCs w:val="32"/>
        </w:rPr>
        <w:t>竞赛过程中，如有疑问，参赛选手应</w:t>
      </w:r>
      <w:r>
        <w:rPr>
          <w:rFonts w:ascii="仿宋" w:eastAsia="仿宋" w:hAnsi="仿宋" w:hint="eastAsia"/>
          <w:sz w:val="32"/>
          <w:szCs w:val="32"/>
        </w:rPr>
        <w:t>举手</w:t>
      </w:r>
      <w:r w:rsidRPr="00D441C5">
        <w:rPr>
          <w:rFonts w:ascii="仿宋" w:eastAsia="仿宋" w:hAnsi="仿宋"/>
          <w:sz w:val="32"/>
          <w:szCs w:val="32"/>
        </w:rPr>
        <w:t>示意，裁判长应按照有关要求及时予以答疑。如遇设备或软件等故障，参赛选手应</w:t>
      </w:r>
      <w:r>
        <w:rPr>
          <w:rFonts w:ascii="仿宋" w:eastAsia="仿宋" w:hAnsi="仿宋" w:hint="eastAsia"/>
          <w:sz w:val="32"/>
          <w:szCs w:val="32"/>
        </w:rPr>
        <w:t>举手示意，</w:t>
      </w:r>
      <w:r w:rsidRPr="00D441C5">
        <w:rPr>
          <w:rFonts w:ascii="仿宋" w:eastAsia="仿宋" w:hAnsi="仿宋"/>
          <w:sz w:val="32"/>
          <w:szCs w:val="32"/>
        </w:rPr>
        <w:t>裁判长、技术人员等应及时予以解决。确因计算机软件或硬件故障，致使操作无法继续的，经裁判</w:t>
      </w:r>
      <w:r w:rsidRPr="00D441C5">
        <w:rPr>
          <w:rFonts w:ascii="仿宋" w:eastAsia="仿宋" w:hAnsi="仿宋"/>
          <w:sz w:val="32"/>
          <w:szCs w:val="32"/>
        </w:rPr>
        <w:lastRenderedPageBreak/>
        <w:t>长确认，予以启用备用计算机。如遇身体不适，参赛选手应</w:t>
      </w:r>
      <w:r w:rsidR="00A463AC">
        <w:rPr>
          <w:rFonts w:ascii="仿宋" w:eastAsia="仿宋" w:hAnsi="仿宋" w:hint="eastAsia"/>
          <w:sz w:val="32"/>
          <w:szCs w:val="32"/>
        </w:rPr>
        <w:t>举手</w:t>
      </w:r>
      <w:r w:rsidRPr="00D441C5">
        <w:rPr>
          <w:rFonts w:ascii="仿宋" w:eastAsia="仿宋" w:hAnsi="仿宋"/>
          <w:sz w:val="32"/>
          <w:szCs w:val="32"/>
        </w:rPr>
        <w:t>示意，现场医务人员按应急预案救治。</w:t>
      </w:r>
    </w:p>
    <w:p w:rsidR="0086777E" w:rsidRPr="0086777E" w:rsidRDefault="0086777E" w:rsidP="0086777E">
      <w:pPr>
        <w:snapToGrid w:val="0"/>
        <w:spacing w:line="560" w:lineRule="exact"/>
        <w:ind w:firstLineChars="200" w:firstLine="640"/>
        <w:rPr>
          <w:rFonts w:ascii="仿宋" w:eastAsia="仿宋" w:hAnsi="仿宋"/>
          <w:sz w:val="32"/>
          <w:szCs w:val="32"/>
        </w:rPr>
      </w:pPr>
      <w:r>
        <w:rPr>
          <w:rFonts w:ascii="仿宋" w:eastAsia="仿宋" w:hAnsi="仿宋"/>
          <w:sz w:val="32"/>
          <w:szCs w:val="32"/>
        </w:rPr>
        <w:t>（</w:t>
      </w:r>
      <w:r>
        <w:rPr>
          <w:rFonts w:ascii="仿宋" w:eastAsia="仿宋" w:hAnsi="仿宋" w:hint="eastAsia"/>
          <w:sz w:val="32"/>
          <w:szCs w:val="32"/>
        </w:rPr>
        <w:t>三</w:t>
      </w:r>
      <w:r w:rsidRPr="0086777E">
        <w:rPr>
          <w:rFonts w:ascii="仿宋" w:eastAsia="仿宋" w:hAnsi="仿宋"/>
          <w:sz w:val="32"/>
          <w:szCs w:val="32"/>
        </w:rPr>
        <w:t>）成绩公布</w:t>
      </w:r>
    </w:p>
    <w:p w:rsidR="0086777E" w:rsidRPr="0086777E" w:rsidRDefault="0086777E" w:rsidP="0086777E">
      <w:pPr>
        <w:snapToGrid w:val="0"/>
        <w:spacing w:line="560" w:lineRule="exact"/>
        <w:ind w:firstLineChars="200" w:firstLine="640"/>
        <w:rPr>
          <w:rFonts w:ascii="仿宋" w:eastAsia="仿宋" w:hAnsi="仿宋"/>
          <w:sz w:val="32"/>
          <w:szCs w:val="32"/>
        </w:rPr>
      </w:pPr>
      <w:r>
        <w:rPr>
          <w:rFonts w:ascii="仿宋" w:eastAsia="仿宋" w:hAnsi="仿宋"/>
          <w:sz w:val="32"/>
          <w:szCs w:val="32"/>
        </w:rPr>
        <w:t>1、</w:t>
      </w:r>
      <w:r w:rsidRPr="0086777E">
        <w:rPr>
          <w:rFonts w:ascii="仿宋" w:eastAsia="仿宋" w:hAnsi="仿宋"/>
          <w:sz w:val="32"/>
          <w:szCs w:val="32"/>
        </w:rPr>
        <w:t>创业模拟运营实操按照竞赛规程，在经营三个会计年度后，裁判公布竞赛结果，并将成绩登录在竞赛成绩单上。</w:t>
      </w:r>
    </w:p>
    <w:p w:rsidR="0086777E" w:rsidRPr="0086777E" w:rsidRDefault="0086777E" w:rsidP="0086777E">
      <w:pPr>
        <w:snapToGrid w:val="0"/>
        <w:spacing w:line="560" w:lineRule="exact"/>
        <w:ind w:firstLineChars="200" w:firstLine="640"/>
        <w:rPr>
          <w:rFonts w:ascii="仿宋" w:eastAsia="仿宋" w:hAnsi="仿宋"/>
          <w:sz w:val="32"/>
          <w:szCs w:val="32"/>
        </w:rPr>
      </w:pPr>
      <w:r>
        <w:rPr>
          <w:rFonts w:ascii="仿宋" w:eastAsia="仿宋" w:hAnsi="仿宋"/>
          <w:sz w:val="32"/>
          <w:szCs w:val="32"/>
        </w:rPr>
        <w:t>2、</w:t>
      </w:r>
      <w:r w:rsidRPr="0086777E">
        <w:rPr>
          <w:rFonts w:ascii="仿宋" w:eastAsia="仿宋" w:hAnsi="仿宋"/>
          <w:sz w:val="32"/>
          <w:szCs w:val="32"/>
        </w:rPr>
        <w:t xml:space="preserve">创新创业项目路演答辩，汇报赛场 </w:t>
      </w:r>
      <w:r>
        <w:rPr>
          <w:rFonts w:ascii="仿宋" w:eastAsia="仿宋" w:hAnsi="仿宋"/>
          <w:sz w:val="32"/>
          <w:szCs w:val="32"/>
        </w:rPr>
        <w:t>3</w:t>
      </w:r>
      <w:r w:rsidRPr="0086777E">
        <w:rPr>
          <w:rFonts w:ascii="仿宋" w:eastAsia="仿宋" w:hAnsi="仿宋"/>
          <w:sz w:val="32"/>
          <w:szCs w:val="32"/>
        </w:rPr>
        <w:t>名裁判根据评分标准现场评分，</w:t>
      </w:r>
      <w:r>
        <w:rPr>
          <w:rFonts w:ascii="仿宋" w:eastAsia="仿宋" w:hAnsi="仿宋" w:hint="eastAsia"/>
          <w:sz w:val="32"/>
          <w:szCs w:val="32"/>
        </w:rPr>
        <w:t>取</w:t>
      </w:r>
      <w:r w:rsidRPr="0086777E">
        <w:rPr>
          <w:rFonts w:ascii="仿宋" w:eastAsia="仿宋" w:hAnsi="仿宋"/>
          <w:sz w:val="32"/>
          <w:szCs w:val="32"/>
        </w:rPr>
        <w:t>平均值作为最终汇报成绩。裁判将成绩登录在竞赛成绩单上。</w:t>
      </w:r>
    </w:p>
    <w:p w:rsidR="0086777E" w:rsidRPr="0086777E" w:rsidRDefault="0086777E" w:rsidP="0086777E">
      <w:pPr>
        <w:snapToGrid w:val="0"/>
        <w:spacing w:line="560" w:lineRule="exact"/>
        <w:ind w:firstLineChars="200" w:firstLine="640"/>
        <w:rPr>
          <w:rFonts w:ascii="仿宋" w:eastAsia="仿宋" w:hAnsi="仿宋"/>
          <w:sz w:val="32"/>
          <w:szCs w:val="32"/>
        </w:rPr>
      </w:pPr>
      <w:r>
        <w:rPr>
          <w:rFonts w:ascii="仿宋" w:eastAsia="仿宋" w:hAnsi="仿宋"/>
          <w:sz w:val="32"/>
          <w:szCs w:val="32"/>
        </w:rPr>
        <w:t>3、</w:t>
      </w:r>
      <w:r w:rsidRPr="0086777E">
        <w:rPr>
          <w:rFonts w:ascii="仿宋" w:eastAsia="仿宋" w:hAnsi="仿宋"/>
          <w:sz w:val="32"/>
          <w:szCs w:val="32"/>
        </w:rPr>
        <w:t>各参赛队伍派一名参赛代表在每阶段竞赛成绩单上签字，裁判监督所有参赛队伍签字后，裁判签字。赛场裁判将数据进行备份和保存。</w:t>
      </w:r>
    </w:p>
    <w:p w:rsidR="0044653C" w:rsidRPr="0044653C" w:rsidRDefault="0044653C" w:rsidP="0044653C">
      <w:pPr>
        <w:snapToGrid w:val="0"/>
        <w:spacing w:line="560" w:lineRule="exact"/>
        <w:ind w:firstLineChars="200" w:firstLine="640"/>
        <w:rPr>
          <w:rFonts w:ascii="仿宋" w:eastAsia="仿宋" w:hAnsi="仿宋"/>
          <w:sz w:val="32"/>
          <w:szCs w:val="32"/>
        </w:rPr>
      </w:pPr>
      <w:r>
        <w:rPr>
          <w:rFonts w:ascii="仿宋" w:eastAsia="仿宋" w:hAnsi="仿宋"/>
          <w:sz w:val="32"/>
          <w:szCs w:val="32"/>
        </w:rPr>
        <w:t>4、</w:t>
      </w:r>
      <w:r w:rsidRPr="0044653C">
        <w:rPr>
          <w:rFonts w:ascii="仿宋" w:eastAsia="仿宋" w:hAnsi="仿宋"/>
          <w:sz w:val="32"/>
          <w:szCs w:val="32"/>
        </w:rPr>
        <w:t>在三个阶段全部竞赛完毕并经公示程序后，形成最终成绩。</w:t>
      </w:r>
    </w:p>
    <w:p w:rsidR="00DB4ECF" w:rsidRPr="00DB4ECF" w:rsidRDefault="00DB4ECF" w:rsidP="00DB4ECF">
      <w:pPr>
        <w:snapToGrid w:val="0"/>
        <w:spacing w:line="560" w:lineRule="exact"/>
        <w:ind w:firstLineChars="200" w:firstLine="640"/>
        <w:rPr>
          <w:rFonts w:ascii="黑体" w:eastAsia="黑体" w:hAnsi="黑体"/>
          <w:sz w:val="32"/>
          <w:szCs w:val="32"/>
        </w:rPr>
      </w:pPr>
      <w:r>
        <w:rPr>
          <w:rFonts w:ascii="黑体" w:eastAsia="黑体" w:hAnsi="黑体" w:hint="eastAsia"/>
          <w:sz w:val="32"/>
          <w:szCs w:val="32"/>
        </w:rPr>
        <w:t>七</w:t>
      </w:r>
      <w:r w:rsidRPr="00DB4ECF">
        <w:rPr>
          <w:rFonts w:ascii="黑体" w:eastAsia="黑体" w:hAnsi="黑体"/>
          <w:sz w:val="32"/>
          <w:szCs w:val="32"/>
        </w:rPr>
        <w:t>、竞赛环境</w:t>
      </w:r>
    </w:p>
    <w:p w:rsidR="00DB4ECF" w:rsidRPr="00DB4ECF" w:rsidRDefault="00DB4ECF" w:rsidP="00DB4ECF">
      <w:pPr>
        <w:snapToGrid w:val="0"/>
        <w:spacing w:line="560" w:lineRule="exact"/>
        <w:ind w:firstLineChars="200" w:firstLine="640"/>
        <w:rPr>
          <w:rFonts w:ascii="仿宋" w:eastAsia="仿宋" w:hAnsi="仿宋"/>
          <w:sz w:val="32"/>
          <w:szCs w:val="32"/>
        </w:rPr>
      </w:pPr>
      <w:r w:rsidRPr="00DB4ECF">
        <w:rPr>
          <w:rFonts w:ascii="仿宋" w:eastAsia="仿宋" w:hAnsi="仿宋"/>
          <w:sz w:val="32"/>
          <w:szCs w:val="32"/>
        </w:rPr>
        <w:t>（一）模拟运营竞赛场地</w:t>
      </w:r>
    </w:p>
    <w:p w:rsidR="00DB4ECF" w:rsidRPr="00DB4ECF" w:rsidRDefault="00DB4ECF" w:rsidP="00DB4ECF">
      <w:pPr>
        <w:snapToGrid w:val="0"/>
        <w:spacing w:line="560" w:lineRule="exact"/>
        <w:ind w:firstLineChars="200" w:firstLine="640"/>
        <w:rPr>
          <w:rFonts w:ascii="仿宋" w:eastAsia="仿宋" w:hAnsi="仿宋"/>
          <w:sz w:val="32"/>
          <w:szCs w:val="32"/>
        </w:rPr>
      </w:pPr>
      <w:r>
        <w:rPr>
          <w:rFonts w:ascii="仿宋" w:eastAsia="仿宋" w:hAnsi="仿宋"/>
          <w:sz w:val="32"/>
          <w:szCs w:val="32"/>
        </w:rPr>
        <w:t>1、</w:t>
      </w:r>
      <w:r w:rsidRPr="00DB4ECF">
        <w:rPr>
          <w:rFonts w:ascii="仿宋" w:eastAsia="仿宋" w:hAnsi="仿宋"/>
          <w:sz w:val="32"/>
          <w:szCs w:val="32"/>
        </w:rPr>
        <w:t>竞赛场地设在电脑机房，场地内设置满足所有个团队的竞赛环境</w:t>
      </w:r>
      <w:r>
        <w:rPr>
          <w:rFonts w:ascii="仿宋" w:eastAsia="仿宋" w:hAnsi="仿宋"/>
          <w:sz w:val="32"/>
          <w:szCs w:val="32"/>
        </w:rPr>
        <w:t>。</w:t>
      </w:r>
    </w:p>
    <w:p w:rsidR="00DB4ECF" w:rsidRPr="00DB4ECF" w:rsidRDefault="00DB4ECF" w:rsidP="00DB4ECF">
      <w:pPr>
        <w:snapToGrid w:val="0"/>
        <w:spacing w:line="560" w:lineRule="exact"/>
        <w:ind w:firstLineChars="200" w:firstLine="640"/>
        <w:rPr>
          <w:rFonts w:ascii="仿宋" w:eastAsia="仿宋" w:hAnsi="仿宋"/>
          <w:sz w:val="32"/>
          <w:szCs w:val="32"/>
        </w:rPr>
      </w:pPr>
      <w:r>
        <w:rPr>
          <w:rFonts w:ascii="仿宋" w:eastAsia="仿宋" w:hAnsi="仿宋"/>
          <w:sz w:val="32"/>
          <w:szCs w:val="32"/>
        </w:rPr>
        <w:t>2、</w:t>
      </w:r>
      <w:r w:rsidRPr="00DB4ECF">
        <w:rPr>
          <w:rFonts w:ascii="仿宋" w:eastAsia="仿宋" w:hAnsi="仿宋"/>
          <w:sz w:val="32"/>
          <w:szCs w:val="32"/>
        </w:rPr>
        <w:t>一个参赛队一个机位，每个机位二台电脑，两张桌子，五把椅</w:t>
      </w:r>
      <w:r w:rsidR="0041355C">
        <w:rPr>
          <w:rFonts w:ascii="仿宋" w:eastAsia="仿宋" w:hAnsi="仿宋"/>
          <w:sz w:val="32"/>
          <w:szCs w:val="32"/>
        </w:rPr>
        <w:t>子等。</w:t>
      </w:r>
    </w:p>
    <w:p w:rsidR="00DB4ECF" w:rsidRPr="00DB4ECF" w:rsidRDefault="0041355C" w:rsidP="00DB4ECF">
      <w:pPr>
        <w:snapToGrid w:val="0"/>
        <w:spacing w:line="560" w:lineRule="exact"/>
        <w:ind w:firstLineChars="200" w:firstLine="640"/>
        <w:rPr>
          <w:rFonts w:ascii="仿宋" w:eastAsia="仿宋" w:hAnsi="仿宋"/>
          <w:sz w:val="32"/>
          <w:szCs w:val="32"/>
        </w:rPr>
      </w:pPr>
      <w:r>
        <w:rPr>
          <w:rFonts w:ascii="仿宋" w:eastAsia="仿宋" w:hAnsi="仿宋"/>
          <w:sz w:val="32"/>
          <w:szCs w:val="32"/>
        </w:rPr>
        <w:t>3、</w:t>
      </w:r>
      <w:r>
        <w:rPr>
          <w:rFonts w:ascii="仿宋" w:eastAsia="仿宋" w:hAnsi="仿宋" w:hint="eastAsia"/>
          <w:sz w:val="32"/>
          <w:szCs w:val="32"/>
        </w:rPr>
        <w:t>赛场内配备高清摄像头，保证竞赛公平公正</w:t>
      </w:r>
      <w:r>
        <w:rPr>
          <w:rFonts w:ascii="仿宋" w:eastAsia="仿宋" w:hAnsi="仿宋"/>
          <w:sz w:val="32"/>
          <w:szCs w:val="32"/>
        </w:rPr>
        <w:t>。</w:t>
      </w:r>
    </w:p>
    <w:p w:rsidR="006B20BF" w:rsidRDefault="0041355C" w:rsidP="0041355C">
      <w:pPr>
        <w:snapToGrid w:val="0"/>
        <w:spacing w:line="560" w:lineRule="exact"/>
        <w:ind w:firstLineChars="200" w:firstLine="640"/>
        <w:rPr>
          <w:rFonts w:ascii="仿宋" w:eastAsia="仿宋" w:hAnsi="仿宋"/>
          <w:sz w:val="32"/>
          <w:szCs w:val="32"/>
        </w:rPr>
      </w:pPr>
      <w:r>
        <w:rPr>
          <w:rFonts w:ascii="仿宋" w:eastAsia="仿宋" w:hAnsi="仿宋"/>
          <w:sz w:val="32"/>
          <w:szCs w:val="32"/>
        </w:rPr>
        <w:t>4、竞赛场地内设置背景板、宣传横幅及壁挂图，营造竞赛氛围。</w:t>
      </w:r>
    </w:p>
    <w:p w:rsidR="0041355C" w:rsidRPr="0041355C" w:rsidRDefault="0041355C" w:rsidP="0041355C">
      <w:pPr>
        <w:snapToGrid w:val="0"/>
        <w:spacing w:line="560" w:lineRule="exact"/>
        <w:ind w:firstLineChars="200" w:firstLine="640"/>
        <w:rPr>
          <w:rFonts w:ascii="仿宋" w:eastAsia="仿宋" w:hAnsi="仿宋"/>
          <w:sz w:val="32"/>
          <w:szCs w:val="32"/>
        </w:rPr>
      </w:pPr>
      <w:r w:rsidRPr="0041355C">
        <w:rPr>
          <w:rFonts w:ascii="仿宋" w:eastAsia="仿宋" w:hAnsi="仿宋"/>
          <w:sz w:val="32"/>
          <w:szCs w:val="32"/>
        </w:rPr>
        <w:t>（二）汇报场地</w:t>
      </w:r>
    </w:p>
    <w:p w:rsidR="0041355C" w:rsidRPr="0041355C" w:rsidRDefault="0041355C" w:rsidP="0041355C">
      <w:pPr>
        <w:snapToGrid w:val="0"/>
        <w:spacing w:line="560" w:lineRule="exact"/>
        <w:ind w:firstLineChars="200" w:firstLine="640"/>
        <w:rPr>
          <w:rFonts w:ascii="仿宋" w:eastAsia="仿宋" w:hAnsi="仿宋"/>
          <w:sz w:val="32"/>
          <w:szCs w:val="32"/>
        </w:rPr>
      </w:pPr>
      <w:r w:rsidRPr="0041355C">
        <w:rPr>
          <w:rFonts w:ascii="仿宋" w:eastAsia="仿宋" w:hAnsi="仿宋"/>
          <w:sz w:val="32"/>
          <w:szCs w:val="32"/>
        </w:rPr>
        <w:t>汇报</w:t>
      </w:r>
      <w:r w:rsidR="004E59D6">
        <w:rPr>
          <w:rFonts w:ascii="仿宋" w:eastAsia="仿宋" w:hAnsi="仿宋" w:hint="eastAsia"/>
          <w:sz w:val="32"/>
          <w:szCs w:val="32"/>
        </w:rPr>
        <w:t>教室</w:t>
      </w:r>
      <w:r w:rsidRPr="0041355C">
        <w:rPr>
          <w:rFonts w:ascii="仿宋" w:eastAsia="仿宋" w:hAnsi="仿宋"/>
          <w:sz w:val="32"/>
          <w:szCs w:val="32"/>
        </w:rPr>
        <w:t>配备多媒体设备及录音录像设备</w:t>
      </w:r>
      <w:r w:rsidR="004E59D6">
        <w:rPr>
          <w:rFonts w:ascii="仿宋" w:eastAsia="仿宋" w:hAnsi="仿宋"/>
          <w:sz w:val="32"/>
          <w:szCs w:val="32"/>
        </w:rPr>
        <w:t>。</w:t>
      </w:r>
    </w:p>
    <w:p w:rsidR="00F74CC5" w:rsidRPr="00F74CC5" w:rsidRDefault="00F74CC5" w:rsidP="00F74CC5">
      <w:pPr>
        <w:snapToGrid w:val="0"/>
        <w:spacing w:line="560" w:lineRule="exact"/>
        <w:ind w:firstLineChars="200" w:firstLine="640"/>
        <w:rPr>
          <w:rFonts w:ascii="仿宋" w:eastAsia="仿宋" w:hAnsi="仿宋"/>
          <w:sz w:val="32"/>
          <w:szCs w:val="32"/>
        </w:rPr>
      </w:pPr>
      <w:r w:rsidRPr="00F74CC5">
        <w:rPr>
          <w:rFonts w:ascii="仿宋" w:eastAsia="仿宋" w:hAnsi="仿宋"/>
          <w:sz w:val="32"/>
          <w:szCs w:val="32"/>
        </w:rPr>
        <w:lastRenderedPageBreak/>
        <w:t>（三）运营实操场地</w:t>
      </w:r>
    </w:p>
    <w:p w:rsidR="00F74CC5" w:rsidRPr="00F74CC5" w:rsidRDefault="00F74CC5" w:rsidP="00F74CC5">
      <w:pPr>
        <w:snapToGrid w:val="0"/>
        <w:spacing w:line="560" w:lineRule="exact"/>
        <w:ind w:firstLineChars="200" w:firstLine="640"/>
        <w:rPr>
          <w:rFonts w:ascii="仿宋" w:eastAsia="仿宋" w:hAnsi="仿宋"/>
          <w:sz w:val="32"/>
          <w:szCs w:val="32"/>
        </w:rPr>
      </w:pPr>
      <w:r>
        <w:rPr>
          <w:rFonts w:ascii="仿宋" w:eastAsia="仿宋" w:hAnsi="仿宋" w:hint="eastAsia"/>
          <w:sz w:val="32"/>
          <w:szCs w:val="32"/>
        </w:rPr>
        <w:t>竞赛时使用</w:t>
      </w:r>
      <w:r w:rsidRPr="00F74CC5">
        <w:rPr>
          <w:rFonts w:ascii="仿宋" w:eastAsia="仿宋" w:hAnsi="仿宋"/>
          <w:sz w:val="32"/>
          <w:szCs w:val="32"/>
        </w:rPr>
        <w:t>独立直播间，具有稳定的网络环境（有线、无线均可）</w:t>
      </w:r>
      <w:r>
        <w:rPr>
          <w:rFonts w:ascii="仿宋" w:eastAsia="仿宋" w:hAnsi="仿宋"/>
          <w:sz w:val="32"/>
          <w:szCs w:val="32"/>
        </w:rPr>
        <w:t>，电脑</w:t>
      </w:r>
      <w:r>
        <w:rPr>
          <w:rFonts w:ascii="仿宋" w:eastAsia="仿宋" w:hAnsi="仿宋" w:hint="eastAsia"/>
          <w:sz w:val="32"/>
          <w:szCs w:val="32"/>
        </w:rPr>
        <w:t>一</w:t>
      </w:r>
      <w:r w:rsidRPr="00F74CC5">
        <w:rPr>
          <w:rFonts w:ascii="仿宋" w:eastAsia="仿宋" w:hAnsi="仿宋"/>
          <w:sz w:val="32"/>
          <w:szCs w:val="32"/>
        </w:rPr>
        <w:t>台、摄像头、工作台、补光灯、麦克风灯等基础条件，具体提供参赛基础备料根据竞赛运营产品和需求统一提供。</w:t>
      </w:r>
    </w:p>
    <w:p w:rsidR="002C2095" w:rsidRPr="00F74CC5" w:rsidRDefault="00F74CC5" w:rsidP="00745C6C">
      <w:pPr>
        <w:snapToGrid w:val="0"/>
        <w:spacing w:line="560" w:lineRule="exact"/>
        <w:ind w:firstLineChars="200" w:firstLine="640"/>
        <w:rPr>
          <w:rFonts w:ascii="黑体" w:eastAsia="黑体" w:hAnsi="黑体"/>
          <w:sz w:val="32"/>
          <w:szCs w:val="32"/>
        </w:rPr>
      </w:pPr>
      <w:r w:rsidRPr="00F74CC5">
        <w:rPr>
          <w:rFonts w:ascii="黑体" w:eastAsia="黑体" w:hAnsi="黑体" w:hint="eastAsia"/>
          <w:sz w:val="32"/>
          <w:szCs w:val="32"/>
        </w:rPr>
        <w:t>八、技术规范</w:t>
      </w:r>
    </w:p>
    <w:p w:rsidR="00F74CC5" w:rsidRPr="00F74CC5" w:rsidRDefault="00F74CC5" w:rsidP="00F74CC5">
      <w:pPr>
        <w:snapToGrid w:val="0"/>
        <w:spacing w:line="560" w:lineRule="exact"/>
        <w:ind w:firstLineChars="200" w:firstLine="640"/>
        <w:rPr>
          <w:rFonts w:ascii="仿宋" w:eastAsia="仿宋" w:hAnsi="仿宋"/>
          <w:sz w:val="32"/>
          <w:szCs w:val="32"/>
        </w:rPr>
      </w:pPr>
      <w:r w:rsidRPr="00F74CC5">
        <w:rPr>
          <w:rFonts w:ascii="仿宋" w:eastAsia="仿宋" w:hAnsi="仿宋"/>
          <w:sz w:val="32"/>
          <w:szCs w:val="32"/>
        </w:rPr>
        <w:t>参照教育部公布的《高等职业学校专业教学标准》中财经商贸类专业的“专业标准”、“课程标准”</w:t>
      </w:r>
      <w:r w:rsidR="006521C8">
        <w:rPr>
          <w:rFonts w:ascii="仿宋" w:eastAsia="仿宋" w:hAnsi="仿宋"/>
          <w:sz w:val="32"/>
          <w:szCs w:val="32"/>
        </w:rPr>
        <w:t>为基本范围和基本要求。</w:t>
      </w:r>
    </w:p>
    <w:p w:rsidR="00F74CC5" w:rsidRPr="00F74CC5" w:rsidRDefault="00F74CC5" w:rsidP="00F74CC5">
      <w:pPr>
        <w:snapToGrid w:val="0"/>
        <w:spacing w:line="560" w:lineRule="exact"/>
        <w:ind w:firstLineChars="200" w:firstLine="640"/>
        <w:rPr>
          <w:rFonts w:ascii="仿宋" w:eastAsia="仿宋" w:hAnsi="仿宋"/>
          <w:sz w:val="32"/>
          <w:szCs w:val="32"/>
        </w:rPr>
      </w:pPr>
      <w:r w:rsidRPr="00F74CC5">
        <w:rPr>
          <w:rFonts w:ascii="仿宋" w:eastAsia="仿宋" w:hAnsi="仿宋"/>
          <w:sz w:val="32"/>
          <w:szCs w:val="32"/>
        </w:rPr>
        <w:t>竞赛以现行的财经法律、法规和财政部、国家税务总局、人民银行、国家质监局等出台的会计、税务、金融法规、制度和规范性文件为依据。</w:t>
      </w:r>
    </w:p>
    <w:p w:rsidR="00F74CC5" w:rsidRPr="00F74CC5" w:rsidRDefault="00F74CC5" w:rsidP="00F74CC5">
      <w:pPr>
        <w:snapToGrid w:val="0"/>
        <w:spacing w:line="560" w:lineRule="exact"/>
        <w:ind w:firstLineChars="200" w:firstLine="640"/>
        <w:rPr>
          <w:rFonts w:ascii="黑体" w:eastAsia="黑体" w:hAnsi="黑体"/>
          <w:sz w:val="32"/>
          <w:szCs w:val="32"/>
        </w:rPr>
      </w:pPr>
      <w:r w:rsidRPr="00F74CC5">
        <w:rPr>
          <w:rFonts w:ascii="黑体" w:eastAsia="黑体" w:hAnsi="黑体" w:hint="eastAsia"/>
          <w:sz w:val="32"/>
          <w:szCs w:val="32"/>
        </w:rPr>
        <w:t>九</w:t>
      </w:r>
      <w:r w:rsidRPr="00F74CC5">
        <w:rPr>
          <w:rFonts w:ascii="黑体" w:eastAsia="黑体" w:hAnsi="黑体"/>
          <w:sz w:val="32"/>
          <w:szCs w:val="32"/>
        </w:rPr>
        <w:t>、技术平台</w:t>
      </w:r>
    </w:p>
    <w:p w:rsidR="00013591" w:rsidRDefault="00F74CC5" w:rsidP="00F74CC5">
      <w:pPr>
        <w:snapToGrid w:val="0"/>
        <w:spacing w:line="560" w:lineRule="exact"/>
        <w:ind w:firstLineChars="200" w:firstLine="640"/>
        <w:rPr>
          <w:rFonts w:ascii="仿宋" w:eastAsia="仿宋" w:hAnsi="仿宋"/>
          <w:sz w:val="32"/>
          <w:szCs w:val="32"/>
        </w:rPr>
      </w:pPr>
      <w:r w:rsidRPr="00F74CC5">
        <w:rPr>
          <w:rFonts w:ascii="仿宋" w:eastAsia="仿宋" w:hAnsi="仿宋"/>
          <w:sz w:val="32"/>
          <w:szCs w:val="32"/>
        </w:rPr>
        <w:t>竞赛中创业企业模拟运行软件为 SimVenture 软件，技术支持为北京新同文国际教育科技有限公司；项目运营环境实操平台为京东直播平台，技术支持为北京京东乾石科技有限公司；汇报文稿制作软件为office2010 或以上版本；wps2016 或以上版本。</w:t>
      </w:r>
    </w:p>
    <w:p w:rsidR="006521C8" w:rsidRPr="00A304DC" w:rsidRDefault="00A304DC" w:rsidP="00A304DC">
      <w:pPr>
        <w:spacing w:before="1"/>
        <w:ind w:left="886" w:right="890"/>
        <w:jc w:val="center"/>
        <w:rPr>
          <w:rFonts w:ascii="黑体" w:eastAsia="黑体" w:hAnsi="黑体"/>
          <w:sz w:val="22"/>
          <w:lang w:val="zh-CN" w:bidi="zh-CN"/>
        </w:rPr>
      </w:pPr>
      <w:r w:rsidRPr="00A304DC">
        <w:rPr>
          <w:rFonts w:ascii="黑体" w:eastAsia="黑体" w:hAnsi="黑体" w:hint="eastAsia"/>
          <w:sz w:val="22"/>
          <w:lang w:val="zh-CN" w:bidi="zh-CN"/>
        </w:rPr>
        <w:t>表</w:t>
      </w:r>
      <w:r w:rsidR="006521C8" w:rsidRPr="00A304DC">
        <w:rPr>
          <w:rFonts w:ascii="黑体" w:eastAsia="黑体" w:hAnsi="黑体" w:hint="eastAsia"/>
          <w:sz w:val="22"/>
          <w:lang w:val="zh-CN" w:bidi="zh-CN"/>
        </w:rPr>
        <w:t>2 技术平台</w:t>
      </w:r>
    </w:p>
    <w:tbl>
      <w:tblPr>
        <w:tblStyle w:val="TableNormal"/>
        <w:tblW w:w="857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559"/>
        <w:gridCol w:w="7014"/>
      </w:tblGrid>
      <w:tr w:rsidR="00F74CC5" w:rsidTr="007758D2">
        <w:trPr>
          <w:trHeight w:val="462"/>
          <w:jc w:val="center"/>
        </w:trPr>
        <w:tc>
          <w:tcPr>
            <w:tcW w:w="1559" w:type="dxa"/>
          </w:tcPr>
          <w:p w:rsidR="00F74CC5" w:rsidRDefault="00F74CC5" w:rsidP="001450D0">
            <w:pPr>
              <w:pStyle w:val="TableParagraph"/>
              <w:spacing w:before="90"/>
              <w:ind w:left="89" w:right="74"/>
              <w:jc w:val="center"/>
              <w:rPr>
                <w:b/>
              </w:rPr>
            </w:pPr>
            <w:r>
              <w:rPr>
                <w:b/>
              </w:rPr>
              <w:t>品名</w:t>
            </w:r>
          </w:p>
        </w:tc>
        <w:tc>
          <w:tcPr>
            <w:tcW w:w="7014" w:type="dxa"/>
          </w:tcPr>
          <w:p w:rsidR="00F74CC5" w:rsidRDefault="00F74CC5" w:rsidP="001450D0">
            <w:pPr>
              <w:pStyle w:val="TableParagraph"/>
              <w:spacing w:before="90"/>
              <w:ind w:left="2721" w:right="2701"/>
              <w:jc w:val="center"/>
              <w:rPr>
                <w:b/>
              </w:rPr>
            </w:pPr>
            <w:r>
              <w:rPr>
                <w:b/>
              </w:rPr>
              <w:t>规格要求说明</w:t>
            </w:r>
          </w:p>
        </w:tc>
      </w:tr>
      <w:tr w:rsidR="00F74CC5" w:rsidTr="007E38DD">
        <w:trPr>
          <w:trHeight w:val="1260"/>
          <w:jc w:val="center"/>
        </w:trPr>
        <w:tc>
          <w:tcPr>
            <w:tcW w:w="1559" w:type="dxa"/>
            <w:vAlign w:val="center"/>
          </w:tcPr>
          <w:p w:rsidR="00F74CC5" w:rsidRDefault="00F74CC5" w:rsidP="007E38DD">
            <w:pPr>
              <w:pStyle w:val="TableParagraph"/>
              <w:spacing w:line="357" w:lineRule="auto"/>
              <w:ind w:left="107" w:right="91"/>
              <w:jc w:val="center"/>
            </w:pPr>
            <w:r>
              <w:t>参赛选手计算机</w:t>
            </w:r>
          </w:p>
        </w:tc>
        <w:tc>
          <w:tcPr>
            <w:tcW w:w="7014" w:type="dxa"/>
          </w:tcPr>
          <w:p w:rsidR="00F74CC5" w:rsidRDefault="00F74CC5" w:rsidP="001450D0">
            <w:pPr>
              <w:pStyle w:val="TableParagraph"/>
              <w:spacing w:before="1" w:line="420" w:lineRule="exact"/>
              <w:ind w:left="107" w:right="-29"/>
            </w:pPr>
            <w:r>
              <w:t>Windows7/10</w:t>
            </w:r>
            <w:r>
              <w:rPr>
                <w:spacing w:val="-3"/>
              </w:rPr>
              <w:t>操作系统，</w:t>
            </w:r>
            <w:r>
              <w:rPr>
                <w:spacing w:val="-7"/>
              </w:rPr>
              <w:t>cpu</w:t>
            </w:r>
            <w:r>
              <w:t>i5</w:t>
            </w:r>
            <w:r>
              <w:rPr>
                <w:spacing w:val="-19"/>
              </w:rPr>
              <w:t>及以上，内存</w:t>
            </w:r>
            <w:r>
              <w:t>8G</w:t>
            </w:r>
            <w:r>
              <w:rPr>
                <w:spacing w:val="-11"/>
              </w:rPr>
              <w:t>及以上；预装全拼、</w:t>
            </w:r>
            <w:r>
              <w:rPr>
                <w:spacing w:val="-7"/>
              </w:rPr>
              <w:t>五笔、微软拼音等中文输入法和英文输入法，预装</w:t>
            </w:r>
            <w:r>
              <w:t>office2010</w:t>
            </w:r>
            <w:r>
              <w:rPr>
                <w:spacing w:val="-12"/>
              </w:rPr>
              <w:t xml:space="preserve"> 或以上</w:t>
            </w:r>
            <w:r>
              <w:rPr>
                <w:spacing w:val="-2"/>
              </w:rPr>
              <w:t>版本</w:t>
            </w:r>
            <w:r>
              <w:t>；wps2016</w:t>
            </w:r>
            <w:r>
              <w:rPr>
                <w:spacing w:val="-10"/>
              </w:rPr>
              <w:t>或以上版本。</w:t>
            </w:r>
          </w:p>
        </w:tc>
      </w:tr>
      <w:tr w:rsidR="00F74CC5" w:rsidTr="007E38DD">
        <w:trPr>
          <w:trHeight w:val="838"/>
          <w:jc w:val="center"/>
        </w:trPr>
        <w:tc>
          <w:tcPr>
            <w:tcW w:w="1559" w:type="dxa"/>
            <w:vAlign w:val="center"/>
          </w:tcPr>
          <w:p w:rsidR="00F74CC5" w:rsidRDefault="00F74CC5" w:rsidP="007E38DD">
            <w:pPr>
              <w:pStyle w:val="TableParagraph"/>
              <w:spacing w:before="115"/>
              <w:ind w:left="107"/>
              <w:jc w:val="center"/>
            </w:pPr>
            <w:r>
              <w:t>摄像头及</w:t>
            </w:r>
          </w:p>
          <w:p w:rsidR="00F74CC5" w:rsidRDefault="00F74CC5" w:rsidP="007E38DD">
            <w:pPr>
              <w:pStyle w:val="TableParagraph"/>
              <w:spacing w:before="139"/>
              <w:ind w:left="107"/>
              <w:jc w:val="center"/>
            </w:pPr>
            <w:r>
              <w:t>补光灯</w:t>
            </w:r>
          </w:p>
        </w:tc>
        <w:tc>
          <w:tcPr>
            <w:tcW w:w="7014" w:type="dxa"/>
          </w:tcPr>
          <w:p w:rsidR="00F74CC5" w:rsidRDefault="00F74CC5" w:rsidP="001450D0">
            <w:pPr>
              <w:pStyle w:val="TableParagraph"/>
              <w:spacing w:before="115"/>
              <w:ind w:left="107"/>
              <w:rPr>
                <w:lang w:eastAsia="zh-CN"/>
              </w:rPr>
            </w:pPr>
            <w:r>
              <w:rPr>
                <w:lang w:eastAsia="zh-CN"/>
              </w:rPr>
              <w:t>摄像头：像素 1200 万及以上，自动对焦等功能；</w:t>
            </w:r>
          </w:p>
          <w:p w:rsidR="00F74CC5" w:rsidRDefault="00F74CC5" w:rsidP="001450D0">
            <w:pPr>
              <w:pStyle w:val="TableParagraph"/>
              <w:spacing w:before="139"/>
              <w:ind w:left="107"/>
              <w:rPr>
                <w:lang w:eastAsia="zh-CN"/>
              </w:rPr>
            </w:pPr>
            <w:r>
              <w:rPr>
                <w:lang w:eastAsia="zh-CN"/>
              </w:rPr>
              <w:t>补光灯：可以自由调节镜头的亮度</w:t>
            </w:r>
          </w:p>
        </w:tc>
      </w:tr>
      <w:tr w:rsidR="00F74CC5" w:rsidTr="007E38DD">
        <w:trPr>
          <w:trHeight w:val="978"/>
          <w:jc w:val="center"/>
        </w:trPr>
        <w:tc>
          <w:tcPr>
            <w:tcW w:w="1559" w:type="dxa"/>
            <w:vAlign w:val="center"/>
          </w:tcPr>
          <w:p w:rsidR="00F74CC5" w:rsidRDefault="00F74CC5" w:rsidP="007E38DD">
            <w:pPr>
              <w:pStyle w:val="TableParagraph"/>
              <w:ind w:right="183"/>
              <w:jc w:val="center"/>
            </w:pPr>
            <w:r>
              <w:lastRenderedPageBreak/>
              <w:t>竞赛软件</w:t>
            </w:r>
          </w:p>
        </w:tc>
        <w:tc>
          <w:tcPr>
            <w:tcW w:w="7014" w:type="dxa"/>
          </w:tcPr>
          <w:p w:rsidR="00F74CC5" w:rsidRPr="00F74CC5" w:rsidRDefault="00F74CC5" w:rsidP="00F74CC5">
            <w:pPr>
              <w:pStyle w:val="TableParagraph"/>
              <w:spacing w:before="139"/>
              <w:ind w:left="107"/>
              <w:rPr>
                <w:lang w:eastAsia="zh-CN"/>
              </w:rPr>
            </w:pPr>
            <w:r>
              <w:rPr>
                <w:b/>
                <w:lang w:eastAsia="zh-CN"/>
              </w:rPr>
              <w:t>一</w:t>
            </w:r>
            <w:r w:rsidRPr="00F74CC5">
              <w:rPr>
                <w:lang w:eastAsia="zh-CN"/>
              </w:rPr>
              <w:t>、创业企业模拟运营实训软件</w:t>
            </w:r>
          </w:p>
          <w:p w:rsidR="00F74CC5" w:rsidRPr="00F74CC5" w:rsidRDefault="00F74CC5" w:rsidP="00F74CC5">
            <w:pPr>
              <w:pStyle w:val="TableParagraph"/>
              <w:spacing w:before="139"/>
              <w:ind w:left="107"/>
              <w:rPr>
                <w:lang w:eastAsia="zh-CN"/>
              </w:rPr>
            </w:pPr>
            <w:r w:rsidRPr="00F74CC5">
              <w:rPr>
                <w:lang w:eastAsia="zh-CN"/>
              </w:rPr>
              <w:t>SimVenture 软件</w:t>
            </w:r>
          </w:p>
          <w:p w:rsidR="00F74CC5" w:rsidRPr="00F74CC5" w:rsidRDefault="00F74CC5" w:rsidP="00F74CC5">
            <w:pPr>
              <w:pStyle w:val="TableParagraph"/>
              <w:spacing w:before="139"/>
              <w:ind w:left="107"/>
              <w:rPr>
                <w:lang w:eastAsia="zh-CN"/>
              </w:rPr>
            </w:pPr>
            <w:r w:rsidRPr="00F74CC5">
              <w:rPr>
                <w:lang w:eastAsia="zh-CN"/>
              </w:rPr>
              <w:t>二、汇报文稿制作软件</w:t>
            </w:r>
          </w:p>
          <w:p w:rsidR="00F74CC5" w:rsidRPr="00F74CC5" w:rsidRDefault="00F74CC5" w:rsidP="00F74CC5">
            <w:pPr>
              <w:pStyle w:val="TableParagraph"/>
              <w:spacing w:before="139"/>
              <w:ind w:left="107"/>
              <w:rPr>
                <w:lang w:eastAsia="zh-CN"/>
              </w:rPr>
            </w:pPr>
            <w:r w:rsidRPr="00F74CC5">
              <w:rPr>
                <w:lang w:eastAsia="zh-CN"/>
              </w:rPr>
              <w:t>office2010 或以上版本；wps2016 或以上版本</w:t>
            </w:r>
          </w:p>
          <w:p w:rsidR="00F74CC5" w:rsidRPr="00F74CC5" w:rsidRDefault="00F74CC5" w:rsidP="00F74CC5">
            <w:pPr>
              <w:pStyle w:val="TableParagraph"/>
              <w:spacing w:before="139"/>
              <w:ind w:left="107"/>
              <w:rPr>
                <w:lang w:eastAsia="zh-CN"/>
              </w:rPr>
            </w:pPr>
            <w:r w:rsidRPr="00F74CC5">
              <w:rPr>
                <w:lang w:eastAsia="zh-CN"/>
              </w:rPr>
              <w:t>三、项目运营环境实操平台</w:t>
            </w:r>
          </w:p>
          <w:p w:rsidR="00F74CC5" w:rsidRDefault="00F74CC5" w:rsidP="00F74CC5">
            <w:pPr>
              <w:pStyle w:val="TableParagraph"/>
              <w:spacing w:before="139"/>
              <w:ind w:left="107"/>
              <w:rPr>
                <w:sz w:val="28"/>
              </w:rPr>
            </w:pPr>
            <w:r w:rsidRPr="00F74CC5">
              <w:rPr>
                <w:lang w:eastAsia="zh-CN"/>
              </w:rPr>
              <w:t>京东直播平台</w:t>
            </w:r>
          </w:p>
        </w:tc>
      </w:tr>
    </w:tbl>
    <w:p w:rsidR="00013591" w:rsidRPr="007834A3" w:rsidRDefault="007834A3" w:rsidP="00745C6C">
      <w:pPr>
        <w:snapToGrid w:val="0"/>
        <w:spacing w:line="560" w:lineRule="exact"/>
        <w:ind w:firstLineChars="200" w:firstLine="640"/>
        <w:rPr>
          <w:rFonts w:ascii="黑体" w:eastAsia="黑体" w:hAnsi="黑体"/>
          <w:sz w:val="32"/>
          <w:szCs w:val="32"/>
        </w:rPr>
      </w:pPr>
      <w:r w:rsidRPr="007834A3">
        <w:rPr>
          <w:rFonts w:ascii="黑体" w:eastAsia="黑体" w:hAnsi="黑体" w:hint="eastAsia"/>
          <w:sz w:val="32"/>
          <w:szCs w:val="32"/>
        </w:rPr>
        <w:t>十、成绩评定</w:t>
      </w:r>
    </w:p>
    <w:p w:rsidR="00943E7D" w:rsidRDefault="001450D0" w:rsidP="007834A3">
      <w:pPr>
        <w:snapToGrid w:val="0"/>
        <w:spacing w:line="560" w:lineRule="exact"/>
        <w:ind w:firstLineChars="200" w:firstLine="640"/>
        <w:rPr>
          <w:rFonts w:ascii="仿宋" w:eastAsia="仿宋" w:hAnsi="仿宋"/>
          <w:sz w:val="32"/>
          <w:szCs w:val="32"/>
        </w:rPr>
      </w:pPr>
      <w:r>
        <w:rPr>
          <w:rFonts w:ascii="仿宋" w:eastAsia="仿宋" w:hAnsi="仿宋"/>
          <w:sz w:val="32"/>
          <w:szCs w:val="32"/>
        </w:rPr>
        <w:t>（</w:t>
      </w:r>
      <w:r>
        <w:rPr>
          <w:rFonts w:ascii="仿宋" w:eastAsia="仿宋" w:hAnsi="仿宋" w:hint="eastAsia"/>
          <w:sz w:val="32"/>
          <w:szCs w:val="32"/>
        </w:rPr>
        <w:t>一）</w:t>
      </w:r>
      <w:r w:rsidR="00943E7D">
        <w:rPr>
          <w:rFonts w:ascii="仿宋" w:eastAsia="仿宋" w:hAnsi="仿宋" w:hint="eastAsia"/>
          <w:sz w:val="32"/>
          <w:szCs w:val="32"/>
        </w:rPr>
        <w:t>评分标准</w:t>
      </w:r>
    </w:p>
    <w:p w:rsidR="007834A3" w:rsidRPr="007834A3" w:rsidRDefault="00943E7D" w:rsidP="007834A3">
      <w:pPr>
        <w:snapToGrid w:val="0"/>
        <w:spacing w:line="560" w:lineRule="exact"/>
        <w:ind w:firstLineChars="200" w:firstLine="640"/>
        <w:rPr>
          <w:rFonts w:ascii="仿宋" w:eastAsia="仿宋" w:hAnsi="仿宋"/>
          <w:sz w:val="32"/>
          <w:szCs w:val="32"/>
        </w:rPr>
      </w:pPr>
      <w:r>
        <w:rPr>
          <w:rFonts w:ascii="仿宋" w:eastAsia="仿宋" w:hAnsi="仿宋"/>
          <w:sz w:val="32"/>
          <w:szCs w:val="32"/>
        </w:rPr>
        <w:t>1、</w:t>
      </w:r>
      <w:r w:rsidR="007834A3" w:rsidRPr="007834A3">
        <w:rPr>
          <w:rFonts w:ascii="仿宋" w:eastAsia="仿宋" w:hAnsi="仿宋"/>
          <w:sz w:val="32"/>
          <w:szCs w:val="32"/>
        </w:rPr>
        <w:t>评分分值设定</w:t>
      </w:r>
    </w:p>
    <w:p w:rsidR="007834A3" w:rsidRPr="007834A3" w:rsidRDefault="007834A3" w:rsidP="007834A3">
      <w:pPr>
        <w:snapToGrid w:val="0"/>
        <w:spacing w:line="560" w:lineRule="exact"/>
        <w:ind w:firstLineChars="200" w:firstLine="640"/>
        <w:rPr>
          <w:rFonts w:ascii="仿宋" w:eastAsia="仿宋" w:hAnsi="仿宋"/>
          <w:sz w:val="32"/>
          <w:szCs w:val="32"/>
        </w:rPr>
      </w:pPr>
      <w:r w:rsidRPr="007834A3">
        <w:rPr>
          <w:rFonts w:ascii="仿宋" w:eastAsia="仿宋" w:hAnsi="仿宋"/>
          <w:sz w:val="32"/>
          <w:szCs w:val="32"/>
        </w:rPr>
        <w:t>采取百分制计分标准，总分 100 分。</w:t>
      </w:r>
    </w:p>
    <w:p w:rsidR="001450D0" w:rsidRPr="00A304DC" w:rsidRDefault="001450D0" w:rsidP="00A304DC">
      <w:pPr>
        <w:spacing w:before="1"/>
        <w:ind w:left="886" w:right="890"/>
        <w:jc w:val="center"/>
        <w:rPr>
          <w:rFonts w:ascii="黑体" w:eastAsia="黑体" w:hAnsi="黑体"/>
          <w:sz w:val="22"/>
          <w:lang w:val="zh-CN" w:bidi="zh-CN"/>
        </w:rPr>
      </w:pPr>
      <w:r w:rsidRPr="00A304DC">
        <w:rPr>
          <w:rFonts w:ascii="黑体" w:eastAsia="黑体" w:hAnsi="黑体"/>
          <w:sz w:val="22"/>
          <w:lang w:val="zh-CN" w:bidi="zh-CN"/>
        </w:rPr>
        <w:t>表 3 评分结构与分值</w:t>
      </w:r>
    </w:p>
    <w:tbl>
      <w:tblPr>
        <w:tblStyle w:val="TableNormal"/>
        <w:tblW w:w="87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553"/>
        <w:gridCol w:w="1336"/>
        <w:gridCol w:w="1842"/>
      </w:tblGrid>
      <w:tr w:rsidR="001450D0" w:rsidTr="001450D0">
        <w:trPr>
          <w:trHeight w:val="509"/>
          <w:jc w:val="center"/>
        </w:trPr>
        <w:tc>
          <w:tcPr>
            <w:tcW w:w="5553" w:type="dxa"/>
          </w:tcPr>
          <w:p w:rsidR="001450D0" w:rsidRDefault="001450D0" w:rsidP="001450D0">
            <w:pPr>
              <w:pStyle w:val="TableParagraph"/>
              <w:tabs>
                <w:tab w:val="left" w:pos="613"/>
              </w:tabs>
              <w:spacing w:before="148"/>
              <w:ind w:left="11"/>
              <w:jc w:val="center"/>
              <w:rPr>
                <w:b/>
                <w:sz w:val="24"/>
              </w:rPr>
            </w:pPr>
            <w:r>
              <w:rPr>
                <w:b/>
                <w:sz w:val="24"/>
              </w:rPr>
              <w:t>内</w:t>
            </w:r>
            <w:r>
              <w:rPr>
                <w:b/>
                <w:sz w:val="24"/>
              </w:rPr>
              <w:tab/>
              <w:t>容</w:t>
            </w:r>
          </w:p>
        </w:tc>
        <w:tc>
          <w:tcPr>
            <w:tcW w:w="1336" w:type="dxa"/>
          </w:tcPr>
          <w:p w:rsidR="001450D0" w:rsidRDefault="001450D0" w:rsidP="001450D0">
            <w:pPr>
              <w:pStyle w:val="TableParagraph"/>
              <w:spacing w:before="148"/>
              <w:ind w:left="166" w:right="156"/>
              <w:jc w:val="center"/>
              <w:rPr>
                <w:b/>
                <w:sz w:val="24"/>
              </w:rPr>
            </w:pPr>
            <w:r>
              <w:rPr>
                <w:b/>
                <w:sz w:val="24"/>
              </w:rPr>
              <w:t>分值比例</w:t>
            </w:r>
          </w:p>
        </w:tc>
        <w:tc>
          <w:tcPr>
            <w:tcW w:w="1842" w:type="dxa"/>
          </w:tcPr>
          <w:p w:rsidR="001450D0" w:rsidRDefault="001450D0" w:rsidP="001450D0">
            <w:pPr>
              <w:pStyle w:val="TableParagraph"/>
              <w:spacing w:before="148"/>
              <w:ind w:right="670"/>
              <w:jc w:val="right"/>
              <w:rPr>
                <w:b/>
                <w:sz w:val="24"/>
              </w:rPr>
            </w:pPr>
            <w:r>
              <w:rPr>
                <w:b/>
                <w:sz w:val="24"/>
              </w:rPr>
              <w:t>分值</w:t>
            </w:r>
          </w:p>
        </w:tc>
      </w:tr>
      <w:tr w:rsidR="001450D0" w:rsidTr="001450D0">
        <w:trPr>
          <w:trHeight w:val="520"/>
          <w:jc w:val="center"/>
        </w:trPr>
        <w:tc>
          <w:tcPr>
            <w:tcW w:w="5553" w:type="dxa"/>
          </w:tcPr>
          <w:p w:rsidR="001450D0" w:rsidRDefault="001450D0" w:rsidP="001450D0">
            <w:pPr>
              <w:pStyle w:val="TableParagraph"/>
              <w:spacing w:before="123"/>
              <w:ind w:left="8"/>
              <w:jc w:val="center"/>
              <w:rPr>
                <w:sz w:val="24"/>
              </w:rPr>
            </w:pPr>
            <w:r>
              <w:rPr>
                <w:sz w:val="24"/>
              </w:rPr>
              <w:t>创业模拟运营</w:t>
            </w:r>
          </w:p>
        </w:tc>
        <w:tc>
          <w:tcPr>
            <w:tcW w:w="1336" w:type="dxa"/>
          </w:tcPr>
          <w:p w:rsidR="001450D0" w:rsidRDefault="001450D0" w:rsidP="001450D0">
            <w:pPr>
              <w:pStyle w:val="TableParagraph"/>
              <w:spacing w:before="176"/>
              <w:ind w:left="163" w:right="156"/>
              <w:jc w:val="center"/>
              <w:rPr>
                <w:sz w:val="24"/>
              </w:rPr>
            </w:pPr>
            <w:r>
              <w:rPr>
                <w:sz w:val="24"/>
              </w:rPr>
              <w:t>30%</w:t>
            </w:r>
          </w:p>
        </w:tc>
        <w:tc>
          <w:tcPr>
            <w:tcW w:w="1842" w:type="dxa"/>
          </w:tcPr>
          <w:p w:rsidR="001450D0" w:rsidRDefault="001450D0" w:rsidP="001450D0">
            <w:pPr>
              <w:pStyle w:val="TableParagraph"/>
              <w:spacing w:before="176"/>
              <w:ind w:left="779" w:right="772"/>
              <w:jc w:val="center"/>
              <w:rPr>
                <w:sz w:val="24"/>
              </w:rPr>
            </w:pPr>
            <w:r>
              <w:rPr>
                <w:sz w:val="24"/>
              </w:rPr>
              <w:t>30</w:t>
            </w:r>
          </w:p>
        </w:tc>
      </w:tr>
      <w:tr w:rsidR="001450D0" w:rsidTr="001450D0">
        <w:trPr>
          <w:trHeight w:val="520"/>
          <w:jc w:val="center"/>
        </w:trPr>
        <w:tc>
          <w:tcPr>
            <w:tcW w:w="5553" w:type="dxa"/>
          </w:tcPr>
          <w:p w:rsidR="001450D0" w:rsidRDefault="001450D0" w:rsidP="001450D0">
            <w:pPr>
              <w:pStyle w:val="TableParagraph"/>
              <w:spacing w:before="123"/>
              <w:ind w:left="8"/>
              <w:jc w:val="center"/>
              <w:rPr>
                <w:sz w:val="24"/>
              </w:rPr>
            </w:pPr>
            <w:r>
              <w:rPr>
                <w:sz w:val="24"/>
              </w:rPr>
              <w:t>理论考核</w:t>
            </w:r>
          </w:p>
        </w:tc>
        <w:tc>
          <w:tcPr>
            <w:tcW w:w="1336" w:type="dxa"/>
          </w:tcPr>
          <w:p w:rsidR="001450D0" w:rsidRDefault="001450D0" w:rsidP="001450D0">
            <w:pPr>
              <w:pStyle w:val="TableParagraph"/>
              <w:spacing w:before="176"/>
              <w:ind w:left="163" w:right="156"/>
              <w:jc w:val="center"/>
              <w:rPr>
                <w:sz w:val="24"/>
              </w:rPr>
            </w:pPr>
            <w:r>
              <w:rPr>
                <w:sz w:val="24"/>
              </w:rPr>
              <w:t>10%</w:t>
            </w:r>
          </w:p>
        </w:tc>
        <w:tc>
          <w:tcPr>
            <w:tcW w:w="1842" w:type="dxa"/>
          </w:tcPr>
          <w:p w:rsidR="001450D0" w:rsidRDefault="001450D0" w:rsidP="001450D0">
            <w:pPr>
              <w:pStyle w:val="TableParagraph"/>
              <w:spacing w:before="176"/>
              <w:ind w:left="779" w:right="772"/>
              <w:jc w:val="center"/>
              <w:rPr>
                <w:sz w:val="24"/>
              </w:rPr>
            </w:pPr>
            <w:r>
              <w:rPr>
                <w:sz w:val="24"/>
              </w:rPr>
              <w:t>10</w:t>
            </w:r>
          </w:p>
        </w:tc>
      </w:tr>
      <w:tr w:rsidR="001450D0" w:rsidTr="001450D0">
        <w:trPr>
          <w:trHeight w:val="520"/>
          <w:jc w:val="center"/>
        </w:trPr>
        <w:tc>
          <w:tcPr>
            <w:tcW w:w="5553" w:type="dxa"/>
          </w:tcPr>
          <w:p w:rsidR="001450D0" w:rsidRDefault="001450D0" w:rsidP="001450D0">
            <w:pPr>
              <w:pStyle w:val="TableParagraph"/>
              <w:spacing w:before="124"/>
              <w:ind w:left="8"/>
              <w:jc w:val="center"/>
              <w:rPr>
                <w:sz w:val="24"/>
              </w:rPr>
            </w:pPr>
            <w:r>
              <w:rPr>
                <w:sz w:val="24"/>
              </w:rPr>
              <w:t>项目路演汇报展示</w:t>
            </w:r>
          </w:p>
        </w:tc>
        <w:tc>
          <w:tcPr>
            <w:tcW w:w="1336" w:type="dxa"/>
          </w:tcPr>
          <w:p w:rsidR="001450D0" w:rsidRDefault="001450D0" w:rsidP="001450D0">
            <w:pPr>
              <w:pStyle w:val="TableParagraph"/>
              <w:spacing w:before="177"/>
              <w:ind w:left="163" w:right="156"/>
              <w:jc w:val="center"/>
              <w:rPr>
                <w:sz w:val="24"/>
              </w:rPr>
            </w:pPr>
            <w:r>
              <w:rPr>
                <w:sz w:val="24"/>
              </w:rPr>
              <w:t>25%</w:t>
            </w:r>
          </w:p>
        </w:tc>
        <w:tc>
          <w:tcPr>
            <w:tcW w:w="1842" w:type="dxa"/>
          </w:tcPr>
          <w:p w:rsidR="001450D0" w:rsidRDefault="001450D0" w:rsidP="001450D0">
            <w:pPr>
              <w:pStyle w:val="TableParagraph"/>
              <w:spacing w:before="177"/>
              <w:ind w:left="779" w:right="772"/>
              <w:jc w:val="center"/>
              <w:rPr>
                <w:sz w:val="24"/>
              </w:rPr>
            </w:pPr>
            <w:r>
              <w:rPr>
                <w:sz w:val="24"/>
              </w:rPr>
              <w:t>25</w:t>
            </w:r>
          </w:p>
        </w:tc>
      </w:tr>
      <w:tr w:rsidR="001450D0" w:rsidTr="001450D0">
        <w:trPr>
          <w:trHeight w:val="520"/>
          <w:jc w:val="center"/>
        </w:trPr>
        <w:tc>
          <w:tcPr>
            <w:tcW w:w="5553" w:type="dxa"/>
          </w:tcPr>
          <w:p w:rsidR="001450D0" w:rsidRDefault="001450D0" w:rsidP="001450D0">
            <w:pPr>
              <w:pStyle w:val="TableParagraph"/>
              <w:spacing w:before="122"/>
              <w:ind w:left="8"/>
              <w:jc w:val="center"/>
              <w:rPr>
                <w:sz w:val="24"/>
              </w:rPr>
            </w:pPr>
            <w:r>
              <w:rPr>
                <w:sz w:val="24"/>
              </w:rPr>
              <w:t>项目运营实践</w:t>
            </w:r>
          </w:p>
        </w:tc>
        <w:tc>
          <w:tcPr>
            <w:tcW w:w="1336" w:type="dxa"/>
          </w:tcPr>
          <w:p w:rsidR="001450D0" w:rsidRDefault="001450D0" w:rsidP="001450D0">
            <w:pPr>
              <w:pStyle w:val="TableParagraph"/>
              <w:spacing w:before="177"/>
              <w:ind w:left="163" w:right="156"/>
              <w:jc w:val="center"/>
              <w:rPr>
                <w:sz w:val="24"/>
              </w:rPr>
            </w:pPr>
            <w:r>
              <w:rPr>
                <w:sz w:val="24"/>
              </w:rPr>
              <w:t>35%</w:t>
            </w:r>
          </w:p>
        </w:tc>
        <w:tc>
          <w:tcPr>
            <w:tcW w:w="1842" w:type="dxa"/>
          </w:tcPr>
          <w:p w:rsidR="001450D0" w:rsidRDefault="001450D0" w:rsidP="001450D0">
            <w:pPr>
              <w:pStyle w:val="TableParagraph"/>
              <w:spacing w:before="177"/>
              <w:ind w:left="779" w:right="772"/>
              <w:jc w:val="center"/>
              <w:rPr>
                <w:sz w:val="24"/>
              </w:rPr>
            </w:pPr>
            <w:r>
              <w:rPr>
                <w:sz w:val="24"/>
              </w:rPr>
              <w:t>35</w:t>
            </w:r>
          </w:p>
        </w:tc>
      </w:tr>
      <w:tr w:rsidR="001450D0" w:rsidTr="001450D0">
        <w:trPr>
          <w:trHeight w:val="520"/>
          <w:jc w:val="center"/>
        </w:trPr>
        <w:tc>
          <w:tcPr>
            <w:tcW w:w="5553" w:type="dxa"/>
          </w:tcPr>
          <w:p w:rsidR="001450D0" w:rsidRDefault="001450D0" w:rsidP="001450D0">
            <w:pPr>
              <w:pStyle w:val="TableParagraph"/>
              <w:spacing w:before="178"/>
              <w:ind w:left="8"/>
              <w:jc w:val="center"/>
              <w:rPr>
                <w:b/>
                <w:sz w:val="24"/>
              </w:rPr>
            </w:pPr>
            <w:r>
              <w:rPr>
                <w:b/>
                <w:sz w:val="24"/>
              </w:rPr>
              <w:t>合计</w:t>
            </w:r>
          </w:p>
        </w:tc>
        <w:tc>
          <w:tcPr>
            <w:tcW w:w="1336" w:type="dxa"/>
          </w:tcPr>
          <w:p w:rsidR="001450D0" w:rsidRDefault="001450D0" w:rsidP="001450D0">
            <w:pPr>
              <w:pStyle w:val="TableParagraph"/>
              <w:spacing w:before="178"/>
              <w:ind w:left="166" w:right="156"/>
              <w:jc w:val="center"/>
              <w:rPr>
                <w:b/>
                <w:sz w:val="24"/>
              </w:rPr>
            </w:pPr>
            <w:r>
              <w:rPr>
                <w:b/>
                <w:sz w:val="24"/>
              </w:rPr>
              <w:t>100%</w:t>
            </w:r>
          </w:p>
        </w:tc>
        <w:tc>
          <w:tcPr>
            <w:tcW w:w="1842" w:type="dxa"/>
          </w:tcPr>
          <w:p w:rsidR="001450D0" w:rsidRDefault="001450D0" w:rsidP="001450D0">
            <w:pPr>
              <w:pStyle w:val="TableParagraph"/>
              <w:spacing w:before="178"/>
              <w:ind w:right="727"/>
              <w:jc w:val="right"/>
              <w:rPr>
                <w:b/>
                <w:sz w:val="24"/>
              </w:rPr>
            </w:pPr>
            <w:r>
              <w:rPr>
                <w:b/>
                <w:sz w:val="24"/>
              </w:rPr>
              <w:t>100</w:t>
            </w:r>
          </w:p>
        </w:tc>
      </w:tr>
    </w:tbl>
    <w:p w:rsidR="001450D0" w:rsidRPr="001450D0" w:rsidRDefault="001450D0" w:rsidP="001450D0">
      <w:pPr>
        <w:snapToGrid w:val="0"/>
        <w:spacing w:line="560" w:lineRule="exact"/>
        <w:ind w:firstLineChars="200" w:firstLine="640"/>
        <w:rPr>
          <w:rFonts w:ascii="仿宋" w:eastAsia="仿宋" w:hAnsi="仿宋"/>
          <w:sz w:val="32"/>
          <w:szCs w:val="32"/>
        </w:rPr>
      </w:pPr>
      <w:r>
        <w:rPr>
          <w:rFonts w:ascii="仿宋" w:eastAsia="仿宋" w:hAnsi="仿宋"/>
          <w:sz w:val="32"/>
          <w:szCs w:val="32"/>
        </w:rPr>
        <w:t>2、</w:t>
      </w:r>
      <w:r w:rsidRPr="001450D0">
        <w:rPr>
          <w:rFonts w:ascii="仿宋" w:eastAsia="仿宋" w:hAnsi="仿宋"/>
          <w:sz w:val="32"/>
          <w:szCs w:val="32"/>
        </w:rPr>
        <w:t>创业企业模拟运营（分值 ：30 分）</w:t>
      </w:r>
    </w:p>
    <w:p w:rsidR="001450D0" w:rsidRDefault="001450D0" w:rsidP="001450D0">
      <w:pPr>
        <w:snapToGrid w:val="0"/>
        <w:spacing w:line="560" w:lineRule="exact"/>
        <w:ind w:firstLineChars="200" w:firstLine="640"/>
        <w:rPr>
          <w:rFonts w:ascii="仿宋" w:eastAsia="仿宋" w:hAnsi="仿宋"/>
          <w:sz w:val="32"/>
          <w:szCs w:val="32"/>
        </w:rPr>
      </w:pPr>
      <w:r w:rsidRPr="001450D0">
        <w:rPr>
          <w:rFonts w:ascii="仿宋" w:eastAsia="仿宋" w:hAnsi="仿宋"/>
          <w:sz w:val="32"/>
          <w:szCs w:val="32"/>
        </w:rPr>
        <w:t>参赛团队创业企业模拟运营 36 个月（含试题最初运营的 1-6 个月），同时完成创新创业项目汇报文案制作和理论答题；分值为 30分。评分标准如表 4 所示。</w:t>
      </w:r>
    </w:p>
    <w:p w:rsidR="00A304DC" w:rsidRDefault="00A304DC" w:rsidP="001450D0">
      <w:pPr>
        <w:snapToGrid w:val="0"/>
        <w:spacing w:line="560" w:lineRule="exact"/>
        <w:ind w:firstLineChars="200" w:firstLine="640"/>
        <w:rPr>
          <w:rFonts w:ascii="仿宋" w:eastAsia="仿宋" w:hAnsi="仿宋"/>
          <w:sz w:val="32"/>
          <w:szCs w:val="32"/>
        </w:rPr>
      </w:pPr>
    </w:p>
    <w:p w:rsidR="007758D2" w:rsidRDefault="007758D2" w:rsidP="001450D0">
      <w:pPr>
        <w:snapToGrid w:val="0"/>
        <w:spacing w:line="560" w:lineRule="exact"/>
        <w:ind w:firstLineChars="200" w:firstLine="640"/>
        <w:rPr>
          <w:rFonts w:ascii="仿宋" w:eastAsia="仿宋" w:hAnsi="仿宋"/>
          <w:sz w:val="32"/>
          <w:szCs w:val="32"/>
        </w:rPr>
      </w:pPr>
    </w:p>
    <w:p w:rsidR="007758D2" w:rsidRDefault="007758D2" w:rsidP="001450D0">
      <w:pPr>
        <w:snapToGrid w:val="0"/>
        <w:spacing w:line="560" w:lineRule="exact"/>
        <w:ind w:firstLineChars="200" w:firstLine="640"/>
        <w:rPr>
          <w:rFonts w:ascii="仿宋" w:eastAsia="仿宋" w:hAnsi="仿宋"/>
          <w:sz w:val="32"/>
          <w:szCs w:val="32"/>
        </w:rPr>
      </w:pPr>
    </w:p>
    <w:p w:rsidR="007758D2" w:rsidRDefault="007758D2" w:rsidP="001450D0">
      <w:pPr>
        <w:snapToGrid w:val="0"/>
        <w:spacing w:line="560" w:lineRule="exact"/>
        <w:ind w:firstLineChars="200" w:firstLine="640"/>
        <w:rPr>
          <w:rFonts w:ascii="仿宋" w:eastAsia="仿宋" w:hAnsi="仿宋"/>
          <w:sz w:val="32"/>
          <w:szCs w:val="32"/>
        </w:rPr>
      </w:pPr>
    </w:p>
    <w:p w:rsidR="007758D2" w:rsidRDefault="007758D2" w:rsidP="001450D0">
      <w:pPr>
        <w:snapToGrid w:val="0"/>
        <w:spacing w:line="560" w:lineRule="exact"/>
        <w:ind w:firstLineChars="200" w:firstLine="640"/>
        <w:rPr>
          <w:rFonts w:ascii="仿宋" w:eastAsia="仿宋" w:hAnsi="仿宋"/>
          <w:sz w:val="32"/>
          <w:szCs w:val="32"/>
        </w:rPr>
      </w:pPr>
    </w:p>
    <w:p w:rsidR="007758D2" w:rsidRDefault="007758D2" w:rsidP="00A304DC">
      <w:pPr>
        <w:spacing w:before="1"/>
        <w:ind w:left="886" w:right="890"/>
        <w:jc w:val="center"/>
        <w:rPr>
          <w:rFonts w:ascii="黑体" w:eastAsia="黑体" w:hAnsi="黑体"/>
          <w:sz w:val="22"/>
          <w:lang w:val="zh-CN" w:bidi="zh-CN"/>
        </w:rPr>
      </w:pPr>
    </w:p>
    <w:p w:rsidR="001450D0" w:rsidRPr="00A304DC" w:rsidRDefault="001450D0" w:rsidP="00A304DC">
      <w:pPr>
        <w:spacing w:before="1"/>
        <w:ind w:left="886" w:right="890"/>
        <w:jc w:val="center"/>
        <w:rPr>
          <w:rFonts w:ascii="黑体" w:eastAsia="黑体" w:hAnsi="黑体"/>
          <w:sz w:val="22"/>
          <w:lang w:val="zh-CN" w:bidi="zh-CN"/>
        </w:rPr>
      </w:pPr>
      <w:r w:rsidRPr="00A304DC">
        <w:rPr>
          <w:rFonts w:ascii="黑体" w:eastAsia="黑体" w:hAnsi="黑体" w:hint="eastAsia"/>
          <w:sz w:val="22"/>
          <w:lang w:val="zh-CN" w:bidi="zh-CN"/>
        </w:rPr>
        <w:lastRenderedPageBreak/>
        <w:t>表 4 创业模拟运营评分标准</w:t>
      </w:r>
    </w:p>
    <w:tbl>
      <w:tblPr>
        <w:tblStyle w:val="TableNormal"/>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276"/>
        <w:gridCol w:w="6799"/>
        <w:gridCol w:w="1134"/>
      </w:tblGrid>
      <w:tr w:rsidR="001450D0" w:rsidTr="001450D0">
        <w:trPr>
          <w:trHeight w:val="551"/>
          <w:jc w:val="center"/>
        </w:trPr>
        <w:tc>
          <w:tcPr>
            <w:tcW w:w="1276" w:type="dxa"/>
          </w:tcPr>
          <w:p w:rsidR="001450D0" w:rsidRDefault="001450D0" w:rsidP="001450D0">
            <w:pPr>
              <w:pStyle w:val="TableParagraph"/>
              <w:spacing w:before="65"/>
              <w:ind w:left="156"/>
              <w:rPr>
                <w:rFonts w:ascii="Microsoft JhengHei" w:eastAsia="Microsoft JhengHei"/>
                <w:b/>
                <w:sz w:val="24"/>
              </w:rPr>
            </w:pPr>
            <w:r>
              <w:rPr>
                <w:rFonts w:ascii="Microsoft JhengHei" w:eastAsia="Microsoft JhengHei" w:hint="eastAsia"/>
                <w:b/>
                <w:sz w:val="24"/>
              </w:rPr>
              <w:t>竞赛内容</w:t>
            </w:r>
          </w:p>
        </w:tc>
        <w:tc>
          <w:tcPr>
            <w:tcW w:w="6799" w:type="dxa"/>
          </w:tcPr>
          <w:p w:rsidR="001450D0" w:rsidRDefault="001450D0" w:rsidP="001450D0">
            <w:pPr>
              <w:pStyle w:val="TableParagraph"/>
              <w:spacing w:before="65"/>
              <w:ind w:left="2716" w:right="2704"/>
              <w:jc w:val="center"/>
              <w:rPr>
                <w:rFonts w:ascii="Microsoft JhengHei" w:eastAsia="Microsoft JhengHei"/>
                <w:b/>
                <w:sz w:val="24"/>
              </w:rPr>
            </w:pPr>
            <w:r>
              <w:rPr>
                <w:rFonts w:ascii="Microsoft JhengHei" w:eastAsia="Microsoft JhengHei" w:hint="eastAsia"/>
                <w:b/>
                <w:sz w:val="24"/>
              </w:rPr>
              <w:t>评分标准</w:t>
            </w:r>
          </w:p>
        </w:tc>
        <w:tc>
          <w:tcPr>
            <w:tcW w:w="1134" w:type="dxa"/>
          </w:tcPr>
          <w:p w:rsidR="001450D0" w:rsidRDefault="001450D0" w:rsidP="001450D0">
            <w:pPr>
              <w:pStyle w:val="TableParagraph"/>
              <w:spacing w:before="22"/>
              <w:ind w:left="244" w:right="237"/>
              <w:jc w:val="center"/>
              <w:rPr>
                <w:rFonts w:ascii="Microsoft JhengHei" w:eastAsia="Microsoft JhengHei"/>
                <w:b/>
                <w:sz w:val="24"/>
              </w:rPr>
            </w:pPr>
            <w:r>
              <w:rPr>
                <w:rFonts w:ascii="Microsoft JhengHei" w:eastAsia="Microsoft JhengHei" w:hint="eastAsia"/>
                <w:b/>
                <w:sz w:val="24"/>
              </w:rPr>
              <w:t>总分</w:t>
            </w:r>
          </w:p>
        </w:tc>
      </w:tr>
      <w:tr w:rsidR="001450D0" w:rsidTr="007E38DD">
        <w:trPr>
          <w:trHeight w:val="6211"/>
          <w:jc w:val="center"/>
        </w:trPr>
        <w:tc>
          <w:tcPr>
            <w:tcW w:w="1134" w:type="dxa"/>
            <w:vAlign w:val="center"/>
          </w:tcPr>
          <w:p w:rsidR="001450D0" w:rsidRDefault="001450D0" w:rsidP="001450D0">
            <w:pPr>
              <w:pStyle w:val="TableParagraph"/>
              <w:spacing w:line="328" w:lineRule="auto"/>
              <w:ind w:left="156" w:right="147"/>
              <w:rPr>
                <w:rFonts w:ascii="宋体" w:eastAsia="宋体"/>
                <w:sz w:val="24"/>
              </w:rPr>
            </w:pPr>
            <w:r>
              <w:rPr>
                <w:rFonts w:ascii="宋体" w:eastAsia="宋体" w:hint="eastAsia"/>
                <w:sz w:val="24"/>
              </w:rPr>
              <w:t>创业模拟运营实操</w:t>
            </w:r>
          </w:p>
        </w:tc>
        <w:tc>
          <w:tcPr>
            <w:tcW w:w="6799" w:type="dxa"/>
          </w:tcPr>
          <w:p w:rsidR="001450D0" w:rsidRDefault="001450D0" w:rsidP="001450D0">
            <w:pPr>
              <w:pStyle w:val="TableParagraph"/>
              <w:spacing w:before="3"/>
              <w:rPr>
                <w:rFonts w:ascii="Microsoft JhengHei"/>
                <w:b/>
                <w:sz w:val="13"/>
                <w:lang w:eastAsia="zh-CN"/>
              </w:rPr>
            </w:pPr>
          </w:p>
          <w:p w:rsidR="007E38DD" w:rsidRDefault="001450D0" w:rsidP="001450D0">
            <w:pPr>
              <w:pStyle w:val="TableParagraph"/>
              <w:spacing w:line="328" w:lineRule="auto"/>
              <w:ind w:left="106" w:right="-29"/>
              <w:rPr>
                <w:rFonts w:ascii="宋体" w:eastAsia="宋体"/>
                <w:spacing w:val="-3"/>
                <w:sz w:val="24"/>
                <w:lang w:eastAsia="zh-CN"/>
              </w:rPr>
            </w:pPr>
            <w:r>
              <w:rPr>
                <w:rFonts w:ascii="宋体" w:eastAsia="宋体" w:hint="eastAsia"/>
                <w:spacing w:val="-20"/>
                <w:sz w:val="24"/>
                <w:lang w:eastAsia="zh-CN"/>
              </w:rPr>
              <w:t xml:space="preserve">通过 </w:t>
            </w:r>
            <w:r>
              <w:rPr>
                <w:rFonts w:ascii="宋体" w:eastAsia="宋体" w:hint="eastAsia"/>
                <w:sz w:val="24"/>
                <w:lang w:eastAsia="zh-CN"/>
              </w:rPr>
              <w:t>36</w:t>
            </w:r>
            <w:r>
              <w:rPr>
                <w:rFonts w:ascii="宋体" w:eastAsia="宋体" w:hint="eastAsia"/>
                <w:spacing w:val="-20"/>
                <w:sz w:val="24"/>
                <w:lang w:eastAsia="zh-CN"/>
              </w:rPr>
              <w:t>个月</w:t>
            </w:r>
            <w:r>
              <w:rPr>
                <w:rFonts w:ascii="宋体" w:eastAsia="宋体" w:hint="eastAsia"/>
                <w:sz w:val="24"/>
                <w:lang w:eastAsia="zh-CN"/>
              </w:rPr>
              <w:t>（</w:t>
            </w:r>
            <w:r>
              <w:rPr>
                <w:rFonts w:ascii="宋体" w:eastAsia="宋体" w:hint="eastAsia"/>
                <w:spacing w:val="-8"/>
                <w:sz w:val="24"/>
                <w:lang w:eastAsia="zh-CN"/>
              </w:rPr>
              <w:t xml:space="preserve">含试题最初运营 </w:t>
            </w:r>
            <w:r>
              <w:rPr>
                <w:rFonts w:ascii="宋体" w:eastAsia="宋体" w:hint="eastAsia"/>
                <w:sz w:val="24"/>
                <w:lang w:eastAsia="zh-CN"/>
              </w:rPr>
              <w:t>1-6</w:t>
            </w:r>
            <w:r>
              <w:rPr>
                <w:rFonts w:ascii="宋体" w:eastAsia="宋体" w:hint="eastAsia"/>
                <w:spacing w:val="-20"/>
                <w:sz w:val="24"/>
                <w:lang w:eastAsia="zh-CN"/>
              </w:rPr>
              <w:t>个月</w:t>
            </w:r>
            <w:r>
              <w:rPr>
                <w:rFonts w:ascii="宋体" w:eastAsia="宋体" w:hint="eastAsia"/>
                <w:sz w:val="24"/>
                <w:lang w:eastAsia="zh-CN"/>
              </w:rPr>
              <w:t xml:space="preserve">）创业模拟运营实操， </w:t>
            </w:r>
            <w:r>
              <w:rPr>
                <w:rFonts w:ascii="宋体" w:eastAsia="宋体" w:hint="eastAsia"/>
                <w:spacing w:val="-3"/>
                <w:sz w:val="24"/>
                <w:lang w:eastAsia="zh-CN"/>
              </w:rPr>
              <w:t>以系统给出的企业估值、利润、运行效率等数据作为评分依据。</w:t>
            </w:r>
          </w:p>
          <w:p w:rsidR="001450D0" w:rsidRDefault="001450D0" w:rsidP="001450D0">
            <w:pPr>
              <w:pStyle w:val="TableParagraph"/>
              <w:spacing w:line="328" w:lineRule="auto"/>
              <w:ind w:left="106" w:right="-29"/>
              <w:rPr>
                <w:rFonts w:ascii="宋体" w:eastAsia="宋体"/>
                <w:sz w:val="24"/>
                <w:lang w:eastAsia="zh-CN"/>
              </w:rPr>
            </w:pPr>
            <w:r>
              <w:rPr>
                <w:rFonts w:ascii="宋体" w:eastAsia="宋体" w:hint="eastAsia"/>
                <w:sz w:val="24"/>
                <w:lang w:eastAsia="zh-CN"/>
              </w:rPr>
              <w:t>(1)</w:t>
            </w:r>
            <w:r>
              <w:rPr>
                <w:rFonts w:ascii="宋体" w:eastAsia="宋体" w:hint="eastAsia"/>
                <w:spacing w:val="-8"/>
                <w:sz w:val="24"/>
                <w:lang w:eastAsia="zh-CN"/>
              </w:rPr>
              <w:t xml:space="preserve">所有团队基础分 </w:t>
            </w:r>
            <w:r>
              <w:rPr>
                <w:rFonts w:ascii="宋体" w:eastAsia="宋体" w:hint="eastAsia"/>
                <w:sz w:val="24"/>
                <w:lang w:eastAsia="zh-CN"/>
              </w:rPr>
              <w:t>0</w:t>
            </w:r>
            <w:r>
              <w:rPr>
                <w:rFonts w:ascii="宋体" w:eastAsia="宋体" w:hint="eastAsia"/>
                <w:spacing w:val="-20"/>
                <w:sz w:val="24"/>
                <w:lang w:eastAsia="zh-CN"/>
              </w:rPr>
              <w:t xml:space="preserve"> 分。</w:t>
            </w:r>
          </w:p>
          <w:p w:rsidR="001450D0" w:rsidRDefault="001450D0" w:rsidP="001450D0">
            <w:pPr>
              <w:pStyle w:val="TableParagraph"/>
              <w:spacing w:line="304" w:lineRule="exact"/>
              <w:ind w:left="106"/>
              <w:rPr>
                <w:rFonts w:ascii="宋体" w:eastAsia="宋体"/>
                <w:sz w:val="24"/>
                <w:lang w:eastAsia="zh-CN"/>
              </w:rPr>
            </w:pPr>
            <w:r>
              <w:rPr>
                <w:rFonts w:ascii="宋体" w:eastAsia="宋体" w:hint="eastAsia"/>
                <w:sz w:val="24"/>
                <w:lang w:eastAsia="zh-CN"/>
              </w:rPr>
              <w:t>(2</w:t>
            </w:r>
            <w:r>
              <w:rPr>
                <w:rFonts w:ascii="宋体" w:eastAsia="宋体" w:hint="eastAsia"/>
                <w:spacing w:val="-3"/>
                <w:sz w:val="24"/>
                <w:lang w:eastAsia="zh-CN"/>
              </w:rPr>
              <w:t xml:space="preserve">)所有团队在最初运营基础之上，接续运营直至第 </w:t>
            </w:r>
            <w:r>
              <w:rPr>
                <w:rFonts w:ascii="宋体" w:eastAsia="宋体" w:hint="eastAsia"/>
                <w:sz w:val="24"/>
                <w:lang w:eastAsia="zh-CN"/>
              </w:rPr>
              <w:t>36</w:t>
            </w:r>
            <w:r>
              <w:rPr>
                <w:rFonts w:ascii="宋体" w:eastAsia="宋体" w:hint="eastAsia"/>
                <w:spacing w:val="-12"/>
                <w:sz w:val="24"/>
                <w:lang w:eastAsia="zh-CN"/>
              </w:rPr>
              <w:t>个月。</w:t>
            </w:r>
          </w:p>
          <w:p w:rsidR="001450D0" w:rsidRDefault="001450D0" w:rsidP="001450D0">
            <w:pPr>
              <w:pStyle w:val="TableParagraph"/>
              <w:spacing w:before="112"/>
              <w:ind w:left="106"/>
              <w:rPr>
                <w:rFonts w:ascii="宋体" w:eastAsia="宋体"/>
                <w:sz w:val="24"/>
                <w:lang w:eastAsia="zh-CN"/>
              </w:rPr>
            </w:pPr>
            <w:r>
              <w:rPr>
                <w:rFonts w:ascii="宋体" w:eastAsia="宋体" w:hint="eastAsia"/>
                <w:spacing w:val="-10"/>
                <w:sz w:val="24"/>
                <w:lang w:eastAsia="zh-CN"/>
              </w:rPr>
              <w:t xml:space="preserve">在运营至第 </w:t>
            </w:r>
            <w:r>
              <w:rPr>
                <w:rFonts w:ascii="宋体" w:eastAsia="宋体" w:hint="eastAsia"/>
                <w:sz w:val="24"/>
                <w:lang w:eastAsia="zh-CN"/>
              </w:rPr>
              <w:t>30</w:t>
            </w:r>
            <w:r>
              <w:rPr>
                <w:rFonts w:ascii="宋体" w:eastAsia="宋体" w:hint="eastAsia"/>
                <w:spacing w:val="-8"/>
                <w:sz w:val="24"/>
                <w:lang w:eastAsia="zh-CN"/>
              </w:rPr>
              <w:t>个月前，可以出售股份、变卖公司资产、解雇员</w:t>
            </w:r>
          </w:p>
          <w:p w:rsidR="001450D0" w:rsidRDefault="001450D0" w:rsidP="001450D0">
            <w:pPr>
              <w:pStyle w:val="TableParagraph"/>
              <w:spacing w:before="113" w:line="328" w:lineRule="auto"/>
              <w:ind w:left="106" w:right="96"/>
              <w:jc w:val="both"/>
              <w:rPr>
                <w:rFonts w:ascii="宋体" w:eastAsia="宋体"/>
                <w:sz w:val="24"/>
                <w:lang w:eastAsia="zh-CN"/>
              </w:rPr>
            </w:pPr>
            <w:r>
              <w:rPr>
                <w:rFonts w:ascii="宋体" w:eastAsia="宋体" w:hint="eastAsia"/>
                <w:spacing w:val="-6"/>
                <w:sz w:val="24"/>
                <w:lang w:eastAsia="zh-CN"/>
              </w:rPr>
              <w:t>工等操作；运营第</w:t>
            </w:r>
            <w:r>
              <w:rPr>
                <w:rFonts w:ascii="宋体" w:eastAsia="宋体" w:hint="eastAsia"/>
                <w:sz w:val="24"/>
                <w:lang w:eastAsia="zh-CN"/>
              </w:rPr>
              <w:t>31</w:t>
            </w:r>
            <w:r>
              <w:rPr>
                <w:rFonts w:ascii="宋体" w:eastAsia="宋体" w:hint="eastAsia"/>
                <w:spacing w:val="-37"/>
                <w:sz w:val="24"/>
                <w:lang w:eastAsia="zh-CN"/>
              </w:rPr>
              <w:t xml:space="preserve"> 至 </w:t>
            </w:r>
            <w:r>
              <w:rPr>
                <w:rFonts w:ascii="宋体" w:eastAsia="宋体" w:hint="eastAsia"/>
                <w:sz w:val="24"/>
                <w:lang w:eastAsia="zh-CN"/>
              </w:rPr>
              <w:t>36</w:t>
            </w:r>
            <w:r>
              <w:rPr>
                <w:rFonts w:ascii="宋体" w:eastAsia="宋体" w:hint="eastAsia"/>
                <w:spacing w:val="-4"/>
                <w:sz w:val="24"/>
                <w:lang w:eastAsia="zh-CN"/>
              </w:rPr>
              <w:t>个月期间不得变卖公司资产、不得</w:t>
            </w:r>
            <w:r>
              <w:rPr>
                <w:rFonts w:ascii="宋体" w:eastAsia="宋体" w:hint="eastAsia"/>
                <w:sz w:val="24"/>
                <w:lang w:eastAsia="zh-CN"/>
              </w:rPr>
              <w:t>解雇公司员工，可以出售股份。最终企业估值、利润按持股比例折算。</w:t>
            </w:r>
          </w:p>
          <w:p w:rsidR="001450D0" w:rsidRDefault="001450D0" w:rsidP="001450D0">
            <w:pPr>
              <w:pStyle w:val="TableParagraph"/>
              <w:numPr>
                <w:ilvl w:val="0"/>
                <w:numId w:val="9"/>
              </w:numPr>
              <w:tabs>
                <w:tab w:val="left" w:pos="603"/>
              </w:tabs>
              <w:spacing w:line="328" w:lineRule="auto"/>
              <w:ind w:right="96" w:hanging="108"/>
              <w:jc w:val="both"/>
              <w:rPr>
                <w:rFonts w:ascii="宋体" w:eastAsia="宋体"/>
                <w:sz w:val="24"/>
                <w:lang w:eastAsia="zh-CN"/>
              </w:rPr>
            </w:pPr>
            <w:r>
              <w:rPr>
                <w:rFonts w:ascii="宋体" w:eastAsia="宋体" w:hint="eastAsia"/>
                <w:spacing w:val="-15"/>
                <w:sz w:val="24"/>
                <w:lang w:eastAsia="zh-CN"/>
              </w:rPr>
              <w:t xml:space="preserve">运营满 </w:t>
            </w:r>
            <w:r>
              <w:rPr>
                <w:rFonts w:ascii="宋体" w:eastAsia="宋体" w:hint="eastAsia"/>
                <w:sz w:val="24"/>
                <w:lang w:eastAsia="zh-CN"/>
              </w:rPr>
              <w:t>36</w:t>
            </w:r>
            <w:r>
              <w:rPr>
                <w:rFonts w:ascii="宋体" w:eastAsia="宋体" w:hint="eastAsia"/>
                <w:spacing w:val="-10"/>
                <w:sz w:val="24"/>
                <w:lang w:eastAsia="zh-CN"/>
              </w:rPr>
              <w:t>个月的团队。每增加一定的企业估值或利润</w:t>
            </w:r>
            <w:r>
              <w:rPr>
                <w:rFonts w:ascii="宋体" w:eastAsia="宋体" w:hint="eastAsia"/>
                <w:sz w:val="24"/>
                <w:lang w:eastAsia="zh-CN"/>
              </w:rPr>
              <w:t>（</w:t>
            </w:r>
            <w:r>
              <w:rPr>
                <w:rFonts w:ascii="宋体" w:eastAsia="宋体" w:hint="eastAsia"/>
                <w:spacing w:val="-16"/>
                <w:sz w:val="24"/>
                <w:lang w:eastAsia="zh-CN"/>
              </w:rPr>
              <w:t>具</w:t>
            </w:r>
            <w:r>
              <w:rPr>
                <w:rFonts w:ascii="宋体" w:eastAsia="宋体" w:hint="eastAsia"/>
                <w:spacing w:val="-4"/>
                <w:sz w:val="24"/>
                <w:lang w:eastAsia="zh-CN"/>
              </w:rPr>
              <w:t xml:space="preserve">体根据当年比赛最高估值参数除以 </w:t>
            </w:r>
            <w:r>
              <w:rPr>
                <w:rFonts w:ascii="宋体" w:eastAsia="宋体" w:hint="eastAsia"/>
                <w:sz w:val="24"/>
                <w:lang w:eastAsia="zh-CN"/>
              </w:rPr>
              <w:t>100）</w:t>
            </w:r>
            <w:r>
              <w:rPr>
                <w:rFonts w:ascii="宋体" w:eastAsia="宋体" w:hint="eastAsia"/>
                <w:spacing w:val="-30"/>
                <w:sz w:val="24"/>
                <w:lang w:eastAsia="zh-CN"/>
              </w:rPr>
              <w:t xml:space="preserve">加 </w:t>
            </w:r>
            <w:r>
              <w:rPr>
                <w:rFonts w:ascii="宋体" w:eastAsia="宋体" w:hint="eastAsia"/>
                <w:sz w:val="24"/>
                <w:lang w:eastAsia="zh-CN"/>
              </w:rPr>
              <w:t>1</w:t>
            </w:r>
            <w:r>
              <w:rPr>
                <w:rFonts w:ascii="宋体" w:eastAsia="宋体" w:hint="eastAsia"/>
                <w:spacing w:val="-20"/>
                <w:sz w:val="24"/>
                <w:lang w:eastAsia="zh-CN"/>
              </w:rPr>
              <w:t xml:space="preserve"> 分。</w:t>
            </w:r>
          </w:p>
          <w:p w:rsidR="001450D0" w:rsidRDefault="001450D0" w:rsidP="001450D0">
            <w:pPr>
              <w:pStyle w:val="TableParagraph"/>
              <w:numPr>
                <w:ilvl w:val="1"/>
                <w:numId w:val="9"/>
              </w:numPr>
              <w:tabs>
                <w:tab w:val="left" w:pos="472"/>
              </w:tabs>
              <w:spacing w:line="305" w:lineRule="exact"/>
              <w:ind w:hanging="366"/>
              <w:jc w:val="both"/>
              <w:rPr>
                <w:rFonts w:ascii="宋体" w:eastAsia="宋体"/>
                <w:sz w:val="24"/>
                <w:lang w:eastAsia="zh-CN"/>
              </w:rPr>
            </w:pPr>
            <w:r>
              <w:rPr>
                <w:rFonts w:ascii="宋体" w:eastAsia="宋体" w:hint="eastAsia"/>
                <w:spacing w:val="-10"/>
                <w:sz w:val="24"/>
                <w:lang w:eastAsia="zh-CN"/>
              </w:rPr>
              <w:t xml:space="preserve">运营未满 </w:t>
            </w:r>
            <w:r>
              <w:rPr>
                <w:rFonts w:ascii="宋体" w:eastAsia="宋体" w:hint="eastAsia"/>
                <w:sz w:val="24"/>
                <w:lang w:eastAsia="zh-CN"/>
              </w:rPr>
              <w:t>36</w:t>
            </w:r>
            <w:r>
              <w:rPr>
                <w:rFonts w:ascii="宋体" w:eastAsia="宋体" w:hint="eastAsia"/>
                <w:spacing w:val="-5"/>
                <w:sz w:val="24"/>
                <w:lang w:eastAsia="zh-CN"/>
              </w:rPr>
              <w:t>个月，或破产团队。以正常运营结束队伍的最</w:t>
            </w:r>
          </w:p>
          <w:p w:rsidR="001450D0" w:rsidRDefault="001450D0" w:rsidP="001450D0">
            <w:pPr>
              <w:pStyle w:val="TableParagraph"/>
              <w:spacing w:before="109"/>
              <w:ind w:left="106"/>
              <w:rPr>
                <w:rFonts w:ascii="宋体" w:eastAsia="宋体"/>
                <w:sz w:val="24"/>
                <w:lang w:eastAsia="zh-CN"/>
              </w:rPr>
            </w:pPr>
            <w:r>
              <w:rPr>
                <w:rFonts w:ascii="宋体" w:eastAsia="宋体" w:hint="eastAsia"/>
                <w:sz w:val="24"/>
                <w:lang w:eastAsia="zh-CN"/>
              </w:rPr>
              <w:t>低分为基本分，每距离结束 1 个月减 1 分。</w:t>
            </w:r>
          </w:p>
          <w:p w:rsidR="001450D0" w:rsidRDefault="001450D0" w:rsidP="001450D0">
            <w:pPr>
              <w:pStyle w:val="TableParagraph"/>
              <w:numPr>
                <w:ilvl w:val="1"/>
                <w:numId w:val="9"/>
              </w:numPr>
              <w:tabs>
                <w:tab w:val="left" w:pos="468"/>
              </w:tabs>
              <w:spacing w:before="112"/>
              <w:ind w:left="467" w:hanging="362"/>
              <w:rPr>
                <w:rFonts w:ascii="宋体" w:eastAsia="宋体"/>
                <w:sz w:val="24"/>
                <w:lang w:eastAsia="zh-CN"/>
              </w:rPr>
            </w:pPr>
            <w:r>
              <w:rPr>
                <w:rFonts w:ascii="宋体" w:eastAsia="宋体" w:hint="eastAsia"/>
                <w:sz w:val="24"/>
                <w:lang w:eastAsia="zh-CN"/>
              </w:rPr>
              <w:t>若得分相同，则对比较企业利润，利润高者排名在前。</w:t>
            </w:r>
          </w:p>
          <w:p w:rsidR="001450D0" w:rsidRDefault="001450D0" w:rsidP="001450D0">
            <w:pPr>
              <w:pStyle w:val="TableParagraph"/>
              <w:numPr>
                <w:ilvl w:val="1"/>
                <w:numId w:val="9"/>
              </w:numPr>
              <w:tabs>
                <w:tab w:val="left" w:pos="468"/>
              </w:tabs>
              <w:spacing w:before="113"/>
              <w:ind w:left="467" w:right="-29" w:hanging="362"/>
              <w:rPr>
                <w:rFonts w:ascii="宋体" w:eastAsia="宋体"/>
                <w:sz w:val="24"/>
                <w:lang w:eastAsia="zh-CN"/>
              </w:rPr>
            </w:pPr>
            <w:r>
              <w:rPr>
                <w:rFonts w:ascii="宋体" w:eastAsia="宋体" w:hint="eastAsia"/>
                <w:spacing w:val="-11"/>
                <w:sz w:val="24"/>
                <w:lang w:eastAsia="zh-CN"/>
              </w:rPr>
              <w:t>若估值和利润值相同，则对比平均效率，效率高者名次在前。</w:t>
            </w:r>
          </w:p>
        </w:tc>
        <w:tc>
          <w:tcPr>
            <w:tcW w:w="1134" w:type="dxa"/>
            <w:vAlign w:val="center"/>
          </w:tcPr>
          <w:p w:rsidR="001450D0" w:rsidRDefault="001450D0" w:rsidP="001450D0">
            <w:pPr>
              <w:pStyle w:val="TableParagraph"/>
              <w:spacing w:before="1"/>
              <w:ind w:left="246" w:right="237"/>
              <w:jc w:val="center"/>
              <w:rPr>
                <w:rFonts w:ascii="宋体" w:eastAsia="宋体"/>
                <w:sz w:val="24"/>
              </w:rPr>
            </w:pPr>
            <w:r>
              <w:rPr>
                <w:rFonts w:ascii="宋体" w:eastAsia="宋体" w:hint="eastAsia"/>
                <w:sz w:val="24"/>
              </w:rPr>
              <w:t>30 分</w:t>
            </w:r>
          </w:p>
        </w:tc>
      </w:tr>
    </w:tbl>
    <w:p w:rsidR="001450D0" w:rsidRPr="001450D0" w:rsidRDefault="001450D0" w:rsidP="001450D0">
      <w:pPr>
        <w:snapToGrid w:val="0"/>
        <w:spacing w:line="560" w:lineRule="exact"/>
        <w:ind w:firstLineChars="200" w:firstLine="640"/>
        <w:rPr>
          <w:rFonts w:ascii="仿宋" w:eastAsia="仿宋" w:hAnsi="仿宋"/>
          <w:sz w:val="32"/>
          <w:szCs w:val="32"/>
        </w:rPr>
      </w:pPr>
      <w:r>
        <w:rPr>
          <w:rFonts w:ascii="仿宋" w:eastAsia="仿宋" w:hAnsi="仿宋"/>
          <w:sz w:val="32"/>
          <w:szCs w:val="32"/>
        </w:rPr>
        <w:t>3、</w:t>
      </w:r>
      <w:r w:rsidRPr="001450D0">
        <w:rPr>
          <w:rFonts w:ascii="仿宋" w:eastAsia="仿宋" w:hAnsi="仿宋"/>
          <w:sz w:val="32"/>
          <w:szCs w:val="32"/>
        </w:rPr>
        <w:t>理论考核（10 分）</w:t>
      </w:r>
    </w:p>
    <w:p w:rsidR="001450D0" w:rsidRPr="001450D0" w:rsidRDefault="001450D0" w:rsidP="001450D0">
      <w:pPr>
        <w:snapToGrid w:val="0"/>
        <w:spacing w:line="560" w:lineRule="exact"/>
        <w:ind w:firstLineChars="200" w:firstLine="640"/>
        <w:rPr>
          <w:rFonts w:ascii="仿宋" w:eastAsia="仿宋" w:hAnsi="仿宋"/>
          <w:sz w:val="32"/>
          <w:szCs w:val="32"/>
        </w:rPr>
      </w:pPr>
      <w:r w:rsidRPr="001450D0">
        <w:rPr>
          <w:rFonts w:ascii="仿宋" w:eastAsia="仿宋" w:hAnsi="仿宋"/>
          <w:sz w:val="32"/>
          <w:szCs w:val="32"/>
        </w:rPr>
        <w:t>理论考核试卷的作答在第一阶段进行，第一阶段比赛结束时统一提交。最终以得分计入总成绩。</w:t>
      </w:r>
    </w:p>
    <w:p w:rsidR="001450D0" w:rsidRPr="001450D0" w:rsidRDefault="001450D0" w:rsidP="001450D0">
      <w:pPr>
        <w:snapToGrid w:val="0"/>
        <w:spacing w:line="560" w:lineRule="exact"/>
        <w:ind w:firstLineChars="200" w:firstLine="640"/>
        <w:rPr>
          <w:rFonts w:ascii="仿宋" w:eastAsia="仿宋" w:hAnsi="仿宋"/>
          <w:sz w:val="32"/>
          <w:szCs w:val="32"/>
        </w:rPr>
      </w:pPr>
      <w:r>
        <w:rPr>
          <w:rFonts w:ascii="仿宋" w:eastAsia="仿宋" w:hAnsi="仿宋"/>
          <w:sz w:val="32"/>
          <w:szCs w:val="32"/>
        </w:rPr>
        <w:t>4、</w:t>
      </w:r>
      <w:r w:rsidRPr="001450D0">
        <w:rPr>
          <w:rFonts w:ascii="仿宋" w:eastAsia="仿宋" w:hAnsi="仿宋"/>
          <w:sz w:val="32"/>
          <w:szCs w:val="32"/>
        </w:rPr>
        <w:t>项目路演汇报展示部分（25 分）</w:t>
      </w:r>
    </w:p>
    <w:p w:rsidR="001450D0" w:rsidRPr="001450D0" w:rsidRDefault="001450D0" w:rsidP="001450D0">
      <w:pPr>
        <w:snapToGrid w:val="0"/>
        <w:spacing w:line="560" w:lineRule="exact"/>
        <w:ind w:firstLineChars="200" w:firstLine="640"/>
        <w:rPr>
          <w:rFonts w:ascii="仿宋" w:eastAsia="仿宋" w:hAnsi="仿宋"/>
          <w:sz w:val="32"/>
          <w:szCs w:val="32"/>
        </w:rPr>
      </w:pPr>
      <w:r w:rsidRPr="001450D0">
        <w:rPr>
          <w:rFonts w:ascii="仿宋" w:eastAsia="仿宋" w:hAnsi="仿宋"/>
          <w:sz w:val="32"/>
          <w:szCs w:val="32"/>
        </w:rPr>
        <w:t>企业模拟运营决策汇报 10 分，创新创业项目路演及答辩 15 分。汇报过程中，不得透露所在学校、城市，汇报文件中不出现学校名称、LOGO、所在城市等信息。汇报分两部分：运营决策汇报、创业路演汇报展示。评分标准如表 5、表 6 所示。</w:t>
      </w:r>
    </w:p>
    <w:p w:rsidR="00013591" w:rsidRDefault="00013591" w:rsidP="00745C6C">
      <w:pPr>
        <w:snapToGrid w:val="0"/>
        <w:spacing w:line="560" w:lineRule="exact"/>
        <w:ind w:firstLineChars="200" w:firstLine="640"/>
        <w:rPr>
          <w:rFonts w:ascii="仿宋" w:eastAsia="仿宋" w:hAnsi="仿宋"/>
          <w:sz w:val="32"/>
          <w:szCs w:val="32"/>
        </w:rPr>
      </w:pPr>
    </w:p>
    <w:p w:rsidR="00943E7D" w:rsidRDefault="00943E7D" w:rsidP="00745C6C">
      <w:pPr>
        <w:snapToGrid w:val="0"/>
        <w:spacing w:line="560" w:lineRule="exact"/>
        <w:ind w:firstLineChars="200" w:firstLine="640"/>
        <w:rPr>
          <w:rFonts w:ascii="仿宋" w:eastAsia="仿宋" w:hAnsi="仿宋"/>
          <w:sz w:val="32"/>
          <w:szCs w:val="32"/>
        </w:rPr>
      </w:pPr>
    </w:p>
    <w:p w:rsidR="005A451C" w:rsidRDefault="005A451C" w:rsidP="00A304DC">
      <w:pPr>
        <w:spacing w:before="1"/>
        <w:ind w:left="886" w:right="890"/>
        <w:jc w:val="center"/>
        <w:rPr>
          <w:rFonts w:ascii="仿宋" w:eastAsia="仿宋" w:hAnsi="仿宋"/>
          <w:sz w:val="32"/>
          <w:szCs w:val="32"/>
        </w:rPr>
      </w:pPr>
    </w:p>
    <w:p w:rsidR="00943E7D" w:rsidRPr="00A304DC" w:rsidRDefault="00943E7D" w:rsidP="00A304DC">
      <w:pPr>
        <w:spacing w:before="1"/>
        <w:ind w:left="886" w:right="890"/>
        <w:jc w:val="center"/>
        <w:rPr>
          <w:rFonts w:ascii="黑体" w:eastAsia="黑体" w:hAnsi="黑体"/>
          <w:sz w:val="22"/>
          <w:lang w:val="zh-CN" w:bidi="zh-CN"/>
        </w:rPr>
      </w:pPr>
      <w:r w:rsidRPr="00A304DC">
        <w:rPr>
          <w:rFonts w:ascii="黑体" w:eastAsia="黑体" w:hAnsi="黑体" w:hint="eastAsia"/>
          <w:sz w:val="22"/>
          <w:lang w:val="zh-CN" w:bidi="zh-CN"/>
        </w:rPr>
        <w:lastRenderedPageBreak/>
        <w:t>表 5 企业模拟运营决策汇报评分标准</w:t>
      </w:r>
    </w:p>
    <w:p w:rsidR="00943E7D" w:rsidRDefault="00943E7D" w:rsidP="00943E7D">
      <w:pPr>
        <w:pStyle w:val="a5"/>
        <w:spacing w:before="1" w:after="1"/>
        <w:ind w:left="0"/>
        <w:rPr>
          <w:rFonts w:ascii="Microsoft JhengHei"/>
          <w:b/>
          <w:sz w:val="10"/>
        </w:rPr>
      </w:pPr>
    </w:p>
    <w:tbl>
      <w:tblPr>
        <w:tblStyle w:val="TableNormal"/>
        <w:tblW w:w="89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297"/>
        <w:gridCol w:w="887"/>
        <w:gridCol w:w="5818"/>
        <w:gridCol w:w="899"/>
      </w:tblGrid>
      <w:tr w:rsidR="00943E7D" w:rsidTr="007758D2">
        <w:trPr>
          <w:trHeight w:val="736"/>
          <w:jc w:val="center"/>
        </w:trPr>
        <w:tc>
          <w:tcPr>
            <w:tcW w:w="1297" w:type="dxa"/>
          </w:tcPr>
          <w:p w:rsidR="00943E7D" w:rsidRDefault="00943E7D" w:rsidP="004D696F">
            <w:pPr>
              <w:pStyle w:val="TableParagraph"/>
              <w:spacing w:before="24" w:line="330" w:lineRule="atLeast"/>
              <w:ind w:left="408" w:right="396"/>
              <w:rPr>
                <w:b/>
                <w:sz w:val="24"/>
              </w:rPr>
            </w:pPr>
            <w:r>
              <w:rPr>
                <w:b/>
                <w:sz w:val="24"/>
              </w:rPr>
              <w:t>评审要点</w:t>
            </w:r>
          </w:p>
        </w:tc>
        <w:tc>
          <w:tcPr>
            <w:tcW w:w="6704" w:type="dxa"/>
            <w:gridSpan w:val="2"/>
          </w:tcPr>
          <w:p w:rsidR="00943E7D" w:rsidRDefault="00943E7D" w:rsidP="004D696F">
            <w:pPr>
              <w:pStyle w:val="TableParagraph"/>
              <w:spacing w:before="215"/>
              <w:ind w:left="2851" w:right="2839"/>
              <w:jc w:val="center"/>
              <w:rPr>
                <w:b/>
                <w:sz w:val="24"/>
              </w:rPr>
            </w:pPr>
            <w:r>
              <w:rPr>
                <w:b/>
                <w:sz w:val="24"/>
              </w:rPr>
              <w:t>评审内容</w:t>
            </w:r>
          </w:p>
        </w:tc>
        <w:tc>
          <w:tcPr>
            <w:tcW w:w="898" w:type="dxa"/>
          </w:tcPr>
          <w:p w:rsidR="00943E7D" w:rsidRDefault="00943E7D" w:rsidP="004D696F">
            <w:pPr>
              <w:pStyle w:val="TableParagraph"/>
              <w:spacing w:before="215"/>
              <w:ind w:right="196"/>
              <w:jc w:val="right"/>
              <w:rPr>
                <w:b/>
                <w:sz w:val="24"/>
              </w:rPr>
            </w:pPr>
            <w:r>
              <w:rPr>
                <w:b/>
                <w:w w:val="95"/>
                <w:sz w:val="24"/>
              </w:rPr>
              <w:t>分值</w:t>
            </w:r>
          </w:p>
        </w:tc>
      </w:tr>
      <w:tr w:rsidR="00943E7D" w:rsidTr="007758D2">
        <w:trPr>
          <w:trHeight w:val="350"/>
          <w:jc w:val="center"/>
        </w:trPr>
        <w:tc>
          <w:tcPr>
            <w:tcW w:w="1297" w:type="dxa"/>
            <w:tcBorders>
              <w:bottom w:val="nil"/>
            </w:tcBorders>
          </w:tcPr>
          <w:p w:rsidR="00943E7D" w:rsidRDefault="00943E7D" w:rsidP="004D696F">
            <w:pPr>
              <w:pStyle w:val="TableParagraph"/>
              <w:rPr>
                <w:rFonts w:ascii="Times New Roman"/>
                <w:sz w:val="24"/>
              </w:rPr>
            </w:pPr>
          </w:p>
        </w:tc>
        <w:tc>
          <w:tcPr>
            <w:tcW w:w="887" w:type="dxa"/>
            <w:tcBorders>
              <w:bottom w:val="nil"/>
              <w:right w:val="nil"/>
            </w:tcBorders>
          </w:tcPr>
          <w:p w:rsidR="00943E7D" w:rsidRDefault="00943E7D" w:rsidP="004D696F">
            <w:pPr>
              <w:pStyle w:val="TableParagraph"/>
              <w:spacing w:before="46" w:line="284" w:lineRule="exact"/>
              <w:ind w:left="87" w:right="152"/>
              <w:jc w:val="center"/>
              <w:rPr>
                <w:sz w:val="24"/>
              </w:rPr>
            </w:pPr>
            <w:r>
              <w:rPr>
                <w:sz w:val="24"/>
              </w:rPr>
              <w:t>（1）</w:t>
            </w:r>
          </w:p>
        </w:tc>
        <w:tc>
          <w:tcPr>
            <w:tcW w:w="5817" w:type="dxa"/>
            <w:tcBorders>
              <w:left w:val="nil"/>
              <w:bottom w:val="nil"/>
            </w:tcBorders>
          </w:tcPr>
          <w:p w:rsidR="00943E7D" w:rsidRDefault="00943E7D" w:rsidP="004D696F">
            <w:pPr>
              <w:pStyle w:val="TableParagraph"/>
              <w:spacing w:before="46" w:line="284" w:lineRule="exact"/>
              <w:ind w:left="65"/>
              <w:rPr>
                <w:sz w:val="24"/>
              </w:rPr>
            </w:pPr>
            <w:r>
              <w:rPr>
                <w:sz w:val="24"/>
              </w:rPr>
              <w:t>企业总体情况</w:t>
            </w:r>
          </w:p>
        </w:tc>
        <w:tc>
          <w:tcPr>
            <w:tcW w:w="898" w:type="dxa"/>
            <w:tcBorders>
              <w:bottom w:val="nil"/>
            </w:tcBorders>
          </w:tcPr>
          <w:p w:rsidR="00943E7D" w:rsidRDefault="00943E7D" w:rsidP="004D696F">
            <w:pPr>
              <w:pStyle w:val="TableParagraph"/>
              <w:rPr>
                <w:rFonts w:ascii="Times New Roman"/>
                <w:sz w:val="24"/>
              </w:rPr>
            </w:pPr>
          </w:p>
        </w:tc>
      </w:tr>
      <w:tr w:rsidR="00943E7D" w:rsidTr="007758D2">
        <w:trPr>
          <w:trHeight w:val="900"/>
          <w:jc w:val="center"/>
        </w:trPr>
        <w:tc>
          <w:tcPr>
            <w:tcW w:w="1297" w:type="dxa"/>
            <w:tcBorders>
              <w:top w:val="nil"/>
              <w:bottom w:val="nil"/>
            </w:tcBorders>
          </w:tcPr>
          <w:p w:rsidR="00943E7D" w:rsidRDefault="00943E7D" w:rsidP="004D696F">
            <w:pPr>
              <w:pStyle w:val="TableParagraph"/>
              <w:spacing w:before="193" w:line="201" w:lineRule="auto"/>
              <w:ind w:left="408" w:right="156" w:hanging="240"/>
              <w:rPr>
                <w:sz w:val="24"/>
              </w:rPr>
            </w:pPr>
            <w:r>
              <w:rPr>
                <w:sz w:val="24"/>
              </w:rPr>
              <w:t>初始环境分析</w:t>
            </w:r>
          </w:p>
        </w:tc>
        <w:tc>
          <w:tcPr>
            <w:tcW w:w="887" w:type="dxa"/>
            <w:tcBorders>
              <w:top w:val="nil"/>
              <w:bottom w:val="nil"/>
              <w:right w:val="nil"/>
            </w:tcBorders>
          </w:tcPr>
          <w:p w:rsidR="00943E7D" w:rsidRDefault="00943E7D" w:rsidP="004D696F">
            <w:pPr>
              <w:pStyle w:val="TableParagraph"/>
              <w:spacing w:line="300" w:lineRule="exact"/>
              <w:ind w:left="107"/>
              <w:rPr>
                <w:sz w:val="24"/>
              </w:rPr>
            </w:pPr>
            <w:r>
              <w:rPr>
                <w:sz w:val="24"/>
              </w:rPr>
              <w:t>（2）</w:t>
            </w:r>
          </w:p>
          <w:p w:rsidR="00943E7D" w:rsidRDefault="00943E7D" w:rsidP="004D696F">
            <w:pPr>
              <w:pStyle w:val="TableParagraph"/>
              <w:spacing w:line="300" w:lineRule="exact"/>
              <w:ind w:left="107"/>
              <w:rPr>
                <w:sz w:val="24"/>
              </w:rPr>
            </w:pPr>
            <w:r>
              <w:rPr>
                <w:sz w:val="24"/>
              </w:rPr>
              <w:t>（3）</w:t>
            </w:r>
          </w:p>
          <w:p w:rsidR="00943E7D" w:rsidRDefault="00943E7D" w:rsidP="004D696F">
            <w:pPr>
              <w:pStyle w:val="TableParagraph"/>
              <w:spacing w:line="280" w:lineRule="exact"/>
              <w:ind w:left="107"/>
              <w:rPr>
                <w:sz w:val="24"/>
              </w:rPr>
            </w:pPr>
            <w:r>
              <w:rPr>
                <w:sz w:val="24"/>
              </w:rPr>
              <w:t>（4）</w:t>
            </w:r>
          </w:p>
        </w:tc>
        <w:tc>
          <w:tcPr>
            <w:tcW w:w="5817" w:type="dxa"/>
            <w:tcBorders>
              <w:top w:val="nil"/>
              <w:left w:val="nil"/>
              <w:bottom w:val="nil"/>
            </w:tcBorders>
          </w:tcPr>
          <w:p w:rsidR="00943E7D" w:rsidRDefault="00943E7D" w:rsidP="004D696F">
            <w:pPr>
              <w:pStyle w:val="TableParagraph"/>
              <w:spacing w:before="1" w:line="235" w:lineRule="auto"/>
              <w:ind w:left="65" w:right="1664"/>
              <w:rPr>
                <w:sz w:val="24"/>
                <w:lang w:eastAsia="zh-CN"/>
              </w:rPr>
            </w:pPr>
            <w:r>
              <w:rPr>
                <w:sz w:val="24"/>
                <w:lang w:eastAsia="zh-CN"/>
              </w:rPr>
              <w:t>企业财务、人力资源、生产和销售状况企业环境分析</w:t>
            </w:r>
          </w:p>
          <w:p w:rsidR="00943E7D" w:rsidRDefault="00943E7D" w:rsidP="004D696F">
            <w:pPr>
              <w:pStyle w:val="TableParagraph"/>
              <w:spacing w:line="276" w:lineRule="exact"/>
              <w:ind w:left="65"/>
              <w:rPr>
                <w:sz w:val="24"/>
                <w:lang w:eastAsia="zh-CN"/>
              </w:rPr>
            </w:pPr>
            <w:r>
              <w:rPr>
                <w:sz w:val="24"/>
                <w:lang w:eastAsia="zh-CN"/>
              </w:rPr>
              <w:t>解决企业运行中存在问题的方案</w:t>
            </w:r>
          </w:p>
        </w:tc>
        <w:tc>
          <w:tcPr>
            <w:tcW w:w="898" w:type="dxa"/>
            <w:tcBorders>
              <w:top w:val="nil"/>
              <w:bottom w:val="nil"/>
            </w:tcBorders>
          </w:tcPr>
          <w:p w:rsidR="00943E7D" w:rsidRDefault="00943E7D" w:rsidP="004D696F">
            <w:pPr>
              <w:pStyle w:val="TableParagraph"/>
              <w:spacing w:before="8"/>
              <w:rPr>
                <w:rFonts w:ascii="Microsoft JhengHei"/>
                <w:b/>
                <w:sz w:val="15"/>
                <w:lang w:eastAsia="zh-CN"/>
              </w:rPr>
            </w:pPr>
          </w:p>
          <w:p w:rsidR="00943E7D" w:rsidRDefault="00943E7D" w:rsidP="004D696F">
            <w:pPr>
              <w:pStyle w:val="TableParagraph"/>
              <w:ind w:left="11"/>
              <w:jc w:val="center"/>
              <w:rPr>
                <w:sz w:val="24"/>
              </w:rPr>
            </w:pPr>
            <w:r>
              <w:rPr>
                <w:sz w:val="24"/>
              </w:rPr>
              <w:t>2</w:t>
            </w:r>
          </w:p>
        </w:tc>
      </w:tr>
      <w:tr w:rsidR="00943E7D" w:rsidTr="007758D2">
        <w:trPr>
          <w:trHeight w:val="339"/>
          <w:jc w:val="center"/>
        </w:trPr>
        <w:tc>
          <w:tcPr>
            <w:tcW w:w="1297" w:type="dxa"/>
            <w:tcBorders>
              <w:top w:val="nil"/>
            </w:tcBorders>
          </w:tcPr>
          <w:p w:rsidR="00943E7D" w:rsidRDefault="00943E7D" w:rsidP="004D696F">
            <w:pPr>
              <w:pStyle w:val="TableParagraph"/>
              <w:rPr>
                <w:rFonts w:ascii="Times New Roman"/>
                <w:sz w:val="24"/>
              </w:rPr>
            </w:pPr>
          </w:p>
        </w:tc>
        <w:tc>
          <w:tcPr>
            <w:tcW w:w="887" w:type="dxa"/>
            <w:tcBorders>
              <w:top w:val="nil"/>
              <w:right w:val="nil"/>
            </w:tcBorders>
          </w:tcPr>
          <w:p w:rsidR="00943E7D" w:rsidRDefault="00943E7D" w:rsidP="004D696F">
            <w:pPr>
              <w:pStyle w:val="TableParagraph"/>
              <w:spacing w:line="304" w:lineRule="exact"/>
              <w:ind w:left="87" w:right="152"/>
              <w:jc w:val="center"/>
              <w:rPr>
                <w:sz w:val="24"/>
              </w:rPr>
            </w:pPr>
            <w:r>
              <w:rPr>
                <w:sz w:val="24"/>
              </w:rPr>
              <w:t>（5）</w:t>
            </w:r>
          </w:p>
        </w:tc>
        <w:tc>
          <w:tcPr>
            <w:tcW w:w="5817" w:type="dxa"/>
            <w:tcBorders>
              <w:top w:val="nil"/>
              <w:left w:val="nil"/>
            </w:tcBorders>
          </w:tcPr>
          <w:p w:rsidR="00943E7D" w:rsidRDefault="00943E7D" w:rsidP="004D696F">
            <w:pPr>
              <w:pStyle w:val="TableParagraph"/>
              <w:spacing w:line="304" w:lineRule="exact"/>
              <w:ind w:left="65"/>
              <w:rPr>
                <w:sz w:val="24"/>
                <w:lang w:eastAsia="zh-CN"/>
              </w:rPr>
            </w:pPr>
            <w:r>
              <w:rPr>
                <w:sz w:val="24"/>
                <w:lang w:eastAsia="zh-CN"/>
              </w:rPr>
              <w:t>企业今后经营的定位与总体战略</w:t>
            </w:r>
          </w:p>
        </w:tc>
        <w:tc>
          <w:tcPr>
            <w:tcW w:w="898" w:type="dxa"/>
            <w:tcBorders>
              <w:top w:val="nil"/>
            </w:tcBorders>
          </w:tcPr>
          <w:p w:rsidR="00943E7D" w:rsidRDefault="00943E7D" w:rsidP="004D696F">
            <w:pPr>
              <w:pStyle w:val="TableParagraph"/>
              <w:rPr>
                <w:rFonts w:ascii="Times New Roman"/>
                <w:sz w:val="24"/>
                <w:lang w:eastAsia="zh-CN"/>
              </w:rPr>
            </w:pPr>
          </w:p>
        </w:tc>
      </w:tr>
      <w:tr w:rsidR="00943E7D" w:rsidTr="007758D2">
        <w:trPr>
          <w:trHeight w:val="389"/>
          <w:jc w:val="center"/>
        </w:trPr>
        <w:tc>
          <w:tcPr>
            <w:tcW w:w="1297" w:type="dxa"/>
            <w:tcBorders>
              <w:bottom w:val="nil"/>
            </w:tcBorders>
          </w:tcPr>
          <w:p w:rsidR="00943E7D" w:rsidRDefault="00943E7D" w:rsidP="004D696F">
            <w:pPr>
              <w:pStyle w:val="TableParagraph"/>
              <w:rPr>
                <w:rFonts w:ascii="Times New Roman"/>
                <w:sz w:val="24"/>
                <w:lang w:eastAsia="zh-CN"/>
              </w:rPr>
            </w:pPr>
          </w:p>
        </w:tc>
        <w:tc>
          <w:tcPr>
            <w:tcW w:w="887" w:type="dxa"/>
            <w:tcBorders>
              <w:bottom w:val="nil"/>
              <w:right w:val="nil"/>
            </w:tcBorders>
          </w:tcPr>
          <w:p w:rsidR="00943E7D" w:rsidRDefault="00943E7D" w:rsidP="004D696F">
            <w:pPr>
              <w:pStyle w:val="TableParagraph"/>
              <w:spacing w:before="86" w:line="284" w:lineRule="exact"/>
              <w:ind w:left="87" w:right="152"/>
              <w:jc w:val="center"/>
              <w:rPr>
                <w:sz w:val="24"/>
              </w:rPr>
            </w:pPr>
            <w:r>
              <w:rPr>
                <w:sz w:val="24"/>
              </w:rPr>
              <w:t>（6）</w:t>
            </w:r>
          </w:p>
        </w:tc>
        <w:tc>
          <w:tcPr>
            <w:tcW w:w="5817" w:type="dxa"/>
            <w:tcBorders>
              <w:left w:val="nil"/>
              <w:bottom w:val="nil"/>
            </w:tcBorders>
          </w:tcPr>
          <w:p w:rsidR="00943E7D" w:rsidRDefault="00943E7D" w:rsidP="004D696F">
            <w:pPr>
              <w:pStyle w:val="TableParagraph"/>
              <w:spacing w:before="86" w:line="284" w:lineRule="exact"/>
              <w:ind w:left="65"/>
              <w:rPr>
                <w:sz w:val="24"/>
                <w:lang w:eastAsia="zh-CN"/>
              </w:rPr>
            </w:pPr>
            <w:r>
              <w:rPr>
                <w:sz w:val="24"/>
                <w:lang w:eastAsia="zh-CN"/>
              </w:rPr>
              <w:t>企业销售策略的制定依据</w:t>
            </w:r>
          </w:p>
        </w:tc>
        <w:tc>
          <w:tcPr>
            <w:tcW w:w="898" w:type="dxa"/>
            <w:tcBorders>
              <w:bottom w:val="nil"/>
            </w:tcBorders>
          </w:tcPr>
          <w:p w:rsidR="00943E7D" w:rsidRDefault="00943E7D" w:rsidP="004D696F">
            <w:pPr>
              <w:pStyle w:val="TableParagraph"/>
              <w:rPr>
                <w:rFonts w:ascii="Times New Roman"/>
                <w:sz w:val="24"/>
                <w:lang w:eastAsia="zh-CN"/>
              </w:rPr>
            </w:pPr>
          </w:p>
        </w:tc>
      </w:tr>
      <w:tr w:rsidR="00943E7D" w:rsidTr="007758D2">
        <w:trPr>
          <w:trHeight w:val="300"/>
          <w:jc w:val="center"/>
        </w:trPr>
        <w:tc>
          <w:tcPr>
            <w:tcW w:w="1297" w:type="dxa"/>
            <w:tcBorders>
              <w:top w:val="nil"/>
              <w:bottom w:val="nil"/>
            </w:tcBorders>
          </w:tcPr>
          <w:p w:rsidR="00943E7D" w:rsidRDefault="00943E7D" w:rsidP="004D696F">
            <w:pPr>
              <w:pStyle w:val="TableParagraph"/>
              <w:rPr>
                <w:rFonts w:ascii="Times New Roman"/>
                <w:lang w:eastAsia="zh-CN"/>
              </w:rPr>
            </w:pPr>
          </w:p>
        </w:tc>
        <w:tc>
          <w:tcPr>
            <w:tcW w:w="887" w:type="dxa"/>
            <w:tcBorders>
              <w:top w:val="nil"/>
              <w:bottom w:val="nil"/>
              <w:right w:val="nil"/>
            </w:tcBorders>
          </w:tcPr>
          <w:p w:rsidR="00943E7D" w:rsidRDefault="00943E7D" w:rsidP="004D696F">
            <w:pPr>
              <w:pStyle w:val="TableParagraph"/>
              <w:spacing w:line="280" w:lineRule="exact"/>
              <w:ind w:left="87" w:right="152"/>
              <w:jc w:val="center"/>
              <w:rPr>
                <w:sz w:val="24"/>
              </w:rPr>
            </w:pPr>
            <w:r>
              <w:rPr>
                <w:sz w:val="24"/>
              </w:rPr>
              <w:t>（7）</w:t>
            </w:r>
          </w:p>
        </w:tc>
        <w:tc>
          <w:tcPr>
            <w:tcW w:w="5817" w:type="dxa"/>
            <w:tcBorders>
              <w:top w:val="nil"/>
              <w:left w:val="nil"/>
              <w:bottom w:val="nil"/>
            </w:tcBorders>
          </w:tcPr>
          <w:p w:rsidR="00943E7D" w:rsidRDefault="00943E7D" w:rsidP="004D696F">
            <w:pPr>
              <w:pStyle w:val="TableParagraph"/>
              <w:spacing w:line="280" w:lineRule="exact"/>
              <w:ind w:left="65"/>
              <w:rPr>
                <w:sz w:val="24"/>
                <w:lang w:eastAsia="zh-CN"/>
              </w:rPr>
            </w:pPr>
            <w:r>
              <w:rPr>
                <w:sz w:val="24"/>
                <w:lang w:eastAsia="zh-CN"/>
              </w:rPr>
              <w:t>企业营销手段选择的依据</w:t>
            </w:r>
          </w:p>
        </w:tc>
        <w:tc>
          <w:tcPr>
            <w:tcW w:w="898" w:type="dxa"/>
            <w:tcBorders>
              <w:top w:val="nil"/>
              <w:bottom w:val="nil"/>
            </w:tcBorders>
          </w:tcPr>
          <w:p w:rsidR="00943E7D" w:rsidRDefault="00943E7D" w:rsidP="004D696F">
            <w:pPr>
              <w:pStyle w:val="TableParagraph"/>
              <w:rPr>
                <w:rFonts w:ascii="Times New Roman"/>
                <w:lang w:eastAsia="zh-CN"/>
              </w:rPr>
            </w:pPr>
          </w:p>
        </w:tc>
      </w:tr>
      <w:tr w:rsidR="00943E7D" w:rsidTr="007758D2">
        <w:trPr>
          <w:trHeight w:val="600"/>
          <w:jc w:val="center"/>
        </w:trPr>
        <w:tc>
          <w:tcPr>
            <w:tcW w:w="1297" w:type="dxa"/>
            <w:tcBorders>
              <w:top w:val="nil"/>
              <w:bottom w:val="nil"/>
            </w:tcBorders>
          </w:tcPr>
          <w:p w:rsidR="00943E7D" w:rsidRDefault="00943E7D" w:rsidP="004D696F">
            <w:pPr>
              <w:pStyle w:val="TableParagraph"/>
              <w:spacing w:before="133"/>
              <w:ind w:left="148" w:right="139"/>
              <w:jc w:val="center"/>
              <w:rPr>
                <w:sz w:val="24"/>
              </w:rPr>
            </w:pPr>
            <w:r>
              <w:rPr>
                <w:sz w:val="24"/>
              </w:rPr>
              <w:t>营销分析</w:t>
            </w:r>
          </w:p>
        </w:tc>
        <w:tc>
          <w:tcPr>
            <w:tcW w:w="887" w:type="dxa"/>
            <w:tcBorders>
              <w:top w:val="nil"/>
              <w:bottom w:val="nil"/>
              <w:right w:val="nil"/>
            </w:tcBorders>
          </w:tcPr>
          <w:p w:rsidR="00943E7D" w:rsidRDefault="00943E7D" w:rsidP="004D696F">
            <w:pPr>
              <w:pStyle w:val="TableParagraph"/>
              <w:spacing w:line="304" w:lineRule="exact"/>
              <w:ind w:left="87" w:right="152"/>
              <w:jc w:val="center"/>
              <w:rPr>
                <w:sz w:val="24"/>
              </w:rPr>
            </w:pPr>
            <w:r>
              <w:rPr>
                <w:sz w:val="24"/>
              </w:rPr>
              <w:t>（8）</w:t>
            </w:r>
          </w:p>
        </w:tc>
        <w:tc>
          <w:tcPr>
            <w:tcW w:w="5817" w:type="dxa"/>
            <w:tcBorders>
              <w:top w:val="nil"/>
              <w:left w:val="nil"/>
              <w:bottom w:val="nil"/>
            </w:tcBorders>
          </w:tcPr>
          <w:p w:rsidR="00943E7D" w:rsidRDefault="00943E7D" w:rsidP="004D696F">
            <w:pPr>
              <w:pStyle w:val="TableParagraph"/>
              <w:spacing w:line="300" w:lineRule="exact"/>
              <w:ind w:left="65"/>
              <w:rPr>
                <w:sz w:val="24"/>
                <w:lang w:eastAsia="zh-CN"/>
              </w:rPr>
            </w:pPr>
            <w:r>
              <w:rPr>
                <w:spacing w:val="-7"/>
                <w:sz w:val="24"/>
                <w:lang w:eastAsia="zh-CN"/>
              </w:rPr>
              <w:t>企业销售策略是否与企业产品定位、目标客户等相关参</w:t>
            </w:r>
          </w:p>
          <w:p w:rsidR="00943E7D" w:rsidRDefault="00943E7D" w:rsidP="004D696F">
            <w:pPr>
              <w:pStyle w:val="TableParagraph"/>
              <w:spacing w:line="280" w:lineRule="exact"/>
              <w:ind w:left="89"/>
              <w:rPr>
                <w:sz w:val="24"/>
              </w:rPr>
            </w:pPr>
            <w:r>
              <w:rPr>
                <w:sz w:val="24"/>
              </w:rPr>
              <w:t>数相符</w:t>
            </w:r>
          </w:p>
        </w:tc>
        <w:tc>
          <w:tcPr>
            <w:tcW w:w="898" w:type="dxa"/>
            <w:tcBorders>
              <w:top w:val="nil"/>
              <w:bottom w:val="nil"/>
            </w:tcBorders>
          </w:tcPr>
          <w:p w:rsidR="00943E7D" w:rsidRDefault="00943E7D" w:rsidP="004D696F">
            <w:pPr>
              <w:pStyle w:val="TableParagraph"/>
              <w:spacing w:before="133"/>
              <w:ind w:right="256"/>
              <w:jc w:val="right"/>
              <w:rPr>
                <w:sz w:val="24"/>
              </w:rPr>
            </w:pPr>
            <w:r>
              <w:rPr>
                <w:sz w:val="24"/>
              </w:rPr>
              <w:t>1.5</w:t>
            </w:r>
          </w:p>
        </w:tc>
      </w:tr>
      <w:tr w:rsidR="00943E7D" w:rsidTr="007758D2">
        <w:trPr>
          <w:trHeight w:val="300"/>
          <w:jc w:val="center"/>
        </w:trPr>
        <w:tc>
          <w:tcPr>
            <w:tcW w:w="1297" w:type="dxa"/>
            <w:tcBorders>
              <w:top w:val="nil"/>
              <w:bottom w:val="nil"/>
            </w:tcBorders>
          </w:tcPr>
          <w:p w:rsidR="00943E7D" w:rsidRDefault="00943E7D" w:rsidP="004D696F">
            <w:pPr>
              <w:pStyle w:val="TableParagraph"/>
              <w:rPr>
                <w:rFonts w:ascii="Times New Roman"/>
              </w:rPr>
            </w:pPr>
          </w:p>
        </w:tc>
        <w:tc>
          <w:tcPr>
            <w:tcW w:w="887" w:type="dxa"/>
            <w:tcBorders>
              <w:top w:val="nil"/>
              <w:bottom w:val="nil"/>
              <w:right w:val="nil"/>
            </w:tcBorders>
          </w:tcPr>
          <w:p w:rsidR="00943E7D" w:rsidRDefault="00943E7D" w:rsidP="004D696F">
            <w:pPr>
              <w:pStyle w:val="TableParagraph"/>
              <w:spacing w:line="280" w:lineRule="exact"/>
              <w:ind w:left="87" w:right="152"/>
              <w:jc w:val="center"/>
              <w:rPr>
                <w:sz w:val="24"/>
              </w:rPr>
            </w:pPr>
            <w:r>
              <w:rPr>
                <w:sz w:val="24"/>
              </w:rPr>
              <w:t>（9）</w:t>
            </w:r>
          </w:p>
        </w:tc>
        <w:tc>
          <w:tcPr>
            <w:tcW w:w="5817" w:type="dxa"/>
            <w:tcBorders>
              <w:top w:val="nil"/>
              <w:left w:val="nil"/>
              <w:bottom w:val="nil"/>
            </w:tcBorders>
          </w:tcPr>
          <w:p w:rsidR="00943E7D" w:rsidRDefault="00943E7D" w:rsidP="004D696F">
            <w:pPr>
              <w:pStyle w:val="TableParagraph"/>
              <w:spacing w:line="280" w:lineRule="exact"/>
              <w:ind w:left="65"/>
              <w:rPr>
                <w:sz w:val="24"/>
              </w:rPr>
            </w:pPr>
            <w:r>
              <w:rPr>
                <w:sz w:val="24"/>
              </w:rPr>
              <w:t>营销成本计算</w:t>
            </w:r>
          </w:p>
        </w:tc>
        <w:tc>
          <w:tcPr>
            <w:tcW w:w="898" w:type="dxa"/>
            <w:tcBorders>
              <w:top w:val="nil"/>
              <w:bottom w:val="nil"/>
            </w:tcBorders>
          </w:tcPr>
          <w:p w:rsidR="00943E7D" w:rsidRDefault="00943E7D" w:rsidP="004D696F">
            <w:pPr>
              <w:pStyle w:val="TableParagraph"/>
              <w:rPr>
                <w:rFonts w:ascii="Times New Roman"/>
              </w:rPr>
            </w:pPr>
          </w:p>
        </w:tc>
      </w:tr>
      <w:tr w:rsidR="00943E7D" w:rsidTr="007758D2">
        <w:trPr>
          <w:trHeight w:val="378"/>
          <w:jc w:val="center"/>
        </w:trPr>
        <w:tc>
          <w:tcPr>
            <w:tcW w:w="1297" w:type="dxa"/>
            <w:tcBorders>
              <w:top w:val="nil"/>
            </w:tcBorders>
          </w:tcPr>
          <w:p w:rsidR="00943E7D" w:rsidRDefault="00943E7D" w:rsidP="004D696F">
            <w:pPr>
              <w:pStyle w:val="TableParagraph"/>
              <w:rPr>
                <w:rFonts w:ascii="Times New Roman"/>
                <w:sz w:val="24"/>
              </w:rPr>
            </w:pPr>
          </w:p>
        </w:tc>
        <w:tc>
          <w:tcPr>
            <w:tcW w:w="887" w:type="dxa"/>
            <w:tcBorders>
              <w:top w:val="nil"/>
              <w:right w:val="nil"/>
            </w:tcBorders>
          </w:tcPr>
          <w:p w:rsidR="00943E7D" w:rsidRDefault="00943E7D" w:rsidP="004D696F">
            <w:pPr>
              <w:pStyle w:val="TableParagraph"/>
              <w:spacing w:line="304" w:lineRule="exact"/>
              <w:ind w:left="87" w:right="35"/>
              <w:jc w:val="center"/>
              <w:rPr>
                <w:sz w:val="24"/>
              </w:rPr>
            </w:pPr>
            <w:r>
              <w:rPr>
                <w:sz w:val="24"/>
              </w:rPr>
              <w:t>（10）</w:t>
            </w:r>
          </w:p>
        </w:tc>
        <w:tc>
          <w:tcPr>
            <w:tcW w:w="5817" w:type="dxa"/>
            <w:tcBorders>
              <w:top w:val="nil"/>
              <w:left w:val="nil"/>
            </w:tcBorders>
          </w:tcPr>
          <w:p w:rsidR="00943E7D" w:rsidRDefault="00943E7D" w:rsidP="004D696F">
            <w:pPr>
              <w:pStyle w:val="TableParagraph"/>
              <w:spacing w:line="304" w:lineRule="exact"/>
              <w:ind w:left="65"/>
              <w:rPr>
                <w:sz w:val="24"/>
              </w:rPr>
            </w:pPr>
            <w:r>
              <w:rPr>
                <w:sz w:val="24"/>
              </w:rPr>
              <w:t>盈亏平衡点计算</w:t>
            </w:r>
          </w:p>
        </w:tc>
        <w:tc>
          <w:tcPr>
            <w:tcW w:w="898" w:type="dxa"/>
            <w:tcBorders>
              <w:top w:val="nil"/>
            </w:tcBorders>
          </w:tcPr>
          <w:p w:rsidR="00943E7D" w:rsidRDefault="00943E7D" w:rsidP="004D696F">
            <w:pPr>
              <w:pStyle w:val="TableParagraph"/>
              <w:rPr>
                <w:rFonts w:ascii="Times New Roman"/>
                <w:sz w:val="24"/>
              </w:rPr>
            </w:pPr>
          </w:p>
        </w:tc>
      </w:tr>
      <w:tr w:rsidR="00943E7D" w:rsidTr="005A451C">
        <w:trPr>
          <w:trHeight w:val="1032"/>
          <w:jc w:val="center"/>
        </w:trPr>
        <w:tc>
          <w:tcPr>
            <w:tcW w:w="1297" w:type="dxa"/>
            <w:vAlign w:val="center"/>
          </w:tcPr>
          <w:p w:rsidR="00943E7D" w:rsidRDefault="00943E7D" w:rsidP="004D696F">
            <w:pPr>
              <w:pStyle w:val="TableParagraph"/>
              <w:spacing w:line="204" w:lineRule="auto"/>
              <w:ind w:left="408" w:right="156" w:hanging="240"/>
              <w:rPr>
                <w:sz w:val="24"/>
              </w:rPr>
            </w:pPr>
            <w:r>
              <w:rPr>
                <w:sz w:val="24"/>
              </w:rPr>
              <w:t>人力资源分析</w:t>
            </w:r>
          </w:p>
        </w:tc>
        <w:tc>
          <w:tcPr>
            <w:tcW w:w="887" w:type="dxa"/>
            <w:tcBorders>
              <w:right w:val="nil"/>
            </w:tcBorders>
          </w:tcPr>
          <w:p w:rsidR="00943E7D" w:rsidRDefault="00943E7D" w:rsidP="004D696F">
            <w:pPr>
              <w:pStyle w:val="TableParagraph"/>
              <w:spacing w:before="66" w:line="304" w:lineRule="exact"/>
              <w:ind w:left="107"/>
              <w:rPr>
                <w:sz w:val="24"/>
              </w:rPr>
            </w:pPr>
            <w:r>
              <w:rPr>
                <w:sz w:val="24"/>
              </w:rPr>
              <w:t>（11）</w:t>
            </w:r>
          </w:p>
          <w:p w:rsidR="00943E7D" w:rsidRDefault="00943E7D" w:rsidP="004D696F">
            <w:pPr>
              <w:pStyle w:val="TableParagraph"/>
              <w:spacing w:line="300" w:lineRule="exact"/>
              <w:ind w:left="107"/>
              <w:rPr>
                <w:sz w:val="24"/>
              </w:rPr>
            </w:pPr>
            <w:r>
              <w:rPr>
                <w:sz w:val="24"/>
              </w:rPr>
              <w:t>（12）</w:t>
            </w:r>
          </w:p>
          <w:p w:rsidR="00943E7D" w:rsidRDefault="00943E7D" w:rsidP="004D696F">
            <w:pPr>
              <w:pStyle w:val="TableParagraph"/>
              <w:spacing w:line="304" w:lineRule="exact"/>
              <w:ind w:left="107"/>
              <w:rPr>
                <w:sz w:val="24"/>
              </w:rPr>
            </w:pPr>
            <w:r>
              <w:rPr>
                <w:sz w:val="24"/>
              </w:rPr>
              <w:t>（13）</w:t>
            </w:r>
          </w:p>
        </w:tc>
        <w:tc>
          <w:tcPr>
            <w:tcW w:w="5817" w:type="dxa"/>
            <w:tcBorders>
              <w:left w:val="nil"/>
            </w:tcBorders>
          </w:tcPr>
          <w:p w:rsidR="00943E7D" w:rsidRDefault="00943E7D" w:rsidP="004D696F">
            <w:pPr>
              <w:pStyle w:val="TableParagraph"/>
              <w:spacing w:before="71" w:line="235" w:lineRule="auto"/>
              <w:ind w:left="65" w:right="224"/>
              <w:rPr>
                <w:sz w:val="24"/>
                <w:lang w:eastAsia="zh-CN"/>
              </w:rPr>
            </w:pPr>
            <w:r>
              <w:rPr>
                <w:sz w:val="24"/>
                <w:lang w:eastAsia="zh-CN"/>
              </w:rPr>
              <w:t>企业人力资源策略制定是否与企业总体经营战略相符企业招聘员工的技能是否符合企业的运行状况</w:t>
            </w:r>
          </w:p>
          <w:p w:rsidR="00943E7D" w:rsidRDefault="00943E7D" w:rsidP="004D696F">
            <w:pPr>
              <w:pStyle w:val="TableParagraph"/>
              <w:spacing w:line="300" w:lineRule="exact"/>
              <w:ind w:left="65"/>
              <w:rPr>
                <w:sz w:val="24"/>
                <w:lang w:eastAsia="zh-CN"/>
              </w:rPr>
            </w:pPr>
            <w:r>
              <w:rPr>
                <w:sz w:val="24"/>
                <w:lang w:eastAsia="zh-CN"/>
              </w:rPr>
              <w:t>企业员工培训是否与企业总体战略相符</w:t>
            </w:r>
          </w:p>
        </w:tc>
        <w:tc>
          <w:tcPr>
            <w:tcW w:w="898" w:type="dxa"/>
            <w:vAlign w:val="center"/>
          </w:tcPr>
          <w:p w:rsidR="00943E7D" w:rsidRDefault="00943E7D" w:rsidP="004D696F">
            <w:pPr>
              <w:pStyle w:val="TableParagraph"/>
              <w:spacing w:before="1"/>
              <w:ind w:right="256"/>
              <w:jc w:val="right"/>
              <w:rPr>
                <w:sz w:val="24"/>
              </w:rPr>
            </w:pPr>
            <w:r>
              <w:rPr>
                <w:sz w:val="24"/>
              </w:rPr>
              <w:t>1.5</w:t>
            </w:r>
          </w:p>
        </w:tc>
      </w:tr>
      <w:tr w:rsidR="00943E7D" w:rsidTr="007758D2">
        <w:trPr>
          <w:trHeight w:val="397"/>
          <w:jc w:val="center"/>
        </w:trPr>
        <w:tc>
          <w:tcPr>
            <w:tcW w:w="1297" w:type="dxa"/>
            <w:tcBorders>
              <w:bottom w:val="nil"/>
            </w:tcBorders>
          </w:tcPr>
          <w:p w:rsidR="00943E7D" w:rsidRDefault="00943E7D" w:rsidP="004D696F">
            <w:pPr>
              <w:pStyle w:val="TableParagraph"/>
              <w:rPr>
                <w:rFonts w:ascii="Times New Roman"/>
                <w:sz w:val="24"/>
              </w:rPr>
            </w:pPr>
          </w:p>
        </w:tc>
        <w:tc>
          <w:tcPr>
            <w:tcW w:w="887" w:type="dxa"/>
            <w:tcBorders>
              <w:bottom w:val="nil"/>
              <w:right w:val="nil"/>
            </w:tcBorders>
          </w:tcPr>
          <w:p w:rsidR="00943E7D" w:rsidRDefault="00943E7D" w:rsidP="004D696F">
            <w:pPr>
              <w:pStyle w:val="TableParagraph"/>
              <w:spacing w:before="93" w:line="284" w:lineRule="exact"/>
              <w:ind w:left="87" w:right="35"/>
              <w:jc w:val="center"/>
              <w:rPr>
                <w:sz w:val="24"/>
              </w:rPr>
            </w:pPr>
            <w:r>
              <w:rPr>
                <w:sz w:val="24"/>
              </w:rPr>
              <w:t>（14）</w:t>
            </w:r>
          </w:p>
        </w:tc>
        <w:tc>
          <w:tcPr>
            <w:tcW w:w="5817" w:type="dxa"/>
            <w:tcBorders>
              <w:left w:val="nil"/>
              <w:bottom w:val="nil"/>
            </w:tcBorders>
          </w:tcPr>
          <w:p w:rsidR="00943E7D" w:rsidRDefault="00943E7D" w:rsidP="004D696F">
            <w:pPr>
              <w:pStyle w:val="TableParagraph"/>
              <w:spacing w:before="93" w:line="284" w:lineRule="exact"/>
              <w:ind w:left="65"/>
              <w:rPr>
                <w:sz w:val="24"/>
                <w:lang w:eastAsia="zh-CN"/>
              </w:rPr>
            </w:pPr>
            <w:r>
              <w:rPr>
                <w:sz w:val="24"/>
                <w:lang w:eastAsia="zh-CN"/>
              </w:rPr>
              <w:t>产品设计参数设计依据</w:t>
            </w:r>
          </w:p>
        </w:tc>
        <w:tc>
          <w:tcPr>
            <w:tcW w:w="898" w:type="dxa"/>
            <w:tcBorders>
              <w:bottom w:val="nil"/>
            </w:tcBorders>
          </w:tcPr>
          <w:p w:rsidR="00943E7D" w:rsidRDefault="00943E7D" w:rsidP="004D696F">
            <w:pPr>
              <w:pStyle w:val="TableParagraph"/>
              <w:rPr>
                <w:rFonts w:ascii="Times New Roman"/>
                <w:sz w:val="24"/>
                <w:lang w:eastAsia="zh-CN"/>
              </w:rPr>
            </w:pPr>
          </w:p>
        </w:tc>
      </w:tr>
      <w:tr w:rsidR="00943E7D" w:rsidTr="007758D2">
        <w:trPr>
          <w:trHeight w:val="294"/>
          <w:jc w:val="center"/>
        </w:trPr>
        <w:tc>
          <w:tcPr>
            <w:tcW w:w="1297" w:type="dxa"/>
            <w:tcBorders>
              <w:top w:val="nil"/>
              <w:bottom w:val="nil"/>
            </w:tcBorders>
          </w:tcPr>
          <w:p w:rsidR="00943E7D" w:rsidRDefault="00943E7D" w:rsidP="004D696F">
            <w:pPr>
              <w:pStyle w:val="TableParagraph"/>
              <w:rPr>
                <w:rFonts w:ascii="Times New Roman"/>
                <w:lang w:eastAsia="zh-CN"/>
              </w:rPr>
            </w:pPr>
          </w:p>
        </w:tc>
        <w:tc>
          <w:tcPr>
            <w:tcW w:w="887" w:type="dxa"/>
            <w:tcBorders>
              <w:top w:val="nil"/>
              <w:bottom w:val="nil"/>
              <w:right w:val="nil"/>
            </w:tcBorders>
          </w:tcPr>
          <w:p w:rsidR="00943E7D" w:rsidRDefault="00943E7D" w:rsidP="004D696F">
            <w:pPr>
              <w:pStyle w:val="TableParagraph"/>
              <w:spacing w:line="274" w:lineRule="exact"/>
              <w:ind w:left="87" w:right="35"/>
              <w:jc w:val="center"/>
              <w:rPr>
                <w:sz w:val="24"/>
              </w:rPr>
            </w:pPr>
            <w:r>
              <w:rPr>
                <w:sz w:val="24"/>
              </w:rPr>
              <w:t>（15）</w:t>
            </w:r>
          </w:p>
        </w:tc>
        <w:tc>
          <w:tcPr>
            <w:tcW w:w="5817" w:type="dxa"/>
            <w:tcBorders>
              <w:top w:val="nil"/>
              <w:left w:val="nil"/>
              <w:bottom w:val="nil"/>
            </w:tcBorders>
          </w:tcPr>
          <w:p w:rsidR="00943E7D" w:rsidRDefault="00943E7D" w:rsidP="004D696F">
            <w:pPr>
              <w:pStyle w:val="TableParagraph"/>
              <w:spacing w:line="274" w:lineRule="exact"/>
              <w:ind w:left="65"/>
              <w:rPr>
                <w:sz w:val="24"/>
                <w:lang w:eastAsia="zh-CN"/>
              </w:rPr>
            </w:pPr>
            <w:r>
              <w:rPr>
                <w:sz w:val="24"/>
                <w:lang w:eastAsia="zh-CN"/>
              </w:rPr>
              <w:t>企业产品生产方式分析</w:t>
            </w:r>
          </w:p>
        </w:tc>
        <w:tc>
          <w:tcPr>
            <w:tcW w:w="898" w:type="dxa"/>
            <w:tcBorders>
              <w:top w:val="nil"/>
              <w:bottom w:val="nil"/>
            </w:tcBorders>
          </w:tcPr>
          <w:p w:rsidR="00943E7D" w:rsidRDefault="00943E7D" w:rsidP="004D696F">
            <w:pPr>
              <w:pStyle w:val="TableParagraph"/>
              <w:rPr>
                <w:rFonts w:ascii="Times New Roman"/>
                <w:lang w:eastAsia="zh-CN"/>
              </w:rPr>
            </w:pPr>
          </w:p>
        </w:tc>
      </w:tr>
      <w:tr w:rsidR="00943E7D" w:rsidTr="007758D2">
        <w:trPr>
          <w:trHeight w:val="305"/>
          <w:jc w:val="center"/>
        </w:trPr>
        <w:tc>
          <w:tcPr>
            <w:tcW w:w="1297" w:type="dxa"/>
            <w:tcBorders>
              <w:top w:val="nil"/>
              <w:bottom w:val="nil"/>
            </w:tcBorders>
          </w:tcPr>
          <w:p w:rsidR="00943E7D" w:rsidRDefault="00943E7D" w:rsidP="004D696F">
            <w:pPr>
              <w:pStyle w:val="TableParagraph"/>
              <w:spacing w:line="286" w:lineRule="exact"/>
              <w:ind w:left="148" w:right="139"/>
              <w:jc w:val="center"/>
              <w:rPr>
                <w:sz w:val="24"/>
              </w:rPr>
            </w:pPr>
            <w:r>
              <w:rPr>
                <w:sz w:val="24"/>
              </w:rPr>
              <w:t>生产分析</w:t>
            </w:r>
          </w:p>
        </w:tc>
        <w:tc>
          <w:tcPr>
            <w:tcW w:w="887" w:type="dxa"/>
            <w:tcBorders>
              <w:top w:val="nil"/>
              <w:bottom w:val="nil"/>
              <w:right w:val="nil"/>
            </w:tcBorders>
          </w:tcPr>
          <w:p w:rsidR="00943E7D" w:rsidRDefault="00943E7D" w:rsidP="004D696F">
            <w:pPr>
              <w:pStyle w:val="TableParagraph"/>
              <w:spacing w:before="2" w:line="284" w:lineRule="exact"/>
              <w:ind w:left="87" w:right="35"/>
              <w:jc w:val="center"/>
              <w:rPr>
                <w:sz w:val="24"/>
              </w:rPr>
            </w:pPr>
            <w:r>
              <w:rPr>
                <w:sz w:val="24"/>
              </w:rPr>
              <w:t>（16）</w:t>
            </w:r>
          </w:p>
        </w:tc>
        <w:tc>
          <w:tcPr>
            <w:tcW w:w="5817" w:type="dxa"/>
            <w:tcBorders>
              <w:top w:val="nil"/>
              <w:left w:val="nil"/>
              <w:bottom w:val="nil"/>
            </w:tcBorders>
          </w:tcPr>
          <w:p w:rsidR="00943E7D" w:rsidRDefault="00943E7D" w:rsidP="004D696F">
            <w:pPr>
              <w:pStyle w:val="TableParagraph"/>
              <w:spacing w:before="2" w:line="284" w:lineRule="exact"/>
              <w:ind w:left="65"/>
              <w:rPr>
                <w:sz w:val="24"/>
              </w:rPr>
            </w:pPr>
            <w:r>
              <w:rPr>
                <w:sz w:val="24"/>
              </w:rPr>
              <w:t>生产产品的方式分析</w:t>
            </w:r>
          </w:p>
        </w:tc>
        <w:tc>
          <w:tcPr>
            <w:tcW w:w="898" w:type="dxa"/>
            <w:tcBorders>
              <w:top w:val="nil"/>
              <w:bottom w:val="nil"/>
            </w:tcBorders>
          </w:tcPr>
          <w:p w:rsidR="00943E7D" w:rsidRDefault="00943E7D" w:rsidP="004D696F">
            <w:pPr>
              <w:pStyle w:val="TableParagraph"/>
              <w:spacing w:line="286" w:lineRule="exact"/>
              <w:ind w:right="256"/>
              <w:jc w:val="right"/>
              <w:rPr>
                <w:sz w:val="24"/>
              </w:rPr>
            </w:pPr>
            <w:r>
              <w:rPr>
                <w:sz w:val="24"/>
              </w:rPr>
              <w:t>1.5</w:t>
            </w:r>
          </w:p>
        </w:tc>
      </w:tr>
      <w:tr w:rsidR="00943E7D" w:rsidTr="007758D2">
        <w:trPr>
          <w:trHeight w:val="300"/>
          <w:jc w:val="center"/>
        </w:trPr>
        <w:tc>
          <w:tcPr>
            <w:tcW w:w="1297" w:type="dxa"/>
            <w:tcBorders>
              <w:top w:val="nil"/>
              <w:bottom w:val="nil"/>
            </w:tcBorders>
          </w:tcPr>
          <w:p w:rsidR="00943E7D" w:rsidRDefault="00943E7D" w:rsidP="004D696F">
            <w:pPr>
              <w:pStyle w:val="TableParagraph"/>
              <w:rPr>
                <w:rFonts w:ascii="Times New Roman"/>
              </w:rPr>
            </w:pPr>
          </w:p>
        </w:tc>
        <w:tc>
          <w:tcPr>
            <w:tcW w:w="887" w:type="dxa"/>
            <w:tcBorders>
              <w:top w:val="nil"/>
              <w:bottom w:val="nil"/>
              <w:right w:val="nil"/>
            </w:tcBorders>
          </w:tcPr>
          <w:p w:rsidR="00943E7D" w:rsidRDefault="00943E7D" w:rsidP="004D696F">
            <w:pPr>
              <w:pStyle w:val="TableParagraph"/>
              <w:spacing w:line="280" w:lineRule="exact"/>
              <w:ind w:left="87" w:right="35"/>
              <w:jc w:val="center"/>
              <w:rPr>
                <w:sz w:val="24"/>
              </w:rPr>
            </w:pPr>
            <w:r>
              <w:rPr>
                <w:sz w:val="24"/>
              </w:rPr>
              <w:t>（17）</w:t>
            </w:r>
          </w:p>
        </w:tc>
        <w:tc>
          <w:tcPr>
            <w:tcW w:w="5817" w:type="dxa"/>
            <w:tcBorders>
              <w:top w:val="nil"/>
              <w:left w:val="nil"/>
              <w:bottom w:val="nil"/>
            </w:tcBorders>
          </w:tcPr>
          <w:p w:rsidR="00943E7D" w:rsidRDefault="00943E7D" w:rsidP="004D696F">
            <w:pPr>
              <w:pStyle w:val="TableParagraph"/>
              <w:spacing w:line="280" w:lineRule="exact"/>
              <w:ind w:left="65"/>
              <w:rPr>
                <w:sz w:val="24"/>
                <w:lang w:eastAsia="zh-CN"/>
              </w:rPr>
            </w:pPr>
            <w:r>
              <w:rPr>
                <w:sz w:val="24"/>
                <w:lang w:eastAsia="zh-CN"/>
              </w:rPr>
              <w:t>企业产品相关生产零部件的采购分析</w:t>
            </w:r>
          </w:p>
        </w:tc>
        <w:tc>
          <w:tcPr>
            <w:tcW w:w="898" w:type="dxa"/>
            <w:tcBorders>
              <w:top w:val="nil"/>
              <w:bottom w:val="nil"/>
            </w:tcBorders>
          </w:tcPr>
          <w:p w:rsidR="00943E7D" w:rsidRDefault="00943E7D" w:rsidP="004D696F">
            <w:pPr>
              <w:pStyle w:val="TableParagraph"/>
              <w:rPr>
                <w:rFonts w:ascii="Times New Roman"/>
                <w:lang w:eastAsia="zh-CN"/>
              </w:rPr>
            </w:pPr>
          </w:p>
        </w:tc>
      </w:tr>
      <w:tr w:rsidR="00943E7D" w:rsidTr="007758D2">
        <w:trPr>
          <w:trHeight w:val="386"/>
          <w:jc w:val="center"/>
        </w:trPr>
        <w:tc>
          <w:tcPr>
            <w:tcW w:w="1297" w:type="dxa"/>
            <w:tcBorders>
              <w:top w:val="nil"/>
            </w:tcBorders>
          </w:tcPr>
          <w:p w:rsidR="00943E7D" w:rsidRDefault="00943E7D" w:rsidP="004D696F">
            <w:pPr>
              <w:pStyle w:val="TableParagraph"/>
              <w:rPr>
                <w:rFonts w:ascii="Times New Roman"/>
                <w:sz w:val="24"/>
                <w:lang w:eastAsia="zh-CN"/>
              </w:rPr>
            </w:pPr>
          </w:p>
        </w:tc>
        <w:tc>
          <w:tcPr>
            <w:tcW w:w="887" w:type="dxa"/>
            <w:tcBorders>
              <w:top w:val="nil"/>
              <w:right w:val="nil"/>
            </w:tcBorders>
          </w:tcPr>
          <w:p w:rsidR="00943E7D" w:rsidRDefault="00943E7D" w:rsidP="004D696F">
            <w:pPr>
              <w:pStyle w:val="TableParagraph"/>
              <w:spacing w:line="304" w:lineRule="exact"/>
              <w:ind w:left="87" w:right="35"/>
              <w:jc w:val="center"/>
              <w:rPr>
                <w:sz w:val="24"/>
              </w:rPr>
            </w:pPr>
            <w:r>
              <w:rPr>
                <w:sz w:val="24"/>
              </w:rPr>
              <w:t>（18）</w:t>
            </w:r>
          </w:p>
        </w:tc>
        <w:tc>
          <w:tcPr>
            <w:tcW w:w="5817" w:type="dxa"/>
            <w:tcBorders>
              <w:top w:val="nil"/>
              <w:left w:val="nil"/>
            </w:tcBorders>
          </w:tcPr>
          <w:p w:rsidR="00943E7D" w:rsidRDefault="00943E7D" w:rsidP="004D696F">
            <w:pPr>
              <w:pStyle w:val="TableParagraph"/>
              <w:spacing w:line="304" w:lineRule="exact"/>
              <w:ind w:left="65"/>
              <w:rPr>
                <w:sz w:val="24"/>
              </w:rPr>
            </w:pPr>
            <w:r>
              <w:rPr>
                <w:sz w:val="24"/>
              </w:rPr>
              <w:t>产品质量保证分析</w:t>
            </w:r>
          </w:p>
        </w:tc>
        <w:tc>
          <w:tcPr>
            <w:tcW w:w="898" w:type="dxa"/>
            <w:tcBorders>
              <w:top w:val="nil"/>
            </w:tcBorders>
          </w:tcPr>
          <w:p w:rsidR="00943E7D" w:rsidRDefault="00943E7D" w:rsidP="004D696F">
            <w:pPr>
              <w:pStyle w:val="TableParagraph"/>
              <w:rPr>
                <w:rFonts w:ascii="Times New Roman"/>
                <w:sz w:val="24"/>
              </w:rPr>
            </w:pPr>
          </w:p>
        </w:tc>
      </w:tr>
      <w:tr w:rsidR="00943E7D" w:rsidTr="005A451C">
        <w:trPr>
          <w:trHeight w:val="1682"/>
          <w:jc w:val="center"/>
        </w:trPr>
        <w:tc>
          <w:tcPr>
            <w:tcW w:w="1297" w:type="dxa"/>
            <w:vAlign w:val="center"/>
          </w:tcPr>
          <w:p w:rsidR="00943E7D" w:rsidRDefault="00943E7D" w:rsidP="004D696F">
            <w:pPr>
              <w:pStyle w:val="TableParagraph"/>
              <w:ind w:left="148" w:right="139"/>
              <w:jc w:val="center"/>
              <w:rPr>
                <w:sz w:val="24"/>
              </w:rPr>
            </w:pPr>
            <w:r>
              <w:rPr>
                <w:sz w:val="24"/>
              </w:rPr>
              <w:t>财管分析</w:t>
            </w:r>
          </w:p>
        </w:tc>
        <w:tc>
          <w:tcPr>
            <w:tcW w:w="6705" w:type="dxa"/>
            <w:gridSpan w:val="2"/>
          </w:tcPr>
          <w:p w:rsidR="00943E7D" w:rsidRDefault="00943E7D" w:rsidP="00943E7D">
            <w:pPr>
              <w:pStyle w:val="TableParagraph"/>
              <w:numPr>
                <w:ilvl w:val="0"/>
                <w:numId w:val="15"/>
              </w:numPr>
              <w:tabs>
                <w:tab w:val="left" w:pos="948"/>
              </w:tabs>
              <w:spacing w:before="92" w:line="304" w:lineRule="exact"/>
              <w:ind w:hanging="841"/>
              <w:rPr>
                <w:sz w:val="24"/>
                <w:lang w:eastAsia="zh-CN"/>
              </w:rPr>
            </w:pPr>
            <w:r>
              <w:rPr>
                <w:sz w:val="24"/>
                <w:lang w:eastAsia="zh-CN"/>
              </w:rPr>
              <w:t>企业融资类型、成本分析</w:t>
            </w:r>
          </w:p>
          <w:p w:rsidR="00943E7D" w:rsidRDefault="00943E7D" w:rsidP="00943E7D">
            <w:pPr>
              <w:pStyle w:val="TableParagraph"/>
              <w:numPr>
                <w:ilvl w:val="0"/>
                <w:numId w:val="15"/>
              </w:numPr>
              <w:tabs>
                <w:tab w:val="left" w:pos="948"/>
              </w:tabs>
              <w:spacing w:line="300" w:lineRule="exact"/>
              <w:ind w:hanging="841"/>
              <w:rPr>
                <w:sz w:val="24"/>
              </w:rPr>
            </w:pPr>
            <w:r>
              <w:rPr>
                <w:sz w:val="24"/>
              </w:rPr>
              <w:t>企业融资主要依据分析</w:t>
            </w:r>
          </w:p>
          <w:p w:rsidR="00943E7D" w:rsidRDefault="00943E7D" w:rsidP="00943E7D">
            <w:pPr>
              <w:pStyle w:val="TableParagraph"/>
              <w:numPr>
                <w:ilvl w:val="0"/>
                <w:numId w:val="15"/>
              </w:numPr>
              <w:tabs>
                <w:tab w:val="left" w:pos="948"/>
              </w:tabs>
              <w:spacing w:line="300" w:lineRule="exact"/>
              <w:ind w:hanging="841"/>
              <w:rPr>
                <w:sz w:val="24"/>
                <w:lang w:eastAsia="zh-CN"/>
              </w:rPr>
            </w:pPr>
            <w:r>
              <w:rPr>
                <w:sz w:val="24"/>
                <w:lang w:eastAsia="zh-CN"/>
              </w:rPr>
              <w:t>企业运行资金的总体分析</w:t>
            </w:r>
          </w:p>
          <w:p w:rsidR="00943E7D" w:rsidRDefault="00943E7D" w:rsidP="00943E7D">
            <w:pPr>
              <w:pStyle w:val="TableParagraph"/>
              <w:numPr>
                <w:ilvl w:val="0"/>
                <w:numId w:val="15"/>
              </w:numPr>
              <w:tabs>
                <w:tab w:val="left" w:pos="948"/>
              </w:tabs>
              <w:spacing w:line="300" w:lineRule="exact"/>
              <w:ind w:hanging="841"/>
              <w:rPr>
                <w:sz w:val="24"/>
                <w:lang w:eastAsia="zh-CN"/>
              </w:rPr>
            </w:pPr>
            <w:r>
              <w:rPr>
                <w:sz w:val="24"/>
                <w:lang w:eastAsia="zh-CN"/>
              </w:rPr>
              <w:t>企业运行中的财务问题与解决方案</w:t>
            </w:r>
          </w:p>
          <w:p w:rsidR="00943E7D" w:rsidRDefault="00943E7D" w:rsidP="00943E7D">
            <w:pPr>
              <w:pStyle w:val="TableParagraph"/>
              <w:numPr>
                <w:ilvl w:val="0"/>
                <w:numId w:val="15"/>
              </w:numPr>
              <w:tabs>
                <w:tab w:val="left" w:pos="948"/>
              </w:tabs>
              <w:spacing w:line="304" w:lineRule="exact"/>
              <w:ind w:hanging="841"/>
              <w:rPr>
                <w:sz w:val="24"/>
                <w:lang w:eastAsia="zh-CN"/>
              </w:rPr>
            </w:pPr>
            <w:r>
              <w:rPr>
                <w:sz w:val="24"/>
                <w:lang w:eastAsia="zh-CN"/>
              </w:rPr>
              <w:t>是否依据企业财务状况进行相关运行决策</w:t>
            </w:r>
          </w:p>
        </w:tc>
        <w:tc>
          <w:tcPr>
            <w:tcW w:w="899" w:type="dxa"/>
            <w:vAlign w:val="center"/>
          </w:tcPr>
          <w:p w:rsidR="00943E7D" w:rsidRDefault="00943E7D" w:rsidP="004D696F">
            <w:pPr>
              <w:pStyle w:val="TableParagraph"/>
              <w:ind w:left="248" w:right="240"/>
              <w:jc w:val="center"/>
              <w:rPr>
                <w:sz w:val="24"/>
              </w:rPr>
            </w:pPr>
            <w:r>
              <w:rPr>
                <w:sz w:val="24"/>
              </w:rPr>
              <w:t>1.5</w:t>
            </w:r>
          </w:p>
        </w:tc>
      </w:tr>
      <w:tr w:rsidR="00943E7D" w:rsidTr="007758D2">
        <w:trPr>
          <w:trHeight w:val="997"/>
          <w:jc w:val="center"/>
        </w:trPr>
        <w:tc>
          <w:tcPr>
            <w:tcW w:w="1297" w:type="dxa"/>
          </w:tcPr>
          <w:p w:rsidR="00943E7D" w:rsidRDefault="00943E7D" w:rsidP="004D696F">
            <w:pPr>
              <w:pStyle w:val="TableParagraph"/>
              <w:spacing w:before="7"/>
              <w:rPr>
                <w:rFonts w:ascii="Microsoft JhengHei"/>
                <w:b/>
                <w:sz w:val="18"/>
              </w:rPr>
            </w:pPr>
          </w:p>
          <w:p w:rsidR="00943E7D" w:rsidRDefault="00943E7D" w:rsidP="004D696F">
            <w:pPr>
              <w:pStyle w:val="TableParagraph"/>
              <w:ind w:left="148" w:right="139"/>
              <w:jc w:val="center"/>
              <w:rPr>
                <w:sz w:val="24"/>
              </w:rPr>
            </w:pPr>
            <w:r>
              <w:rPr>
                <w:sz w:val="24"/>
              </w:rPr>
              <w:t>其他</w:t>
            </w:r>
          </w:p>
        </w:tc>
        <w:tc>
          <w:tcPr>
            <w:tcW w:w="6705" w:type="dxa"/>
            <w:gridSpan w:val="2"/>
          </w:tcPr>
          <w:p w:rsidR="00943E7D" w:rsidRDefault="00943E7D" w:rsidP="00943E7D">
            <w:pPr>
              <w:pStyle w:val="TableParagraph"/>
              <w:numPr>
                <w:ilvl w:val="0"/>
                <w:numId w:val="14"/>
              </w:numPr>
              <w:tabs>
                <w:tab w:val="left" w:pos="948"/>
              </w:tabs>
              <w:spacing w:before="50" w:line="304" w:lineRule="exact"/>
              <w:ind w:hanging="841"/>
              <w:rPr>
                <w:sz w:val="24"/>
                <w:lang w:eastAsia="zh-CN"/>
              </w:rPr>
            </w:pPr>
            <w:r>
              <w:rPr>
                <w:sz w:val="24"/>
                <w:lang w:eastAsia="zh-CN"/>
              </w:rPr>
              <w:t>企业运行过程的得失分析</w:t>
            </w:r>
          </w:p>
          <w:p w:rsidR="00943E7D" w:rsidRDefault="00943E7D" w:rsidP="00943E7D">
            <w:pPr>
              <w:pStyle w:val="TableParagraph"/>
              <w:numPr>
                <w:ilvl w:val="0"/>
                <w:numId w:val="14"/>
              </w:numPr>
              <w:tabs>
                <w:tab w:val="left" w:pos="948"/>
              </w:tabs>
              <w:spacing w:line="300" w:lineRule="exact"/>
              <w:ind w:hanging="841"/>
              <w:rPr>
                <w:sz w:val="24"/>
              </w:rPr>
            </w:pPr>
            <w:r>
              <w:rPr>
                <w:sz w:val="24"/>
              </w:rPr>
              <w:t>企业下一步的运行思路</w:t>
            </w:r>
          </w:p>
          <w:p w:rsidR="00943E7D" w:rsidRDefault="00943E7D" w:rsidP="00943E7D">
            <w:pPr>
              <w:pStyle w:val="TableParagraph"/>
              <w:numPr>
                <w:ilvl w:val="0"/>
                <w:numId w:val="14"/>
              </w:numPr>
              <w:tabs>
                <w:tab w:val="left" w:pos="948"/>
              </w:tabs>
              <w:spacing w:line="304" w:lineRule="exact"/>
              <w:ind w:hanging="841"/>
              <w:rPr>
                <w:sz w:val="24"/>
                <w:lang w:eastAsia="zh-CN"/>
              </w:rPr>
            </w:pPr>
            <w:r>
              <w:rPr>
                <w:sz w:val="24"/>
                <w:lang w:eastAsia="zh-CN"/>
              </w:rPr>
              <w:t>备赛与竞赛过程的收获</w:t>
            </w:r>
          </w:p>
        </w:tc>
        <w:tc>
          <w:tcPr>
            <w:tcW w:w="899" w:type="dxa"/>
          </w:tcPr>
          <w:p w:rsidR="00943E7D" w:rsidRDefault="00943E7D" w:rsidP="004D696F">
            <w:pPr>
              <w:pStyle w:val="TableParagraph"/>
              <w:spacing w:before="7"/>
              <w:rPr>
                <w:rFonts w:ascii="Microsoft JhengHei"/>
                <w:b/>
                <w:sz w:val="18"/>
                <w:lang w:eastAsia="zh-CN"/>
              </w:rPr>
            </w:pPr>
          </w:p>
          <w:p w:rsidR="00943E7D" w:rsidRDefault="00943E7D" w:rsidP="004D696F">
            <w:pPr>
              <w:pStyle w:val="TableParagraph"/>
              <w:ind w:left="8"/>
              <w:jc w:val="center"/>
              <w:rPr>
                <w:sz w:val="24"/>
              </w:rPr>
            </w:pPr>
            <w:r>
              <w:rPr>
                <w:sz w:val="24"/>
              </w:rPr>
              <w:t>2</w:t>
            </w:r>
          </w:p>
        </w:tc>
      </w:tr>
      <w:tr w:rsidR="00943E7D" w:rsidTr="007758D2">
        <w:trPr>
          <w:trHeight w:val="652"/>
          <w:jc w:val="center"/>
        </w:trPr>
        <w:tc>
          <w:tcPr>
            <w:tcW w:w="1297" w:type="dxa"/>
          </w:tcPr>
          <w:p w:rsidR="00943E7D" w:rsidRDefault="00943E7D" w:rsidP="004D696F">
            <w:pPr>
              <w:pStyle w:val="TableParagraph"/>
              <w:spacing w:before="165"/>
              <w:ind w:left="148" w:right="139"/>
              <w:jc w:val="center"/>
              <w:rPr>
                <w:sz w:val="24"/>
              </w:rPr>
            </w:pPr>
            <w:r>
              <w:rPr>
                <w:sz w:val="24"/>
              </w:rPr>
              <w:t>合计</w:t>
            </w:r>
          </w:p>
        </w:tc>
        <w:tc>
          <w:tcPr>
            <w:tcW w:w="7604" w:type="dxa"/>
            <w:gridSpan w:val="3"/>
          </w:tcPr>
          <w:p w:rsidR="00943E7D" w:rsidRDefault="00943E7D" w:rsidP="004D696F">
            <w:pPr>
              <w:pStyle w:val="TableParagraph"/>
              <w:spacing w:before="165"/>
              <w:ind w:left="3481" w:right="3472"/>
              <w:jc w:val="center"/>
              <w:rPr>
                <w:sz w:val="24"/>
              </w:rPr>
            </w:pPr>
            <w:r>
              <w:rPr>
                <w:sz w:val="24"/>
              </w:rPr>
              <w:t>10 分</w:t>
            </w:r>
          </w:p>
        </w:tc>
      </w:tr>
    </w:tbl>
    <w:p w:rsidR="00943E7D" w:rsidRDefault="00943E7D" w:rsidP="00943E7D">
      <w:pPr>
        <w:pStyle w:val="a5"/>
        <w:ind w:left="0"/>
        <w:rPr>
          <w:rFonts w:ascii="Microsoft JhengHei"/>
          <w:b/>
          <w:sz w:val="6"/>
        </w:rPr>
      </w:pPr>
    </w:p>
    <w:p w:rsidR="007758D2" w:rsidRDefault="007758D2" w:rsidP="00A304DC">
      <w:pPr>
        <w:spacing w:before="1"/>
        <w:ind w:left="886" w:right="890"/>
        <w:jc w:val="center"/>
        <w:rPr>
          <w:rFonts w:ascii="黑体" w:eastAsia="黑体" w:hAnsi="黑体"/>
          <w:sz w:val="22"/>
          <w:lang w:val="zh-CN" w:bidi="zh-CN"/>
        </w:rPr>
      </w:pPr>
    </w:p>
    <w:p w:rsidR="007758D2" w:rsidRDefault="007758D2" w:rsidP="00A304DC">
      <w:pPr>
        <w:spacing w:before="1"/>
        <w:ind w:left="886" w:right="890"/>
        <w:jc w:val="center"/>
        <w:rPr>
          <w:rFonts w:ascii="黑体" w:eastAsia="黑体" w:hAnsi="黑体"/>
          <w:sz w:val="22"/>
          <w:lang w:val="zh-CN" w:bidi="zh-CN"/>
        </w:rPr>
      </w:pPr>
    </w:p>
    <w:p w:rsidR="007758D2" w:rsidRDefault="007758D2" w:rsidP="00A304DC">
      <w:pPr>
        <w:spacing w:before="1"/>
        <w:ind w:left="886" w:right="890"/>
        <w:jc w:val="center"/>
        <w:rPr>
          <w:rFonts w:ascii="黑体" w:eastAsia="黑体" w:hAnsi="黑体"/>
          <w:sz w:val="22"/>
          <w:lang w:val="zh-CN" w:bidi="zh-CN"/>
        </w:rPr>
      </w:pPr>
    </w:p>
    <w:p w:rsidR="007758D2" w:rsidRDefault="007758D2" w:rsidP="00A304DC">
      <w:pPr>
        <w:spacing w:before="1"/>
        <w:ind w:left="886" w:right="890"/>
        <w:jc w:val="center"/>
        <w:rPr>
          <w:rFonts w:ascii="黑体" w:eastAsia="黑体" w:hAnsi="黑体"/>
          <w:sz w:val="22"/>
          <w:lang w:val="zh-CN" w:bidi="zh-CN"/>
        </w:rPr>
      </w:pPr>
    </w:p>
    <w:p w:rsidR="005A451C" w:rsidRDefault="005A451C" w:rsidP="00A304DC">
      <w:pPr>
        <w:spacing w:before="1"/>
        <w:ind w:left="886" w:right="890"/>
        <w:jc w:val="center"/>
        <w:rPr>
          <w:rFonts w:ascii="黑体" w:eastAsia="黑体" w:hAnsi="黑体"/>
          <w:sz w:val="22"/>
          <w:lang w:val="zh-CN" w:bidi="zh-CN"/>
        </w:rPr>
      </w:pPr>
    </w:p>
    <w:p w:rsidR="005A451C" w:rsidRDefault="005A451C" w:rsidP="00A304DC">
      <w:pPr>
        <w:spacing w:before="1"/>
        <w:ind w:left="886" w:right="890"/>
        <w:jc w:val="center"/>
        <w:rPr>
          <w:rFonts w:ascii="黑体" w:eastAsia="黑体" w:hAnsi="黑体"/>
          <w:sz w:val="22"/>
          <w:lang w:val="zh-CN" w:bidi="zh-CN"/>
        </w:rPr>
      </w:pPr>
    </w:p>
    <w:p w:rsidR="005A451C" w:rsidRDefault="005A451C" w:rsidP="00A304DC">
      <w:pPr>
        <w:spacing w:before="1"/>
        <w:ind w:left="886" w:right="890"/>
        <w:jc w:val="center"/>
        <w:rPr>
          <w:rFonts w:ascii="黑体" w:eastAsia="黑体" w:hAnsi="黑体"/>
          <w:sz w:val="22"/>
          <w:lang w:val="zh-CN" w:bidi="zh-CN"/>
        </w:rPr>
      </w:pPr>
    </w:p>
    <w:p w:rsidR="007758D2" w:rsidRDefault="007758D2" w:rsidP="00A304DC">
      <w:pPr>
        <w:spacing w:before="1"/>
        <w:ind w:left="886" w:right="890"/>
        <w:jc w:val="center"/>
        <w:rPr>
          <w:rFonts w:ascii="黑体" w:eastAsia="黑体" w:hAnsi="黑体"/>
          <w:sz w:val="22"/>
          <w:lang w:val="zh-CN" w:bidi="zh-CN"/>
        </w:rPr>
      </w:pPr>
    </w:p>
    <w:p w:rsidR="00943E7D" w:rsidRPr="00A304DC" w:rsidRDefault="00943E7D" w:rsidP="00A304DC">
      <w:pPr>
        <w:spacing w:before="1"/>
        <w:ind w:left="886" w:right="890"/>
        <w:jc w:val="center"/>
        <w:rPr>
          <w:rFonts w:ascii="黑体" w:eastAsia="黑体" w:hAnsi="黑体"/>
          <w:sz w:val="22"/>
          <w:lang w:val="zh-CN" w:bidi="zh-CN"/>
        </w:rPr>
      </w:pPr>
      <w:r w:rsidRPr="00A304DC">
        <w:rPr>
          <w:rFonts w:ascii="黑体" w:eastAsia="黑体" w:hAnsi="黑体" w:hint="eastAsia"/>
          <w:sz w:val="22"/>
          <w:lang w:val="zh-CN" w:bidi="zh-CN"/>
        </w:rPr>
        <w:lastRenderedPageBreak/>
        <w:t>表 6 创新创业项目路演及答辩汇报评分标准</w:t>
      </w:r>
    </w:p>
    <w:p w:rsidR="00943E7D" w:rsidRDefault="00943E7D" w:rsidP="00943E7D">
      <w:pPr>
        <w:pStyle w:val="a5"/>
        <w:spacing w:before="8"/>
        <w:ind w:left="0"/>
        <w:rPr>
          <w:rFonts w:ascii="Microsoft JhengHei"/>
          <w:b/>
          <w:sz w:val="7"/>
        </w:rPr>
      </w:pPr>
    </w:p>
    <w:tbl>
      <w:tblPr>
        <w:tblStyle w:val="TableNormal"/>
        <w:tblW w:w="88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266"/>
        <w:gridCol w:w="889"/>
        <w:gridCol w:w="5774"/>
        <w:gridCol w:w="909"/>
      </w:tblGrid>
      <w:tr w:rsidR="00943E7D" w:rsidTr="007758D2">
        <w:trPr>
          <w:trHeight w:val="652"/>
          <w:jc w:val="center"/>
        </w:trPr>
        <w:tc>
          <w:tcPr>
            <w:tcW w:w="1266" w:type="dxa"/>
          </w:tcPr>
          <w:p w:rsidR="00943E7D" w:rsidRDefault="00943E7D" w:rsidP="004D696F">
            <w:pPr>
              <w:pStyle w:val="TableParagraph"/>
              <w:spacing w:before="74" w:line="201" w:lineRule="auto"/>
              <w:ind w:left="392" w:right="381"/>
              <w:rPr>
                <w:b/>
                <w:sz w:val="24"/>
              </w:rPr>
            </w:pPr>
            <w:r>
              <w:rPr>
                <w:b/>
                <w:sz w:val="24"/>
              </w:rPr>
              <w:t>评审要点</w:t>
            </w:r>
          </w:p>
        </w:tc>
        <w:tc>
          <w:tcPr>
            <w:tcW w:w="6663" w:type="dxa"/>
            <w:gridSpan w:val="2"/>
          </w:tcPr>
          <w:p w:rsidR="00943E7D" w:rsidRDefault="00943E7D" w:rsidP="004D696F">
            <w:pPr>
              <w:pStyle w:val="TableParagraph"/>
              <w:spacing w:before="165"/>
              <w:ind w:left="2830" w:right="2818"/>
              <w:jc w:val="center"/>
              <w:rPr>
                <w:b/>
                <w:sz w:val="24"/>
              </w:rPr>
            </w:pPr>
            <w:r>
              <w:rPr>
                <w:b/>
                <w:sz w:val="24"/>
              </w:rPr>
              <w:t>评审内容</w:t>
            </w:r>
          </w:p>
        </w:tc>
        <w:tc>
          <w:tcPr>
            <w:tcW w:w="909" w:type="dxa"/>
          </w:tcPr>
          <w:p w:rsidR="00943E7D" w:rsidRDefault="00943E7D" w:rsidP="004D696F">
            <w:pPr>
              <w:pStyle w:val="TableParagraph"/>
              <w:spacing w:before="165"/>
              <w:ind w:left="192" w:right="184"/>
              <w:jc w:val="center"/>
              <w:rPr>
                <w:b/>
                <w:sz w:val="24"/>
              </w:rPr>
            </w:pPr>
            <w:r>
              <w:rPr>
                <w:b/>
                <w:sz w:val="24"/>
              </w:rPr>
              <w:t>分值</w:t>
            </w:r>
          </w:p>
        </w:tc>
      </w:tr>
      <w:tr w:rsidR="00943E7D" w:rsidTr="005A451C">
        <w:trPr>
          <w:trHeight w:val="1673"/>
          <w:jc w:val="center"/>
        </w:trPr>
        <w:tc>
          <w:tcPr>
            <w:tcW w:w="1266" w:type="dxa"/>
            <w:vAlign w:val="center"/>
          </w:tcPr>
          <w:p w:rsidR="00943E7D" w:rsidRDefault="00943E7D" w:rsidP="005A451C">
            <w:pPr>
              <w:pStyle w:val="TableParagraph"/>
              <w:spacing w:line="201" w:lineRule="auto"/>
              <w:ind w:left="107" w:right="95"/>
              <w:jc w:val="center"/>
              <w:rPr>
                <w:sz w:val="24"/>
              </w:rPr>
            </w:pPr>
            <w:r>
              <w:rPr>
                <w:sz w:val="24"/>
              </w:rPr>
              <w:t>创新创业意识及精神</w:t>
            </w:r>
          </w:p>
        </w:tc>
        <w:tc>
          <w:tcPr>
            <w:tcW w:w="6663" w:type="dxa"/>
            <w:gridSpan w:val="2"/>
          </w:tcPr>
          <w:p w:rsidR="00943E7D" w:rsidRDefault="00943E7D" w:rsidP="00943E7D">
            <w:pPr>
              <w:pStyle w:val="TableParagraph"/>
              <w:numPr>
                <w:ilvl w:val="0"/>
                <w:numId w:val="13"/>
              </w:numPr>
              <w:tabs>
                <w:tab w:val="left" w:pos="948"/>
                <w:tab w:val="left" w:pos="949"/>
              </w:tabs>
              <w:spacing w:before="88" w:line="304" w:lineRule="exact"/>
              <w:ind w:hanging="841"/>
              <w:rPr>
                <w:sz w:val="24"/>
              </w:rPr>
            </w:pPr>
            <w:r>
              <w:rPr>
                <w:sz w:val="24"/>
              </w:rPr>
              <w:t>对创新的理解。</w:t>
            </w:r>
          </w:p>
          <w:p w:rsidR="00943E7D" w:rsidRDefault="00943E7D" w:rsidP="00943E7D">
            <w:pPr>
              <w:pStyle w:val="TableParagraph"/>
              <w:numPr>
                <w:ilvl w:val="0"/>
                <w:numId w:val="13"/>
              </w:numPr>
              <w:tabs>
                <w:tab w:val="left" w:pos="948"/>
                <w:tab w:val="left" w:pos="949"/>
              </w:tabs>
              <w:spacing w:line="300" w:lineRule="exact"/>
              <w:ind w:hanging="841"/>
              <w:rPr>
                <w:sz w:val="24"/>
                <w:lang w:eastAsia="zh-CN"/>
              </w:rPr>
            </w:pPr>
            <w:r>
              <w:rPr>
                <w:sz w:val="24"/>
                <w:lang w:eastAsia="zh-CN"/>
              </w:rPr>
              <w:t>对团队自身的优缺点的认识。</w:t>
            </w:r>
          </w:p>
          <w:p w:rsidR="00943E7D" w:rsidRDefault="00943E7D" w:rsidP="00943E7D">
            <w:pPr>
              <w:pStyle w:val="TableParagraph"/>
              <w:numPr>
                <w:ilvl w:val="0"/>
                <w:numId w:val="13"/>
              </w:numPr>
              <w:tabs>
                <w:tab w:val="left" w:pos="948"/>
                <w:tab w:val="left" w:pos="949"/>
              </w:tabs>
              <w:spacing w:line="300" w:lineRule="exact"/>
              <w:ind w:hanging="841"/>
              <w:rPr>
                <w:sz w:val="24"/>
                <w:lang w:eastAsia="zh-CN"/>
              </w:rPr>
            </w:pPr>
            <w:r>
              <w:rPr>
                <w:sz w:val="24"/>
                <w:lang w:eastAsia="zh-CN"/>
              </w:rPr>
              <w:t>对市场风险、机遇的认知与把控。</w:t>
            </w:r>
          </w:p>
          <w:p w:rsidR="00943E7D" w:rsidRDefault="00943E7D" w:rsidP="00943E7D">
            <w:pPr>
              <w:pStyle w:val="TableParagraph"/>
              <w:numPr>
                <w:ilvl w:val="0"/>
                <w:numId w:val="13"/>
              </w:numPr>
              <w:tabs>
                <w:tab w:val="left" w:pos="948"/>
                <w:tab w:val="left" w:pos="949"/>
              </w:tabs>
              <w:spacing w:line="300" w:lineRule="exact"/>
              <w:ind w:hanging="841"/>
              <w:rPr>
                <w:sz w:val="24"/>
                <w:lang w:eastAsia="zh-CN"/>
              </w:rPr>
            </w:pPr>
            <w:r>
              <w:rPr>
                <w:sz w:val="24"/>
                <w:lang w:eastAsia="zh-CN"/>
              </w:rPr>
              <w:t>对创业成败的理解与应对方法。</w:t>
            </w:r>
          </w:p>
          <w:p w:rsidR="00943E7D" w:rsidRDefault="00943E7D" w:rsidP="00943E7D">
            <w:pPr>
              <w:pStyle w:val="TableParagraph"/>
              <w:numPr>
                <w:ilvl w:val="0"/>
                <w:numId w:val="13"/>
              </w:numPr>
              <w:tabs>
                <w:tab w:val="left" w:pos="948"/>
                <w:tab w:val="left" w:pos="949"/>
              </w:tabs>
              <w:spacing w:line="304" w:lineRule="exact"/>
              <w:ind w:hanging="841"/>
              <w:rPr>
                <w:sz w:val="24"/>
                <w:lang w:eastAsia="zh-CN"/>
              </w:rPr>
            </w:pPr>
            <w:r>
              <w:rPr>
                <w:sz w:val="24"/>
                <w:lang w:eastAsia="zh-CN"/>
              </w:rPr>
              <w:t>对企业家精神、企业文化的理解。</w:t>
            </w:r>
          </w:p>
        </w:tc>
        <w:tc>
          <w:tcPr>
            <w:tcW w:w="909" w:type="dxa"/>
            <w:vAlign w:val="center"/>
          </w:tcPr>
          <w:p w:rsidR="00943E7D" w:rsidRDefault="00943E7D" w:rsidP="005A451C">
            <w:pPr>
              <w:pStyle w:val="TableParagraph"/>
              <w:spacing w:before="1"/>
              <w:ind w:left="8"/>
              <w:jc w:val="center"/>
              <w:rPr>
                <w:sz w:val="24"/>
              </w:rPr>
            </w:pPr>
            <w:r>
              <w:rPr>
                <w:sz w:val="24"/>
              </w:rPr>
              <w:t>2</w:t>
            </w:r>
          </w:p>
        </w:tc>
      </w:tr>
      <w:tr w:rsidR="00943E7D" w:rsidTr="005A451C">
        <w:trPr>
          <w:trHeight w:val="2251"/>
          <w:jc w:val="center"/>
        </w:trPr>
        <w:tc>
          <w:tcPr>
            <w:tcW w:w="1266" w:type="dxa"/>
            <w:vAlign w:val="center"/>
          </w:tcPr>
          <w:p w:rsidR="00943E7D" w:rsidRDefault="00943E7D" w:rsidP="005A451C">
            <w:pPr>
              <w:pStyle w:val="TableParagraph"/>
              <w:spacing w:line="201" w:lineRule="auto"/>
              <w:ind w:left="107" w:right="97"/>
              <w:jc w:val="center"/>
              <w:rPr>
                <w:sz w:val="24"/>
              </w:rPr>
            </w:pPr>
            <w:r>
              <w:rPr>
                <w:sz w:val="24"/>
              </w:rPr>
              <w:t>创新创业行动力</w:t>
            </w:r>
          </w:p>
        </w:tc>
        <w:tc>
          <w:tcPr>
            <w:tcW w:w="6663" w:type="dxa"/>
            <w:gridSpan w:val="2"/>
          </w:tcPr>
          <w:p w:rsidR="00943E7D" w:rsidRDefault="00943E7D" w:rsidP="00943E7D">
            <w:pPr>
              <w:pStyle w:val="TableParagraph"/>
              <w:numPr>
                <w:ilvl w:val="0"/>
                <w:numId w:val="12"/>
              </w:numPr>
              <w:tabs>
                <w:tab w:val="left" w:pos="948"/>
                <w:tab w:val="left" w:pos="949"/>
              </w:tabs>
              <w:spacing w:before="76" w:line="304" w:lineRule="exact"/>
              <w:ind w:hanging="841"/>
              <w:rPr>
                <w:sz w:val="24"/>
                <w:lang w:eastAsia="zh-CN"/>
              </w:rPr>
            </w:pPr>
            <w:r>
              <w:rPr>
                <w:sz w:val="24"/>
                <w:lang w:eastAsia="zh-CN"/>
              </w:rPr>
              <w:t>项目中，如何发现问题和寻找解决问题方案的。</w:t>
            </w:r>
          </w:p>
          <w:p w:rsidR="00943E7D" w:rsidRDefault="00943E7D" w:rsidP="00943E7D">
            <w:pPr>
              <w:pStyle w:val="TableParagraph"/>
              <w:numPr>
                <w:ilvl w:val="0"/>
                <w:numId w:val="12"/>
              </w:numPr>
              <w:tabs>
                <w:tab w:val="left" w:pos="948"/>
                <w:tab w:val="left" w:pos="949"/>
              </w:tabs>
              <w:spacing w:line="300" w:lineRule="exact"/>
              <w:ind w:hanging="841"/>
              <w:rPr>
                <w:sz w:val="24"/>
                <w:lang w:eastAsia="zh-CN"/>
              </w:rPr>
            </w:pPr>
            <w:r>
              <w:rPr>
                <w:sz w:val="24"/>
                <w:lang w:eastAsia="zh-CN"/>
              </w:rPr>
              <w:t>项目中，解决方案的创新性、可行性。</w:t>
            </w:r>
          </w:p>
          <w:p w:rsidR="00943E7D" w:rsidRDefault="00943E7D" w:rsidP="00943E7D">
            <w:pPr>
              <w:pStyle w:val="TableParagraph"/>
              <w:numPr>
                <w:ilvl w:val="0"/>
                <w:numId w:val="12"/>
              </w:numPr>
              <w:tabs>
                <w:tab w:val="left" w:pos="948"/>
                <w:tab w:val="left" w:pos="949"/>
              </w:tabs>
              <w:spacing w:line="300" w:lineRule="exact"/>
              <w:ind w:hanging="841"/>
              <w:rPr>
                <w:sz w:val="24"/>
                <w:lang w:eastAsia="zh-CN"/>
              </w:rPr>
            </w:pPr>
            <w:r>
              <w:rPr>
                <w:sz w:val="24"/>
                <w:lang w:eastAsia="zh-CN"/>
              </w:rPr>
              <w:t>项目中，如何运用相关理论知识来支持、辅助决策。</w:t>
            </w:r>
          </w:p>
          <w:p w:rsidR="00943E7D" w:rsidRDefault="00943E7D" w:rsidP="00943E7D">
            <w:pPr>
              <w:pStyle w:val="TableParagraph"/>
              <w:numPr>
                <w:ilvl w:val="0"/>
                <w:numId w:val="12"/>
              </w:numPr>
              <w:tabs>
                <w:tab w:val="left" w:pos="948"/>
                <w:tab w:val="left" w:pos="949"/>
              </w:tabs>
              <w:spacing w:before="1" w:line="235" w:lineRule="auto"/>
              <w:ind w:left="989" w:right="182" w:hanging="881"/>
              <w:rPr>
                <w:sz w:val="24"/>
                <w:lang w:eastAsia="zh-CN"/>
              </w:rPr>
            </w:pPr>
            <w:r>
              <w:rPr>
                <w:spacing w:val="-1"/>
                <w:sz w:val="24"/>
                <w:lang w:eastAsia="zh-CN"/>
              </w:rPr>
              <w:t>项目中，如何灵活变通，从不同的角度提供多种解决</w:t>
            </w:r>
            <w:r>
              <w:rPr>
                <w:sz w:val="24"/>
                <w:lang w:eastAsia="zh-CN"/>
              </w:rPr>
              <w:t>方案。</w:t>
            </w:r>
          </w:p>
          <w:p w:rsidR="00943E7D" w:rsidRDefault="00943E7D" w:rsidP="00943E7D">
            <w:pPr>
              <w:pStyle w:val="TableParagraph"/>
              <w:numPr>
                <w:ilvl w:val="0"/>
                <w:numId w:val="12"/>
              </w:numPr>
              <w:tabs>
                <w:tab w:val="left" w:pos="949"/>
              </w:tabs>
              <w:spacing w:line="235" w:lineRule="auto"/>
              <w:ind w:left="989" w:right="182" w:hanging="881"/>
              <w:rPr>
                <w:sz w:val="24"/>
                <w:lang w:eastAsia="zh-CN"/>
              </w:rPr>
            </w:pPr>
            <w:r>
              <w:rPr>
                <w:spacing w:val="-1"/>
                <w:sz w:val="24"/>
                <w:lang w:eastAsia="zh-CN"/>
              </w:rPr>
              <w:t>通过项目，评估团队的学习能力，并对已经认识到的</w:t>
            </w:r>
            <w:r>
              <w:rPr>
                <w:sz w:val="24"/>
                <w:lang w:eastAsia="zh-CN"/>
              </w:rPr>
              <w:t>短板(能力、品质和行为上的差距)做出回应。</w:t>
            </w:r>
          </w:p>
        </w:tc>
        <w:tc>
          <w:tcPr>
            <w:tcW w:w="909" w:type="dxa"/>
            <w:vAlign w:val="center"/>
          </w:tcPr>
          <w:p w:rsidR="00943E7D" w:rsidRDefault="00943E7D" w:rsidP="005A451C">
            <w:pPr>
              <w:pStyle w:val="TableParagraph"/>
              <w:ind w:left="8"/>
              <w:jc w:val="center"/>
              <w:rPr>
                <w:sz w:val="24"/>
              </w:rPr>
            </w:pPr>
            <w:r>
              <w:rPr>
                <w:sz w:val="24"/>
              </w:rPr>
              <w:t>3</w:t>
            </w:r>
          </w:p>
        </w:tc>
      </w:tr>
      <w:tr w:rsidR="00943E7D" w:rsidTr="005A451C">
        <w:trPr>
          <w:trHeight w:val="4060"/>
          <w:jc w:val="center"/>
        </w:trPr>
        <w:tc>
          <w:tcPr>
            <w:tcW w:w="1266" w:type="dxa"/>
            <w:vAlign w:val="center"/>
          </w:tcPr>
          <w:p w:rsidR="00943E7D" w:rsidRDefault="00943E7D" w:rsidP="005A451C">
            <w:pPr>
              <w:pStyle w:val="TableParagraph"/>
              <w:spacing w:line="204" w:lineRule="auto"/>
              <w:ind w:left="107" w:right="97"/>
              <w:jc w:val="center"/>
              <w:rPr>
                <w:sz w:val="24"/>
              </w:rPr>
            </w:pPr>
            <w:r>
              <w:rPr>
                <w:sz w:val="24"/>
              </w:rPr>
              <w:t>创新创业技能</w:t>
            </w:r>
          </w:p>
        </w:tc>
        <w:tc>
          <w:tcPr>
            <w:tcW w:w="6663" w:type="dxa"/>
            <w:gridSpan w:val="2"/>
          </w:tcPr>
          <w:p w:rsidR="00943E7D" w:rsidRDefault="00943E7D" w:rsidP="00943E7D">
            <w:pPr>
              <w:pStyle w:val="TableParagraph"/>
              <w:numPr>
                <w:ilvl w:val="0"/>
                <w:numId w:val="11"/>
              </w:numPr>
              <w:tabs>
                <w:tab w:val="left" w:pos="949"/>
              </w:tabs>
              <w:spacing w:before="81" w:line="304" w:lineRule="exact"/>
              <w:ind w:hanging="841"/>
              <w:rPr>
                <w:sz w:val="24"/>
                <w:lang w:eastAsia="zh-CN"/>
              </w:rPr>
            </w:pPr>
            <w:r>
              <w:rPr>
                <w:sz w:val="24"/>
                <w:lang w:eastAsia="zh-CN"/>
              </w:rPr>
              <w:t>团队成员有条理、有激情的路演展示创新创业项目。</w:t>
            </w:r>
          </w:p>
          <w:p w:rsidR="00943E7D" w:rsidRDefault="00943E7D" w:rsidP="00943E7D">
            <w:pPr>
              <w:pStyle w:val="TableParagraph"/>
              <w:numPr>
                <w:ilvl w:val="0"/>
                <w:numId w:val="11"/>
              </w:numPr>
              <w:tabs>
                <w:tab w:val="left" w:pos="949"/>
              </w:tabs>
              <w:spacing w:line="300" w:lineRule="exact"/>
              <w:ind w:hanging="841"/>
              <w:rPr>
                <w:sz w:val="24"/>
                <w:lang w:eastAsia="zh-CN"/>
              </w:rPr>
            </w:pPr>
            <w:r>
              <w:rPr>
                <w:sz w:val="24"/>
                <w:lang w:eastAsia="zh-CN"/>
              </w:rPr>
              <w:t>团队的领导力和管理能力。</w:t>
            </w:r>
          </w:p>
          <w:p w:rsidR="00943E7D" w:rsidRDefault="00943E7D" w:rsidP="00943E7D">
            <w:pPr>
              <w:pStyle w:val="TableParagraph"/>
              <w:numPr>
                <w:ilvl w:val="0"/>
                <w:numId w:val="11"/>
              </w:numPr>
              <w:tabs>
                <w:tab w:val="left" w:pos="949"/>
              </w:tabs>
              <w:spacing w:line="300" w:lineRule="exact"/>
              <w:ind w:hanging="841"/>
              <w:rPr>
                <w:sz w:val="24"/>
                <w:lang w:eastAsia="zh-CN"/>
              </w:rPr>
            </w:pPr>
            <w:r>
              <w:rPr>
                <w:sz w:val="24"/>
                <w:lang w:eastAsia="zh-CN"/>
              </w:rPr>
              <w:t>团队合作过程中如有不同意见，有妥善地解决方法。</w:t>
            </w:r>
          </w:p>
          <w:p w:rsidR="00943E7D" w:rsidRDefault="00943E7D" w:rsidP="00943E7D">
            <w:pPr>
              <w:pStyle w:val="TableParagraph"/>
              <w:numPr>
                <w:ilvl w:val="0"/>
                <w:numId w:val="11"/>
              </w:numPr>
              <w:tabs>
                <w:tab w:val="left" w:pos="949"/>
              </w:tabs>
              <w:spacing w:line="300" w:lineRule="exact"/>
              <w:ind w:hanging="841"/>
              <w:rPr>
                <w:sz w:val="24"/>
                <w:lang w:eastAsia="zh-CN"/>
              </w:rPr>
            </w:pPr>
            <w:r>
              <w:rPr>
                <w:sz w:val="24"/>
                <w:lang w:eastAsia="zh-CN"/>
              </w:rPr>
              <w:t>团队在项目运营中，如何科学决策。</w:t>
            </w:r>
          </w:p>
          <w:p w:rsidR="00943E7D" w:rsidRDefault="00943E7D" w:rsidP="00943E7D">
            <w:pPr>
              <w:pStyle w:val="TableParagraph"/>
              <w:numPr>
                <w:ilvl w:val="0"/>
                <w:numId w:val="11"/>
              </w:numPr>
              <w:tabs>
                <w:tab w:val="left" w:pos="949"/>
              </w:tabs>
              <w:spacing w:line="300" w:lineRule="exact"/>
              <w:ind w:hanging="841"/>
              <w:rPr>
                <w:sz w:val="24"/>
              </w:rPr>
            </w:pPr>
            <w:r>
              <w:rPr>
                <w:sz w:val="24"/>
              </w:rPr>
              <w:t>团队成员分工合理。</w:t>
            </w:r>
          </w:p>
          <w:p w:rsidR="00943E7D" w:rsidRDefault="00943E7D" w:rsidP="00943E7D">
            <w:pPr>
              <w:pStyle w:val="TableParagraph"/>
              <w:numPr>
                <w:ilvl w:val="0"/>
                <w:numId w:val="11"/>
              </w:numPr>
              <w:tabs>
                <w:tab w:val="left" w:pos="949"/>
              </w:tabs>
              <w:spacing w:line="300" w:lineRule="exact"/>
              <w:ind w:hanging="841"/>
              <w:rPr>
                <w:sz w:val="24"/>
                <w:lang w:eastAsia="zh-CN"/>
              </w:rPr>
            </w:pPr>
            <w:r>
              <w:rPr>
                <w:sz w:val="24"/>
                <w:lang w:eastAsia="zh-CN"/>
              </w:rPr>
              <w:t>团队成员有厚实的理论基础。</w:t>
            </w:r>
          </w:p>
          <w:p w:rsidR="00943E7D" w:rsidRDefault="00943E7D" w:rsidP="00943E7D">
            <w:pPr>
              <w:pStyle w:val="TableParagraph"/>
              <w:numPr>
                <w:ilvl w:val="0"/>
                <w:numId w:val="11"/>
              </w:numPr>
              <w:tabs>
                <w:tab w:val="left" w:pos="949"/>
              </w:tabs>
              <w:spacing w:line="300" w:lineRule="exact"/>
              <w:ind w:hanging="841"/>
              <w:rPr>
                <w:sz w:val="24"/>
                <w:lang w:eastAsia="zh-CN"/>
              </w:rPr>
            </w:pPr>
            <w:r>
              <w:rPr>
                <w:sz w:val="24"/>
                <w:lang w:eastAsia="zh-CN"/>
              </w:rPr>
              <w:t>团队成员有流利的语言表达能力。</w:t>
            </w:r>
          </w:p>
          <w:p w:rsidR="00943E7D" w:rsidRDefault="00943E7D" w:rsidP="00943E7D">
            <w:pPr>
              <w:pStyle w:val="TableParagraph"/>
              <w:numPr>
                <w:ilvl w:val="0"/>
                <w:numId w:val="11"/>
              </w:numPr>
              <w:tabs>
                <w:tab w:val="left" w:pos="949"/>
              </w:tabs>
              <w:spacing w:before="1" w:line="235" w:lineRule="auto"/>
              <w:ind w:left="528" w:right="422" w:hanging="420"/>
              <w:rPr>
                <w:sz w:val="24"/>
                <w:lang w:eastAsia="zh-CN"/>
              </w:rPr>
            </w:pPr>
            <w:r>
              <w:rPr>
                <w:spacing w:val="-1"/>
                <w:sz w:val="24"/>
                <w:lang w:eastAsia="zh-CN"/>
              </w:rPr>
              <w:t>团队在遇到困难时，能准确分析原因，找到解决问</w:t>
            </w:r>
            <w:r>
              <w:rPr>
                <w:sz w:val="24"/>
                <w:lang w:eastAsia="zh-CN"/>
              </w:rPr>
              <w:t>题的方法。</w:t>
            </w:r>
          </w:p>
          <w:p w:rsidR="00943E7D" w:rsidRDefault="00943E7D" w:rsidP="00943E7D">
            <w:pPr>
              <w:pStyle w:val="TableParagraph"/>
              <w:numPr>
                <w:ilvl w:val="0"/>
                <w:numId w:val="11"/>
              </w:numPr>
              <w:tabs>
                <w:tab w:val="left" w:pos="949"/>
              </w:tabs>
              <w:spacing w:line="296" w:lineRule="exact"/>
              <w:ind w:hanging="841"/>
              <w:rPr>
                <w:sz w:val="24"/>
                <w:lang w:eastAsia="zh-CN"/>
              </w:rPr>
            </w:pPr>
            <w:r>
              <w:rPr>
                <w:sz w:val="24"/>
                <w:lang w:eastAsia="zh-CN"/>
              </w:rPr>
              <w:t>团队中如何对待变革与创新。</w:t>
            </w:r>
          </w:p>
          <w:p w:rsidR="00943E7D" w:rsidRDefault="00943E7D" w:rsidP="00943E7D">
            <w:pPr>
              <w:pStyle w:val="TableParagraph"/>
              <w:numPr>
                <w:ilvl w:val="0"/>
                <w:numId w:val="11"/>
              </w:numPr>
              <w:tabs>
                <w:tab w:val="left" w:pos="949"/>
              </w:tabs>
              <w:spacing w:before="1" w:line="235" w:lineRule="auto"/>
              <w:ind w:left="528" w:right="182" w:hanging="420"/>
              <w:rPr>
                <w:sz w:val="24"/>
                <w:lang w:eastAsia="zh-CN"/>
              </w:rPr>
            </w:pPr>
            <w:r>
              <w:rPr>
                <w:spacing w:val="-1"/>
                <w:sz w:val="24"/>
                <w:lang w:eastAsia="zh-CN"/>
              </w:rPr>
              <w:t>团队在比赛及备赛过程的收获，对个人和团队发展的</w:t>
            </w:r>
            <w:r>
              <w:rPr>
                <w:sz w:val="24"/>
                <w:lang w:eastAsia="zh-CN"/>
              </w:rPr>
              <w:t>影响。</w:t>
            </w:r>
          </w:p>
          <w:p w:rsidR="00943E7D" w:rsidRDefault="00943E7D" w:rsidP="00943E7D">
            <w:pPr>
              <w:pStyle w:val="TableParagraph"/>
              <w:numPr>
                <w:ilvl w:val="0"/>
                <w:numId w:val="11"/>
              </w:numPr>
              <w:tabs>
                <w:tab w:val="left" w:pos="949"/>
              </w:tabs>
              <w:spacing w:line="300" w:lineRule="exact"/>
              <w:ind w:hanging="841"/>
              <w:rPr>
                <w:sz w:val="24"/>
                <w:lang w:eastAsia="zh-CN"/>
              </w:rPr>
            </w:pPr>
            <w:r>
              <w:rPr>
                <w:sz w:val="24"/>
                <w:lang w:eastAsia="zh-CN"/>
              </w:rPr>
              <w:t>团队汇报的时间合理。</w:t>
            </w:r>
          </w:p>
        </w:tc>
        <w:tc>
          <w:tcPr>
            <w:tcW w:w="909" w:type="dxa"/>
            <w:vAlign w:val="center"/>
          </w:tcPr>
          <w:p w:rsidR="00943E7D" w:rsidRDefault="00943E7D" w:rsidP="005A451C">
            <w:pPr>
              <w:pStyle w:val="TableParagraph"/>
              <w:spacing w:before="1"/>
              <w:ind w:left="8"/>
              <w:jc w:val="center"/>
              <w:rPr>
                <w:sz w:val="24"/>
              </w:rPr>
            </w:pPr>
            <w:r>
              <w:rPr>
                <w:sz w:val="24"/>
              </w:rPr>
              <w:t>5</w:t>
            </w:r>
          </w:p>
        </w:tc>
      </w:tr>
      <w:tr w:rsidR="00943E7D" w:rsidTr="007758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1"/>
          <w:jc w:val="center"/>
        </w:trPr>
        <w:tc>
          <w:tcPr>
            <w:tcW w:w="1266" w:type="dxa"/>
            <w:tcBorders>
              <w:top w:val="single" w:sz="4" w:space="0" w:color="000000"/>
              <w:left w:val="single" w:sz="4" w:space="0" w:color="000000"/>
              <w:right w:val="single" w:sz="4" w:space="0" w:color="000000"/>
            </w:tcBorders>
          </w:tcPr>
          <w:p w:rsidR="00943E7D" w:rsidRDefault="00943E7D" w:rsidP="004D696F">
            <w:pPr>
              <w:pStyle w:val="TableParagraph"/>
              <w:rPr>
                <w:rFonts w:ascii="Times New Roman"/>
                <w:sz w:val="24"/>
              </w:rPr>
            </w:pPr>
          </w:p>
        </w:tc>
        <w:tc>
          <w:tcPr>
            <w:tcW w:w="889" w:type="dxa"/>
            <w:tcBorders>
              <w:top w:val="single" w:sz="4" w:space="0" w:color="000000"/>
              <w:left w:val="single" w:sz="4" w:space="0" w:color="000000"/>
            </w:tcBorders>
          </w:tcPr>
          <w:p w:rsidR="00943E7D" w:rsidRDefault="00943E7D" w:rsidP="004D696F">
            <w:pPr>
              <w:pStyle w:val="TableParagraph"/>
              <w:spacing w:before="68" w:line="284" w:lineRule="exact"/>
              <w:ind w:left="88" w:right="35"/>
              <w:jc w:val="center"/>
              <w:rPr>
                <w:sz w:val="24"/>
              </w:rPr>
            </w:pPr>
            <w:r>
              <w:rPr>
                <w:sz w:val="24"/>
              </w:rPr>
              <w:t>（22）</w:t>
            </w:r>
          </w:p>
        </w:tc>
        <w:tc>
          <w:tcPr>
            <w:tcW w:w="5774" w:type="dxa"/>
            <w:tcBorders>
              <w:top w:val="single" w:sz="4" w:space="0" w:color="000000"/>
              <w:right w:val="single" w:sz="4" w:space="0" w:color="000000"/>
            </w:tcBorders>
          </w:tcPr>
          <w:p w:rsidR="00943E7D" w:rsidRDefault="00943E7D" w:rsidP="004D696F">
            <w:pPr>
              <w:pStyle w:val="TableParagraph"/>
              <w:spacing w:before="68" w:line="284" w:lineRule="exact"/>
              <w:ind w:left="64"/>
              <w:rPr>
                <w:sz w:val="24"/>
                <w:lang w:eastAsia="zh-CN"/>
              </w:rPr>
            </w:pPr>
            <w:r>
              <w:rPr>
                <w:sz w:val="24"/>
                <w:lang w:eastAsia="zh-CN"/>
              </w:rPr>
              <w:t>行业调查研究，项目市场、技术等调查资料</w:t>
            </w:r>
          </w:p>
        </w:tc>
        <w:tc>
          <w:tcPr>
            <w:tcW w:w="909" w:type="dxa"/>
            <w:tcBorders>
              <w:top w:val="single" w:sz="4" w:space="0" w:color="000000"/>
              <w:left w:val="single" w:sz="4" w:space="0" w:color="000000"/>
              <w:right w:val="single" w:sz="4" w:space="0" w:color="000000"/>
            </w:tcBorders>
          </w:tcPr>
          <w:p w:rsidR="00943E7D" w:rsidRDefault="00943E7D" w:rsidP="004D696F">
            <w:pPr>
              <w:pStyle w:val="TableParagraph"/>
              <w:rPr>
                <w:rFonts w:ascii="Times New Roman"/>
                <w:sz w:val="24"/>
                <w:lang w:eastAsia="zh-CN"/>
              </w:rPr>
            </w:pPr>
          </w:p>
        </w:tc>
      </w:tr>
      <w:tr w:rsidR="00943E7D" w:rsidTr="007758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jc w:val="center"/>
        </w:trPr>
        <w:tc>
          <w:tcPr>
            <w:tcW w:w="1266" w:type="dxa"/>
            <w:tcBorders>
              <w:left w:val="single" w:sz="4" w:space="0" w:color="000000"/>
              <w:right w:val="single" w:sz="4" w:space="0" w:color="000000"/>
            </w:tcBorders>
          </w:tcPr>
          <w:p w:rsidR="00943E7D" w:rsidRDefault="00943E7D" w:rsidP="004D696F">
            <w:pPr>
              <w:pStyle w:val="TableParagraph"/>
              <w:rPr>
                <w:rFonts w:ascii="Times New Roman"/>
                <w:lang w:eastAsia="zh-CN"/>
              </w:rPr>
            </w:pPr>
          </w:p>
        </w:tc>
        <w:tc>
          <w:tcPr>
            <w:tcW w:w="889" w:type="dxa"/>
            <w:tcBorders>
              <w:left w:val="single" w:sz="4" w:space="0" w:color="000000"/>
            </w:tcBorders>
          </w:tcPr>
          <w:p w:rsidR="00943E7D" w:rsidRDefault="00943E7D" w:rsidP="004D696F">
            <w:pPr>
              <w:pStyle w:val="TableParagraph"/>
              <w:spacing w:line="280" w:lineRule="exact"/>
              <w:ind w:left="88" w:right="35"/>
              <w:jc w:val="center"/>
              <w:rPr>
                <w:sz w:val="24"/>
              </w:rPr>
            </w:pPr>
            <w:r>
              <w:rPr>
                <w:sz w:val="24"/>
              </w:rPr>
              <w:t>（23）</w:t>
            </w:r>
          </w:p>
        </w:tc>
        <w:tc>
          <w:tcPr>
            <w:tcW w:w="5774" w:type="dxa"/>
            <w:tcBorders>
              <w:right w:val="single" w:sz="4" w:space="0" w:color="000000"/>
            </w:tcBorders>
          </w:tcPr>
          <w:p w:rsidR="00943E7D" w:rsidRDefault="00943E7D" w:rsidP="004D696F">
            <w:pPr>
              <w:pStyle w:val="TableParagraph"/>
              <w:spacing w:line="280" w:lineRule="exact"/>
              <w:ind w:left="64"/>
              <w:rPr>
                <w:sz w:val="24"/>
                <w:lang w:eastAsia="zh-CN"/>
              </w:rPr>
            </w:pPr>
            <w:r>
              <w:rPr>
                <w:sz w:val="24"/>
                <w:lang w:eastAsia="zh-CN"/>
              </w:rPr>
              <w:t>商业机会识别与利用、竞争与合作</w:t>
            </w:r>
          </w:p>
        </w:tc>
        <w:tc>
          <w:tcPr>
            <w:tcW w:w="909" w:type="dxa"/>
            <w:tcBorders>
              <w:left w:val="single" w:sz="4" w:space="0" w:color="000000"/>
              <w:right w:val="single" w:sz="4" w:space="0" w:color="000000"/>
            </w:tcBorders>
          </w:tcPr>
          <w:p w:rsidR="00943E7D" w:rsidRDefault="00943E7D" w:rsidP="004D696F">
            <w:pPr>
              <w:pStyle w:val="TableParagraph"/>
              <w:rPr>
                <w:rFonts w:ascii="Times New Roman"/>
                <w:lang w:eastAsia="zh-CN"/>
              </w:rPr>
            </w:pPr>
          </w:p>
        </w:tc>
      </w:tr>
      <w:tr w:rsidR="00943E7D" w:rsidTr="007758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jc w:val="center"/>
        </w:trPr>
        <w:tc>
          <w:tcPr>
            <w:tcW w:w="1266" w:type="dxa"/>
            <w:tcBorders>
              <w:left w:val="single" w:sz="4" w:space="0" w:color="000000"/>
              <w:right w:val="single" w:sz="4" w:space="0" w:color="000000"/>
            </w:tcBorders>
          </w:tcPr>
          <w:p w:rsidR="00943E7D" w:rsidRDefault="00943E7D" w:rsidP="004D696F">
            <w:pPr>
              <w:pStyle w:val="TableParagraph"/>
              <w:rPr>
                <w:rFonts w:ascii="Times New Roman"/>
                <w:lang w:eastAsia="zh-CN"/>
              </w:rPr>
            </w:pPr>
          </w:p>
        </w:tc>
        <w:tc>
          <w:tcPr>
            <w:tcW w:w="889" w:type="dxa"/>
            <w:tcBorders>
              <w:left w:val="single" w:sz="4" w:space="0" w:color="000000"/>
            </w:tcBorders>
          </w:tcPr>
          <w:p w:rsidR="00943E7D" w:rsidRDefault="00943E7D" w:rsidP="004D696F">
            <w:pPr>
              <w:pStyle w:val="TableParagraph"/>
              <w:spacing w:line="280" w:lineRule="exact"/>
              <w:ind w:left="88" w:right="35"/>
              <w:jc w:val="center"/>
              <w:rPr>
                <w:sz w:val="24"/>
              </w:rPr>
            </w:pPr>
            <w:r>
              <w:rPr>
                <w:sz w:val="24"/>
              </w:rPr>
              <w:t>（24）</w:t>
            </w:r>
          </w:p>
        </w:tc>
        <w:tc>
          <w:tcPr>
            <w:tcW w:w="5774" w:type="dxa"/>
            <w:tcBorders>
              <w:right w:val="single" w:sz="4" w:space="0" w:color="000000"/>
            </w:tcBorders>
          </w:tcPr>
          <w:p w:rsidR="00943E7D" w:rsidRDefault="00943E7D" w:rsidP="004D696F">
            <w:pPr>
              <w:pStyle w:val="TableParagraph"/>
              <w:spacing w:line="280" w:lineRule="exact"/>
              <w:ind w:left="64"/>
              <w:rPr>
                <w:sz w:val="24"/>
                <w:lang w:eastAsia="zh-CN"/>
              </w:rPr>
            </w:pPr>
            <w:r>
              <w:rPr>
                <w:sz w:val="24"/>
                <w:lang w:eastAsia="zh-CN"/>
              </w:rPr>
              <w:t>技术基础、产品或服务设计</w:t>
            </w:r>
          </w:p>
        </w:tc>
        <w:tc>
          <w:tcPr>
            <w:tcW w:w="909" w:type="dxa"/>
            <w:tcBorders>
              <w:left w:val="single" w:sz="4" w:space="0" w:color="000000"/>
              <w:right w:val="single" w:sz="4" w:space="0" w:color="000000"/>
            </w:tcBorders>
          </w:tcPr>
          <w:p w:rsidR="00943E7D" w:rsidRDefault="00943E7D" w:rsidP="004D696F">
            <w:pPr>
              <w:pStyle w:val="TableParagraph"/>
              <w:rPr>
                <w:rFonts w:ascii="Times New Roman"/>
                <w:lang w:eastAsia="zh-CN"/>
              </w:rPr>
            </w:pPr>
          </w:p>
        </w:tc>
      </w:tr>
      <w:tr w:rsidR="00943E7D" w:rsidTr="007758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0"/>
          <w:jc w:val="center"/>
        </w:trPr>
        <w:tc>
          <w:tcPr>
            <w:tcW w:w="1266" w:type="dxa"/>
            <w:tcBorders>
              <w:left w:val="single" w:sz="4" w:space="0" w:color="000000"/>
              <w:right w:val="single" w:sz="4" w:space="0" w:color="000000"/>
            </w:tcBorders>
          </w:tcPr>
          <w:p w:rsidR="00943E7D" w:rsidRDefault="00943E7D" w:rsidP="004D696F">
            <w:pPr>
              <w:pStyle w:val="TableParagraph"/>
              <w:spacing w:before="42" w:line="201" w:lineRule="auto"/>
              <w:ind w:left="272" w:right="261" w:firstLine="120"/>
              <w:rPr>
                <w:sz w:val="24"/>
              </w:rPr>
            </w:pPr>
            <w:r>
              <w:rPr>
                <w:sz w:val="24"/>
              </w:rPr>
              <w:t>项目商业性</w:t>
            </w:r>
          </w:p>
        </w:tc>
        <w:tc>
          <w:tcPr>
            <w:tcW w:w="889" w:type="dxa"/>
            <w:tcBorders>
              <w:left w:val="single" w:sz="4" w:space="0" w:color="000000"/>
            </w:tcBorders>
          </w:tcPr>
          <w:p w:rsidR="00943E7D" w:rsidRDefault="00943E7D" w:rsidP="004D696F">
            <w:pPr>
              <w:pStyle w:val="TableParagraph"/>
              <w:spacing w:line="300" w:lineRule="exact"/>
              <w:ind w:left="108"/>
              <w:rPr>
                <w:sz w:val="24"/>
              </w:rPr>
            </w:pPr>
            <w:r>
              <w:rPr>
                <w:sz w:val="24"/>
              </w:rPr>
              <w:t>（25）</w:t>
            </w:r>
          </w:p>
          <w:p w:rsidR="00943E7D" w:rsidRDefault="00943E7D" w:rsidP="004D696F">
            <w:pPr>
              <w:pStyle w:val="TableParagraph"/>
              <w:spacing w:line="280" w:lineRule="exact"/>
              <w:ind w:left="108"/>
              <w:rPr>
                <w:sz w:val="24"/>
              </w:rPr>
            </w:pPr>
            <w:r>
              <w:rPr>
                <w:sz w:val="24"/>
              </w:rPr>
              <w:t>（26）</w:t>
            </w:r>
          </w:p>
        </w:tc>
        <w:tc>
          <w:tcPr>
            <w:tcW w:w="5774" w:type="dxa"/>
            <w:tcBorders>
              <w:right w:val="single" w:sz="4" w:space="0" w:color="000000"/>
            </w:tcBorders>
          </w:tcPr>
          <w:p w:rsidR="00943E7D" w:rsidRDefault="00943E7D" w:rsidP="004D696F">
            <w:pPr>
              <w:pStyle w:val="TableParagraph"/>
              <w:spacing w:line="300" w:lineRule="exact"/>
              <w:ind w:left="64"/>
              <w:rPr>
                <w:sz w:val="24"/>
                <w:lang w:eastAsia="zh-CN"/>
              </w:rPr>
            </w:pPr>
            <w:r>
              <w:rPr>
                <w:sz w:val="24"/>
                <w:lang w:eastAsia="zh-CN"/>
              </w:rPr>
              <w:t>资金及人员需求，融资需求及资金使用规划</w:t>
            </w:r>
          </w:p>
          <w:p w:rsidR="00943E7D" w:rsidRDefault="00943E7D" w:rsidP="004D696F">
            <w:pPr>
              <w:pStyle w:val="TableParagraph"/>
              <w:spacing w:line="280" w:lineRule="exact"/>
              <w:ind w:left="64"/>
              <w:rPr>
                <w:sz w:val="24"/>
                <w:lang w:eastAsia="zh-CN"/>
              </w:rPr>
            </w:pPr>
            <w:r>
              <w:rPr>
                <w:sz w:val="24"/>
                <w:lang w:eastAsia="zh-CN"/>
              </w:rPr>
              <w:t>现行法律法规限制等方面具有可行性</w:t>
            </w:r>
          </w:p>
        </w:tc>
        <w:tc>
          <w:tcPr>
            <w:tcW w:w="909" w:type="dxa"/>
            <w:tcBorders>
              <w:left w:val="single" w:sz="4" w:space="0" w:color="000000"/>
              <w:right w:val="single" w:sz="4" w:space="0" w:color="000000"/>
            </w:tcBorders>
          </w:tcPr>
          <w:p w:rsidR="00943E7D" w:rsidRDefault="00943E7D" w:rsidP="004D696F">
            <w:pPr>
              <w:pStyle w:val="TableParagraph"/>
              <w:spacing w:before="133"/>
              <w:ind w:left="8"/>
              <w:jc w:val="center"/>
              <w:rPr>
                <w:sz w:val="24"/>
              </w:rPr>
            </w:pPr>
            <w:r>
              <w:rPr>
                <w:sz w:val="24"/>
              </w:rPr>
              <w:t>5</w:t>
            </w:r>
          </w:p>
        </w:tc>
      </w:tr>
      <w:tr w:rsidR="00943E7D" w:rsidTr="007758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jc w:val="center"/>
        </w:trPr>
        <w:tc>
          <w:tcPr>
            <w:tcW w:w="1266" w:type="dxa"/>
            <w:tcBorders>
              <w:left w:val="single" w:sz="4" w:space="0" w:color="000000"/>
              <w:right w:val="single" w:sz="4" w:space="0" w:color="000000"/>
            </w:tcBorders>
          </w:tcPr>
          <w:p w:rsidR="00943E7D" w:rsidRDefault="00943E7D" w:rsidP="004D696F">
            <w:pPr>
              <w:pStyle w:val="TableParagraph"/>
              <w:rPr>
                <w:rFonts w:ascii="Times New Roman"/>
              </w:rPr>
            </w:pPr>
          </w:p>
        </w:tc>
        <w:tc>
          <w:tcPr>
            <w:tcW w:w="889" w:type="dxa"/>
            <w:tcBorders>
              <w:left w:val="single" w:sz="4" w:space="0" w:color="000000"/>
            </w:tcBorders>
          </w:tcPr>
          <w:p w:rsidR="00943E7D" w:rsidRDefault="00943E7D" w:rsidP="004D696F">
            <w:pPr>
              <w:pStyle w:val="TableParagraph"/>
              <w:spacing w:line="280" w:lineRule="exact"/>
              <w:ind w:left="88" w:right="35"/>
              <w:jc w:val="center"/>
              <w:rPr>
                <w:sz w:val="24"/>
              </w:rPr>
            </w:pPr>
            <w:r>
              <w:rPr>
                <w:sz w:val="24"/>
              </w:rPr>
              <w:t>（27）</w:t>
            </w:r>
          </w:p>
        </w:tc>
        <w:tc>
          <w:tcPr>
            <w:tcW w:w="5774" w:type="dxa"/>
            <w:tcBorders>
              <w:right w:val="single" w:sz="4" w:space="0" w:color="000000"/>
            </w:tcBorders>
          </w:tcPr>
          <w:p w:rsidR="00943E7D" w:rsidRDefault="00943E7D" w:rsidP="004D696F">
            <w:pPr>
              <w:pStyle w:val="TableParagraph"/>
              <w:spacing w:line="280" w:lineRule="exact"/>
              <w:ind w:left="64"/>
              <w:rPr>
                <w:sz w:val="24"/>
                <w:lang w:eastAsia="zh-CN"/>
              </w:rPr>
            </w:pPr>
            <w:r>
              <w:rPr>
                <w:sz w:val="24"/>
                <w:lang w:eastAsia="zh-CN"/>
              </w:rPr>
              <w:t>商业模式的完整性、可行性，项目盈利能力推导</w:t>
            </w:r>
          </w:p>
        </w:tc>
        <w:tc>
          <w:tcPr>
            <w:tcW w:w="909" w:type="dxa"/>
            <w:tcBorders>
              <w:left w:val="single" w:sz="4" w:space="0" w:color="000000"/>
              <w:right w:val="single" w:sz="4" w:space="0" w:color="000000"/>
            </w:tcBorders>
          </w:tcPr>
          <w:p w:rsidR="00943E7D" w:rsidRDefault="00943E7D" w:rsidP="004D696F">
            <w:pPr>
              <w:pStyle w:val="TableParagraph"/>
              <w:rPr>
                <w:rFonts w:ascii="Times New Roman"/>
                <w:lang w:eastAsia="zh-CN"/>
              </w:rPr>
            </w:pPr>
          </w:p>
        </w:tc>
      </w:tr>
      <w:tr w:rsidR="00943E7D" w:rsidTr="007758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jc w:val="center"/>
        </w:trPr>
        <w:tc>
          <w:tcPr>
            <w:tcW w:w="1266" w:type="dxa"/>
            <w:tcBorders>
              <w:left w:val="single" w:sz="4" w:space="0" w:color="000000"/>
              <w:right w:val="single" w:sz="4" w:space="0" w:color="000000"/>
            </w:tcBorders>
          </w:tcPr>
          <w:p w:rsidR="00943E7D" w:rsidRDefault="00943E7D" w:rsidP="004D696F">
            <w:pPr>
              <w:pStyle w:val="TableParagraph"/>
              <w:rPr>
                <w:rFonts w:ascii="Times New Roman"/>
                <w:lang w:eastAsia="zh-CN"/>
              </w:rPr>
            </w:pPr>
          </w:p>
        </w:tc>
        <w:tc>
          <w:tcPr>
            <w:tcW w:w="889" w:type="dxa"/>
            <w:tcBorders>
              <w:left w:val="single" w:sz="4" w:space="0" w:color="000000"/>
            </w:tcBorders>
          </w:tcPr>
          <w:p w:rsidR="00943E7D" w:rsidRDefault="00943E7D" w:rsidP="004D696F">
            <w:pPr>
              <w:pStyle w:val="TableParagraph"/>
              <w:spacing w:line="280" w:lineRule="exact"/>
              <w:ind w:left="88" w:right="35"/>
              <w:jc w:val="center"/>
              <w:rPr>
                <w:sz w:val="24"/>
              </w:rPr>
            </w:pPr>
            <w:r>
              <w:rPr>
                <w:sz w:val="24"/>
              </w:rPr>
              <w:t>（28）</w:t>
            </w:r>
          </w:p>
        </w:tc>
        <w:tc>
          <w:tcPr>
            <w:tcW w:w="5774" w:type="dxa"/>
            <w:tcBorders>
              <w:right w:val="single" w:sz="4" w:space="0" w:color="000000"/>
            </w:tcBorders>
          </w:tcPr>
          <w:p w:rsidR="00943E7D" w:rsidRDefault="00943E7D" w:rsidP="004D696F">
            <w:pPr>
              <w:pStyle w:val="TableParagraph"/>
              <w:spacing w:line="280" w:lineRule="exact"/>
              <w:ind w:left="64"/>
              <w:rPr>
                <w:sz w:val="24"/>
                <w:lang w:eastAsia="zh-CN"/>
              </w:rPr>
            </w:pPr>
            <w:r>
              <w:rPr>
                <w:sz w:val="24"/>
                <w:lang w:eastAsia="zh-CN"/>
              </w:rPr>
              <w:t>项目目标市场容量及市场前景，未来对相关产业升</w:t>
            </w:r>
          </w:p>
        </w:tc>
        <w:tc>
          <w:tcPr>
            <w:tcW w:w="909" w:type="dxa"/>
            <w:tcBorders>
              <w:left w:val="single" w:sz="4" w:space="0" w:color="000000"/>
              <w:right w:val="single" w:sz="4" w:space="0" w:color="000000"/>
            </w:tcBorders>
          </w:tcPr>
          <w:p w:rsidR="00943E7D" w:rsidRDefault="00943E7D" w:rsidP="004D696F">
            <w:pPr>
              <w:pStyle w:val="TableParagraph"/>
              <w:rPr>
                <w:rFonts w:ascii="Times New Roman"/>
                <w:lang w:eastAsia="zh-CN"/>
              </w:rPr>
            </w:pPr>
          </w:p>
        </w:tc>
      </w:tr>
      <w:tr w:rsidR="00943E7D" w:rsidTr="007758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jc w:val="center"/>
        </w:trPr>
        <w:tc>
          <w:tcPr>
            <w:tcW w:w="1266" w:type="dxa"/>
            <w:tcBorders>
              <w:left w:val="single" w:sz="4" w:space="0" w:color="000000"/>
              <w:bottom w:val="single" w:sz="4" w:space="0" w:color="000000"/>
              <w:right w:val="single" w:sz="4" w:space="0" w:color="000000"/>
            </w:tcBorders>
          </w:tcPr>
          <w:p w:rsidR="00943E7D" w:rsidRDefault="00943E7D" w:rsidP="004D696F">
            <w:pPr>
              <w:pStyle w:val="TableParagraph"/>
              <w:rPr>
                <w:rFonts w:ascii="Times New Roman"/>
                <w:sz w:val="24"/>
                <w:lang w:eastAsia="zh-CN"/>
              </w:rPr>
            </w:pPr>
          </w:p>
        </w:tc>
        <w:tc>
          <w:tcPr>
            <w:tcW w:w="889" w:type="dxa"/>
            <w:tcBorders>
              <w:left w:val="single" w:sz="4" w:space="0" w:color="000000"/>
              <w:bottom w:val="single" w:sz="4" w:space="0" w:color="000000"/>
            </w:tcBorders>
          </w:tcPr>
          <w:p w:rsidR="00943E7D" w:rsidRDefault="00943E7D" w:rsidP="004D696F">
            <w:pPr>
              <w:pStyle w:val="TableParagraph"/>
              <w:spacing w:line="304" w:lineRule="exact"/>
              <w:ind w:left="88" w:right="35"/>
              <w:jc w:val="center"/>
              <w:rPr>
                <w:sz w:val="24"/>
              </w:rPr>
            </w:pPr>
            <w:r>
              <w:rPr>
                <w:sz w:val="24"/>
              </w:rPr>
              <w:t>（29）</w:t>
            </w:r>
          </w:p>
        </w:tc>
        <w:tc>
          <w:tcPr>
            <w:tcW w:w="5774" w:type="dxa"/>
            <w:tcBorders>
              <w:bottom w:val="single" w:sz="4" w:space="0" w:color="000000"/>
              <w:right w:val="single" w:sz="4" w:space="0" w:color="000000"/>
            </w:tcBorders>
          </w:tcPr>
          <w:p w:rsidR="00943E7D" w:rsidRDefault="00943E7D" w:rsidP="004D696F">
            <w:pPr>
              <w:pStyle w:val="TableParagraph"/>
              <w:spacing w:line="304" w:lineRule="exact"/>
              <w:ind w:left="64"/>
              <w:rPr>
                <w:sz w:val="24"/>
              </w:rPr>
            </w:pPr>
            <w:r>
              <w:rPr>
                <w:sz w:val="24"/>
              </w:rPr>
              <w:t>级或颠覆的可能性</w:t>
            </w:r>
          </w:p>
        </w:tc>
        <w:tc>
          <w:tcPr>
            <w:tcW w:w="909" w:type="dxa"/>
            <w:tcBorders>
              <w:left w:val="single" w:sz="4" w:space="0" w:color="000000"/>
              <w:bottom w:val="single" w:sz="4" w:space="0" w:color="000000"/>
              <w:right w:val="single" w:sz="4" w:space="0" w:color="000000"/>
            </w:tcBorders>
          </w:tcPr>
          <w:p w:rsidR="00943E7D" w:rsidRDefault="00943E7D" w:rsidP="004D696F">
            <w:pPr>
              <w:pStyle w:val="TableParagraph"/>
              <w:rPr>
                <w:rFonts w:ascii="Times New Roman"/>
                <w:sz w:val="24"/>
              </w:rPr>
            </w:pPr>
          </w:p>
        </w:tc>
      </w:tr>
      <w:tr w:rsidR="00943E7D" w:rsidTr="007758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52"/>
          <w:jc w:val="center"/>
        </w:trPr>
        <w:tc>
          <w:tcPr>
            <w:tcW w:w="1266" w:type="dxa"/>
            <w:tcBorders>
              <w:top w:val="single" w:sz="4" w:space="0" w:color="000000"/>
              <w:left w:val="single" w:sz="4" w:space="0" w:color="000000"/>
              <w:bottom w:val="single" w:sz="4" w:space="0" w:color="000000"/>
              <w:right w:val="single" w:sz="4" w:space="0" w:color="000000"/>
            </w:tcBorders>
          </w:tcPr>
          <w:p w:rsidR="00943E7D" w:rsidRDefault="00943E7D" w:rsidP="004D696F">
            <w:pPr>
              <w:pStyle w:val="TableParagraph"/>
              <w:spacing w:before="166"/>
              <w:ind w:left="392"/>
              <w:rPr>
                <w:sz w:val="24"/>
              </w:rPr>
            </w:pPr>
            <w:r>
              <w:rPr>
                <w:sz w:val="24"/>
              </w:rPr>
              <w:t>合计</w:t>
            </w:r>
          </w:p>
        </w:tc>
        <w:tc>
          <w:tcPr>
            <w:tcW w:w="7572" w:type="dxa"/>
            <w:gridSpan w:val="3"/>
            <w:tcBorders>
              <w:top w:val="single" w:sz="4" w:space="0" w:color="000000"/>
              <w:left w:val="single" w:sz="4" w:space="0" w:color="000000"/>
              <w:bottom w:val="single" w:sz="4" w:space="0" w:color="000000"/>
              <w:right w:val="single" w:sz="4" w:space="0" w:color="000000"/>
            </w:tcBorders>
          </w:tcPr>
          <w:p w:rsidR="00943E7D" w:rsidRDefault="00943E7D" w:rsidP="004D696F">
            <w:pPr>
              <w:pStyle w:val="TableParagraph"/>
              <w:spacing w:before="166"/>
              <w:ind w:left="3466" w:right="3455"/>
              <w:jc w:val="center"/>
              <w:rPr>
                <w:sz w:val="24"/>
              </w:rPr>
            </w:pPr>
            <w:r>
              <w:rPr>
                <w:sz w:val="24"/>
              </w:rPr>
              <w:t>15 分</w:t>
            </w:r>
          </w:p>
        </w:tc>
      </w:tr>
    </w:tbl>
    <w:p w:rsidR="00943E7D" w:rsidRDefault="00943E7D" w:rsidP="00943E7D">
      <w:pPr>
        <w:pStyle w:val="a5"/>
        <w:spacing w:before="4"/>
        <w:ind w:left="0"/>
        <w:rPr>
          <w:rFonts w:ascii="Microsoft JhengHei"/>
          <w:b/>
          <w:sz w:val="11"/>
        </w:rPr>
      </w:pPr>
    </w:p>
    <w:p w:rsidR="00943E7D" w:rsidRPr="00943E7D" w:rsidRDefault="00943E7D" w:rsidP="00943E7D">
      <w:pPr>
        <w:snapToGrid w:val="0"/>
        <w:spacing w:line="560" w:lineRule="exact"/>
        <w:ind w:firstLineChars="200" w:firstLine="640"/>
        <w:rPr>
          <w:rFonts w:ascii="仿宋" w:eastAsia="仿宋" w:hAnsi="仿宋"/>
          <w:sz w:val="32"/>
          <w:szCs w:val="32"/>
        </w:rPr>
      </w:pPr>
      <w:r w:rsidRPr="00943E7D">
        <w:rPr>
          <w:rFonts w:ascii="仿宋" w:eastAsia="仿宋" w:hAnsi="仿宋" w:hint="eastAsia"/>
          <w:sz w:val="32"/>
          <w:szCs w:val="32"/>
        </w:rPr>
        <w:t>5、</w:t>
      </w:r>
      <w:r w:rsidRPr="00943E7D">
        <w:rPr>
          <w:rFonts w:ascii="仿宋" w:eastAsia="仿宋" w:hAnsi="仿宋"/>
          <w:sz w:val="32"/>
          <w:szCs w:val="32"/>
        </w:rPr>
        <w:t>实践运营评分标准（分值：35 分）</w:t>
      </w:r>
    </w:p>
    <w:p w:rsidR="00943E7D" w:rsidRPr="00943E7D" w:rsidRDefault="00943E7D" w:rsidP="00943E7D">
      <w:pPr>
        <w:snapToGrid w:val="0"/>
        <w:spacing w:line="560" w:lineRule="exact"/>
        <w:ind w:firstLineChars="200" w:firstLine="640"/>
        <w:rPr>
          <w:rFonts w:ascii="仿宋" w:eastAsia="仿宋" w:hAnsi="仿宋"/>
          <w:sz w:val="32"/>
          <w:szCs w:val="32"/>
        </w:rPr>
      </w:pPr>
      <w:r w:rsidRPr="00943E7D">
        <w:rPr>
          <w:rFonts w:ascii="仿宋" w:eastAsia="仿宋" w:hAnsi="仿宋"/>
          <w:sz w:val="32"/>
          <w:szCs w:val="32"/>
        </w:rPr>
        <w:lastRenderedPageBreak/>
        <w:t>主要为产品运营策划书（10 分）和直播运营实操表现（25 分）。所有参赛团队销售收入均以“公益筹款”用于慈善捐赠，并及时公开公示。</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08"/>
        <w:gridCol w:w="2353"/>
        <w:gridCol w:w="4023"/>
        <w:gridCol w:w="1221"/>
      </w:tblGrid>
      <w:tr w:rsidR="00943E7D" w:rsidRPr="00A304DC" w:rsidTr="007758D2">
        <w:trPr>
          <w:trHeight w:val="519"/>
          <w:jc w:val="center"/>
        </w:trPr>
        <w:tc>
          <w:tcPr>
            <w:tcW w:w="8505" w:type="dxa"/>
            <w:gridSpan w:val="4"/>
            <w:tcBorders>
              <w:top w:val="nil"/>
              <w:left w:val="nil"/>
            </w:tcBorders>
          </w:tcPr>
          <w:p w:rsidR="00943E7D" w:rsidRPr="00A304DC" w:rsidRDefault="00943E7D" w:rsidP="00A304DC">
            <w:pPr>
              <w:autoSpaceDE/>
              <w:autoSpaceDN/>
              <w:spacing w:before="1"/>
              <w:ind w:left="886" w:right="890"/>
              <w:jc w:val="center"/>
              <w:rPr>
                <w:rFonts w:ascii="黑体" w:eastAsia="黑体" w:hAnsi="黑体"/>
                <w:kern w:val="2"/>
                <w:lang w:val="zh-CN" w:eastAsia="zh-CN" w:bidi="zh-CN"/>
              </w:rPr>
            </w:pPr>
            <w:r w:rsidRPr="00A304DC">
              <w:rPr>
                <w:rFonts w:ascii="黑体" w:eastAsia="黑体" w:hAnsi="黑体" w:hint="eastAsia"/>
                <w:kern w:val="2"/>
                <w:lang w:val="zh-CN" w:eastAsia="zh-CN" w:bidi="zh-CN"/>
              </w:rPr>
              <w:t xml:space="preserve">表 7 </w:t>
            </w:r>
            <w:r w:rsidRPr="00A304DC">
              <w:rPr>
                <w:rFonts w:ascii="黑体" w:eastAsia="黑体" w:hAnsi="黑体"/>
                <w:kern w:val="2"/>
                <w:lang w:val="zh-CN" w:eastAsia="zh-CN" w:bidi="zh-CN"/>
              </w:rPr>
              <w:t>产品运营策划书评分表</w:t>
            </w:r>
          </w:p>
        </w:tc>
      </w:tr>
      <w:tr w:rsidR="00943E7D" w:rsidTr="007758D2">
        <w:trPr>
          <w:trHeight w:val="347"/>
          <w:jc w:val="center"/>
        </w:trPr>
        <w:tc>
          <w:tcPr>
            <w:tcW w:w="908" w:type="dxa"/>
          </w:tcPr>
          <w:p w:rsidR="00943E7D" w:rsidRDefault="00943E7D" w:rsidP="004D696F">
            <w:pPr>
              <w:pStyle w:val="TableParagraph"/>
              <w:spacing w:before="17"/>
              <w:ind w:left="191" w:right="184"/>
              <w:jc w:val="center"/>
              <w:rPr>
                <w:b/>
                <w:sz w:val="24"/>
              </w:rPr>
            </w:pPr>
            <w:r>
              <w:rPr>
                <w:b/>
                <w:sz w:val="24"/>
              </w:rPr>
              <w:t>序号</w:t>
            </w:r>
          </w:p>
        </w:tc>
        <w:tc>
          <w:tcPr>
            <w:tcW w:w="2353" w:type="dxa"/>
          </w:tcPr>
          <w:p w:rsidR="00943E7D" w:rsidRDefault="00943E7D" w:rsidP="004D696F">
            <w:pPr>
              <w:pStyle w:val="TableParagraph"/>
              <w:spacing w:before="17"/>
              <w:ind w:left="796" w:right="784"/>
              <w:jc w:val="center"/>
              <w:rPr>
                <w:b/>
                <w:sz w:val="24"/>
              </w:rPr>
            </w:pPr>
            <w:r>
              <w:rPr>
                <w:b/>
                <w:sz w:val="24"/>
              </w:rPr>
              <w:t>评分项</w:t>
            </w:r>
          </w:p>
        </w:tc>
        <w:tc>
          <w:tcPr>
            <w:tcW w:w="4023" w:type="dxa"/>
          </w:tcPr>
          <w:p w:rsidR="00943E7D" w:rsidRDefault="00943E7D" w:rsidP="004D696F">
            <w:pPr>
              <w:pStyle w:val="TableParagraph"/>
              <w:spacing w:before="17"/>
              <w:ind w:left="70" w:right="60"/>
              <w:jc w:val="center"/>
              <w:rPr>
                <w:b/>
                <w:sz w:val="24"/>
              </w:rPr>
            </w:pPr>
            <w:r>
              <w:rPr>
                <w:b/>
                <w:sz w:val="24"/>
              </w:rPr>
              <w:t>评分标准</w:t>
            </w:r>
          </w:p>
        </w:tc>
        <w:tc>
          <w:tcPr>
            <w:tcW w:w="1221" w:type="dxa"/>
          </w:tcPr>
          <w:p w:rsidR="00943E7D" w:rsidRDefault="00943E7D" w:rsidP="004D696F">
            <w:pPr>
              <w:pStyle w:val="TableParagraph"/>
              <w:spacing w:before="17"/>
              <w:ind w:left="347" w:right="341"/>
              <w:jc w:val="center"/>
              <w:rPr>
                <w:b/>
                <w:sz w:val="24"/>
              </w:rPr>
            </w:pPr>
            <w:r>
              <w:rPr>
                <w:b/>
                <w:sz w:val="24"/>
              </w:rPr>
              <w:t>分值</w:t>
            </w:r>
          </w:p>
        </w:tc>
      </w:tr>
      <w:tr w:rsidR="00943E7D" w:rsidTr="007758D2">
        <w:trPr>
          <w:trHeight w:val="624"/>
          <w:jc w:val="center"/>
        </w:trPr>
        <w:tc>
          <w:tcPr>
            <w:tcW w:w="908" w:type="dxa"/>
          </w:tcPr>
          <w:p w:rsidR="00943E7D" w:rsidRDefault="00943E7D" w:rsidP="004D696F">
            <w:pPr>
              <w:pStyle w:val="TableParagraph"/>
              <w:spacing w:before="156"/>
              <w:ind w:left="7"/>
              <w:jc w:val="center"/>
              <w:rPr>
                <w:sz w:val="24"/>
              </w:rPr>
            </w:pPr>
            <w:r>
              <w:rPr>
                <w:sz w:val="24"/>
              </w:rPr>
              <w:t>1</w:t>
            </w:r>
          </w:p>
        </w:tc>
        <w:tc>
          <w:tcPr>
            <w:tcW w:w="2353" w:type="dxa"/>
          </w:tcPr>
          <w:p w:rsidR="00943E7D" w:rsidRDefault="00943E7D" w:rsidP="004D696F">
            <w:pPr>
              <w:pStyle w:val="TableParagraph"/>
              <w:spacing w:before="156"/>
              <w:ind w:left="828"/>
              <w:rPr>
                <w:sz w:val="24"/>
              </w:rPr>
            </w:pPr>
            <w:r>
              <w:rPr>
                <w:sz w:val="24"/>
              </w:rPr>
              <w:t>市场分析</w:t>
            </w:r>
          </w:p>
        </w:tc>
        <w:tc>
          <w:tcPr>
            <w:tcW w:w="4023" w:type="dxa"/>
          </w:tcPr>
          <w:p w:rsidR="00943E7D" w:rsidRDefault="00943E7D" w:rsidP="004D696F">
            <w:pPr>
              <w:pStyle w:val="TableParagraph"/>
              <w:ind w:left="107"/>
              <w:rPr>
                <w:sz w:val="24"/>
                <w:lang w:eastAsia="zh-CN"/>
              </w:rPr>
            </w:pPr>
            <w:r>
              <w:rPr>
                <w:sz w:val="24"/>
                <w:lang w:eastAsia="zh-CN"/>
              </w:rPr>
              <w:t>产品的主要用户群体特点及竞争对</w:t>
            </w:r>
          </w:p>
          <w:p w:rsidR="00943E7D" w:rsidRDefault="00943E7D" w:rsidP="004D696F">
            <w:pPr>
              <w:pStyle w:val="TableParagraph"/>
              <w:spacing w:before="4" w:line="292" w:lineRule="exact"/>
              <w:ind w:left="107"/>
              <w:rPr>
                <w:sz w:val="24"/>
              </w:rPr>
            </w:pPr>
            <w:r>
              <w:rPr>
                <w:sz w:val="24"/>
              </w:rPr>
              <w:t>手分析。</w:t>
            </w:r>
          </w:p>
        </w:tc>
        <w:tc>
          <w:tcPr>
            <w:tcW w:w="1221" w:type="dxa"/>
          </w:tcPr>
          <w:p w:rsidR="00943E7D" w:rsidRDefault="00943E7D" w:rsidP="004D696F">
            <w:pPr>
              <w:pStyle w:val="TableParagraph"/>
              <w:spacing w:before="156"/>
              <w:ind w:left="6"/>
              <w:jc w:val="center"/>
              <w:rPr>
                <w:sz w:val="24"/>
              </w:rPr>
            </w:pPr>
            <w:r>
              <w:rPr>
                <w:sz w:val="24"/>
              </w:rPr>
              <w:t>1</w:t>
            </w:r>
          </w:p>
        </w:tc>
      </w:tr>
      <w:tr w:rsidR="00943E7D" w:rsidTr="007758D2">
        <w:trPr>
          <w:trHeight w:val="311"/>
          <w:jc w:val="center"/>
        </w:trPr>
        <w:tc>
          <w:tcPr>
            <w:tcW w:w="908" w:type="dxa"/>
          </w:tcPr>
          <w:p w:rsidR="00943E7D" w:rsidRDefault="00943E7D" w:rsidP="004D696F">
            <w:pPr>
              <w:pStyle w:val="TableParagraph"/>
              <w:spacing w:line="292" w:lineRule="exact"/>
              <w:ind w:left="7"/>
              <w:jc w:val="center"/>
              <w:rPr>
                <w:sz w:val="24"/>
              </w:rPr>
            </w:pPr>
            <w:r>
              <w:rPr>
                <w:sz w:val="24"/>
              </w:rPr>
              <w:t>2</w:t>
            </w:r>
          </w:p>
        </w:tc>
        <w:tc>
          <w:tcPr>
            <w:tcW w:w="2353" w:type="dxa"/>
          </w:tcPr>
          <w:p w:rsidR="00943E7D" w:rsidRDefault="00943E7D" w:rsidP="004D696F">
            <w:pPr>
              <w:pStyle w:val="TableParagraph"/>
              <w:spacing w:line="292" w:lineRule="exact"/>
              <w:ind w:left="794" w:right="784"/>
              <w:jc w:val="center"/>
              <w:rPr>
                <w:sz w:val="24"/>
              </w:rPr>
            </w:pPr>
            <w:r>
              <w:rPr>
                <w:sz w:val="24"/>
              </w:rPr>
              <w:t>定位</w:t>
            </w:r>
          </w:p>
        </w:tc>
        <w:tc>
          <w:tcPr>
            <w:tcW w:w="4023" w:type="dxa"/>
          </w:tcPr>
          <w:p w:rsidR="00943E7D" w:rsidRDefault="00943E7D" w:rsidP="004D696F">
            <w:pPr>
              <w:pStyle w:val="TableParagraph"/>
              <w:spacing w:line="292" w:lineRule="exact"/>
              <w:ind w:left="70" w:right="62"/>
              <w:jc w:val="center"/>
              <w:rPr>
                <w:sz w:val="24"/>
              </w:rPr>
            </w:pPr>
            <w:r>
              <w:rPr>
                <w:sz w:val="24"/>
              </w:rPr>
              <w:t>根据定位策略，准确地描述直播定位</w:t>
            </w:r>
          </w:p>
        </w:tc>
        <w:tc>
          <w:tcPr>
            <w:tcW w:w="1221" w:type="dxa"/>
          </w:tcPr>
          <w:p w:rsidR="00943E7D" w:rsidRDefault="00943E7D" w:rsidP="004D696F">
            <w:pPr>
              <w:pStyle w:val="TableParagraph"/>
              <w:spacing w:line="292" w:lineRule="exact"/>
              <w:ind w:left="6"/>
              <w:jc w:val="center"/>
              <w:rPr>
                <w:sz w:val="24"/>
              </w:rPr>
            </w:pPr>
            <w:r>
              <w:rPr>
                <w:sz w:val="24"/>
              </w:rPr>
              <w:t>1</w:t>
            </w:r>
          </w:p>
        </w:tc>
      </w:tr>
      <w:tr w:rsidR="00943E7D" w:rsidTr="007758D2">
        <w:trPr>
          <w:trHeight w:val="624"/>
          <w:jc w:val="center"/>
        </w:trPr>
        <w:tc>
          <w:tcPr>
            <w:tcW w:w="908" w:type="dxa"/>
          </w:tcPr>
          <w:p w:rsidR="00943E7D" w:rsidRDefault="00943E7D" w:rsidP="004D696F">
            <w:pPr>
              <w:pStyle w:val="TableParagraph"/>
              <w:spacing w:before="155"/>
              <w:ind w:left="7"/>
              <w:jc w:val="center"/>
              <w:rPr>
                <w:sz w:val="24"/>
              </w:rPr>
            </w:pPr>
            <w:r>
              <w:rPr>
                <w:sz w:val="24"/>
              </w:rPr>
              <w:t>3</w:t>
            </w:r>
          </w:p>
        </w:tc>
        <w:tc>
          <w:tcPr>
            <w:tcW w:w="2353" w:type="dxa"/>
          </w:tcPr>
          <w:p w:rsidR="00943E7D" w:rsidRDefault="00943E7D" w:rsidP="004D696F">
            <w:pPr>
              <w:pStyle w:val="TableParagraph"/>
              <w:spacing w:before="155"/>
              <w:ind w:left="696"/>
              <w:rPr>
                <w:sz w:val="24"/>
              </w:rPr>
            </w:pPr>
            <w:r>
              <w:rPr>
                <w:sz w:val="24"/>
              </w:rPr>
              <w:t>团队管理</w:t>
            </w:r>
          </w:p>
        </w:tc>
        <w:tc>
          <w:tcPr>
            <w:tcW w:w="4023" w:type="dxa"/>
          </w:tcPr>
          <w:p w:rsidR="00943E7D" w:rsidRDefault="00943E7D" w:rsidP="004D696F">
            <w:pPr>
              <w:pStyle w:val="TableParagraph"/>
              <w:spacing w:line="307" w:lineRule="exact"/>
              <w:ind w:left="107"/>
              <w:rPr>
                <w:sz w:val="24"/>
                <w:lang w:eastAsia="zh-CN"/>
              </w:rPr>
            </w:pPr>
            <w:r>
              <w:rPr>
                <w:sz w:val="24"/>
                <w:lang w:eastAsia="zh-CN"/>
              </w:rPr>
              <w:t>合理进行分工，明确各成员角色分</w:t>
            </w:r>
          </w:p>
          <w:p w:rsidR="00943E7D" w:rsidRDefault="00943E7D" w:rsidP="004D696F">
            <w:pPr>
              <w:pStyle w:val="TableParagraph"/>
              <w:spacing w:before="4" w:line="293" w:lineRule="exact"/>
              <w:ind w:left="107"/>
              <w:rPr>
                <w:sz w:val="24"/>
              </w:rPr>
            </w:pPr>
            <w:r>
              <w:rPr>
                <w:sz w:val="24"/>
              </w:rPr>
              <w:t>配，配合默契。</w:t>
            </w:r>
          </w:p>
        </w:tc>
        <w:tc>
          <w:tcPr>
            <w:tcW w:w="1221" w:type="dxa"/>
          </w:tcPr>
          <w:p w:rsidR="00943E7D" w:rsidRDefault="00943E7D" w:rsidP="004D696F">
            <w:pPr>
              <w:pStyle w:val="TableParagraph"/>
              <w:spacing w:before="155"/>
              <w:ind w:left="6"/>
              <w:jc w:val="center"/>
              <w:rPr>
                <w:sz w:val="24"/>
              </w:rPr>
            </w:pPr>
            <w:r>
              <w:rPr>
                <w:sz w:val="24"/>
              </w:rPr>
              <w:t>1</w:t>
            </w:r>
          </w:p>
        </w:tc>
      </w:tr>
      <w:tr w:rsidR="00943E7D" w:rsidTr="007758D2">
        <w:trPr>
          <w:trHeight w:val="623"/>
          <w:jc w:val="center"/>
        </w:trPr>
        <w:tc>
          <w:tcPr>
            <w:tcW w:w="908" w:type="dxa"/>
          </w:tcPr>
          <w:p w:rsidR="00943E7D" w:rsidRDefault="00943E7D" w:rsidP="004D696F">
            <w:pPr>
              <w:pStyle w:val="TableParagraph"/>
              <w:spacing w:before="155"/>
              <w:ind w:left="7"/>
              <w:jc w:val="center"/>
              <w:rPr>
                <w:sz w:val="24"/>
              </w:rPr>
            </w:pPr>
            <w:r>
              <w:rPr>
                <w:sz w:val="24"/>
              </w:rPr>
              <w:t>4</w:t>
            </w:r>
          </w:p>
        </w:tc>
        <w:tc>
          <w:tcPr>
            <w:tcW w:w="2353" w:type="dxa"/>
          </w:tcPr>
          <w:p w:rsidR="00943E7D" w:rsidRDefault="00943E7D" w:rsidP="004D696F">
            <w:pPr>
              <w:pStyle w:val="TableParagraph"/>
              <w:spacing w:before="155"/>
              <w:ind w:left="696"/>
              <w:rPr>
                <w:sz w:val="24"/>
              </w:rPr>
            </w:pPr>
            <w:r>
              <w:rPr>
                <w:sz w:val="24"/>
              </w:rPr>
              <w:t>互动设计</w:t>
            </w:r>
          </w:p>
        </w:tc>
        <w:tc>
          <w:tcPr>
            <w:tcW w:w="4023" w:type="dxa"/>
          </w:tcPr>
          <w:p w:rsidR="00943E7D" w:rsidRDefault="00943E7D" w:rsidP="004D696F">
            <w:pPr>
              <w:pStyle w:val="TableParagraph"/>
              <w:spacing w:line="307" w:lineRule="exact"/>
              <w:ind w:left="107"/>
              <w:rPr>
                <w:sz w:val="24"/>
                <w:lang w:eastAsia="zh-CN"/>
              </w:rPr>
            </w:pPr>
            <w:r>
              <w:rPr>
                <w:sz w:val="24"/>
                <w:lang w:eastAsia="zh-CN"/>
              </w:rPr>
              <w:t>有合理明确的互动环节设计及互动</w:t>
            </w:r>
          </w:p>
          <w:p w:rsidR="00943E7D" w:rsidRDefault="00943E7D" w:rsidP="004D696F">
            <w:pPr>
              <w:pStyle w:val="TableParagraph"/>
              <w:spacing w:before="4" w:line="293" w:lineRule="exact"/>
              <w:ind w:left="107"/>
              <w:rPr>
                <w:sz w:val="24"/>
              </w:rPr>
            </w:pPr>
            <w:r>
              <w:rPr>
                <w:sz w:val="24"/>
              </w:rPr>
              <w:t>意图说明。</w:t>
            </w:r>
          </w:p>
        </w:tc>
        <w:tc>
          <w:tcPr>
            <w:tcW w:w="1221" w:type="dxa"/>
          </w:tcPr>
          <w:p w:rsidR="00943E7D" w:rsidRDefault="00943E7D" w:rsidP="004D696F">
            <w:pPr>
              <w:pStyle w:val="TableParagraph"/>
              <w:spacing w:before="155"/>
              <w:ind w:left="6"/>
              <w:jc w:val="center"/>
              <w:rPr>
                <w:sz w:val="24"/>
              </w:rPr>
            </w:pPr>
            <w:r>
              <w:rPr>
                <w:sz w:val="24"/>
              </w:rPr>
              <w:t>2</w:t>
            </w:r>
          </w:p>
        </w:tc>
      </w:tr>
      <w:tr w:rsidR="00943E7D" w:rsidTr="007758D2">
        <w:trPr>
          <w:trHeight w:val="624"/>
          <w:jc w:val="center"/>
        </w:trPr>
        <w:tc>
          <w:tcPr>
            <w:tcW w:w="908" w:type="dxa"/>
          </w:tcPr>
          <w:p w:rsidR="00943E7D" w:rsidRDefault="00943E7D" w:rsidP="004D696F">
            <w:pPr>
              <w:pStyle w:val="TableParagraph"/>
              <w:spacing w:before="154"/>
              <w:ind w:left="7"/>
              <w:jc w:val="center"/>
              <w:rPr>
                <w:sz w:val="24"/>
              </w:rPr>
            </w:pPr>
            <w:r>
              <w:rPr>
                <w:sz w:val="24"/>
              </w:rPr>
              <w:t>5</w:t>
            </w:r>
          </w:p>
        </w:tc>
        <w:tc>
          <w:tcPr>
            <w:tcW w:w="2353" w:type="dxa"/>
          </w:tcPr>
          <w:p w:rsidR="00943E7D" w:rsidRDefault="00943E7D" w:rsidP="004D696F">
            <w:pPr>
              <w:pStyle w:val="TableParagraph"/>
              <w:spacing w:before="154"/>
              <w:ind w:left="456"/>
              <w:rPr>
                <w:sz w:val="24"/>
              </w:rPr>
            </w:pPr>
            <w:r>
              <w:rPr>
                <w:sz w:val="24"/>
              </w:rPr>
              <w:t>推广运营策略</w:t>
            </w:r>
          </w:p>
        </w:tc>
        <w:tc>
          <w:tcPr>
            <w:tcW w:w="4023" w:type="dxa"/>
          </w:tcPr>
          <w:p w:rsidR="00943E7D" w:rsidRDefault="00943E7D" w:rsidP="004D696F">
            <w:pPr>
              <w:pStyle w:val="TableParagraph"/>
              <w:spacing w:line="306" w:lineRule="exact"/>
              <w:ind w:left="107"/>
              <w:rPr>
                <w:sz w:val="24"/>
                <w:lang w:eastAsia="zh-CN"/>
              </w:rPr>
            </w:pPr>
            <w:r>
              <w:rPr>
                <w:sz w:val="24"/>
                <w:lang w:eastAsia="zh-CN"/>
              </w:rPr>
              <w:t>有具体的直播预热推广方案和直播</w:t>
            </w:r>
          </w:p>
          <w:p w:rsidR="00943E7D" w:rsidRDefault="00943E7D" w:rsidP="004D696F">
            <w:pPr>
              <w:pStyle w:val="TableParagraph"/>
              <w:spacing w:before="4" w:line="293" w:lineRule="exact"/>
              <w:ind w:left="107"/>
              <w:rPr>
                <w:sz w:val="24"/>
              </w:rPr>
            </w:pPr>
            <w:r>
              <w:rPr>
                <w:sz w:val="24"/>
              </w:rPr>
              <w:t>引流方案。</w:t>
            </w:r>
          </w:p>
        </w:tc>
        <w:tc>
          <w:tcPr>
            <w:tcW w:w="1221" w:type="dxa"/>
          </w:tcPr>
          <w:p w:rsidR="00943E7D" w:rsidRDefault="00943E7D" w:rsidP="004D696F">
            <w:pPr>
              <w:pStyle w:val="TableParagraph"/>
              <w:spacing w:before="154"/>
              <w:ind w:left="6"/>
              <w:jc w:val="center"/>
              <w:rPr>
                <w:sz w:val="24"/>
              </w:rPr>
            </w:pPr>
            <w:r>
              <w:rPr>
                <w:sz w:val="24"/>
              </w:rPr>
              <w:t>2</w:t>
            </w:r>
          </w:p>
        </w:tc>
      </w:tr>
      <w:tr w:rsidR="00943E7D" w:rsidTr="007758D2">
        <w:trPr>
          <w:trHeight w:val="935"/>
          <w:jc w:val="center"/>
        </w:trPr>
        <w:tc>
          <w:tcPr>
            <w:tcW w:w="908" w:type="dxa"/>
          </w:tcPr>
          <w:p w:rsidR="00943E7D" w:rsidRDefault="00943E7D" w:rsidP="004D696F">
            <w:pPr>
              <w:pStyle w:val="TableParagraph"/>
              <w:spacing w:before="2"/>
              <w:rPr>
                <w:rFonts w:ascii="宋体"/>
                <w:sz w:val="24"/>
              </w:rPr>
            </w:pPr>
          </w:p>
          <w:p w:rsidR="00943E7D" w:rsidRDefault="00943E7D" w:rsidP="004D696F">
            <w:pPr>
              <w:pStyle w:val="TableParagraph"/>
              <w:ind w:left="7"/>
              <w:jc w:val="center"/>
              <w:rPr>
                <w:sz w:val="24"/>
              </w:rPr>
            </w:pPr>
            <w:r>
              <w:rPr>
                <w:sz w:val="24"/>
              </w:rPr>
              <w:t>6</w:t>
            </w:r>
          </w:p>
        </w:tc>
        <w:tc>
          <w:tcPr>
            <w:tcW w:w="2353" w:type="dxa"/>
          </w:tcPr>
          <w:p w:rsidR="00943E7D" w:rsidRDefault="00943E7D" w:rsidP="004D696F">
            <w:pPr>
              <w:pStyle w:val="TableParagraph"/>
              <w:spacing w:before="154" w:line="242" w:lineRule="auto"/>
              <w:ind w:left="216" w:right="45" w:hanging="108"/>
              <w:rPr>
                <w:sz w:val="24"/>
                <w:lang w:eastAsia="zh-CN"/>
              </w:rPr>
            </w:pPr>
            <w:r>
              <w:rPr>
                <w:sz w:val="24"/>
                <w:lang w:eastAsia="zh-CN"/>
              </w:rPr>
              <w:t>策划书内容完整、表述清楚，语法通顺</w:t>
            </w:r>
          </w:p>
        </w:tc>
        <w:tc>
          <w:tcPr>
            <w:tcW w:w="4023" w:type="dxa"/>
          </w:tcPr>
          <w:p w:rsidR="00943E7D" w:rsidRDefault="00943E7D" w:rsidP="004D696F">
            <w:pPr>
              <w:pStyle w:val="TableParagraph"/>
              <w:spacing w:line="242" w:lineRule="auto"/>
              <w:ind w:left="107" w:right="63"/>
              <w:rPr>
                <w:sz w:val="24"/>
                <w:lang w:eastAsia="zh-CN"/>
              </w:rPr>
            </w:pPr>
            <w:r>
              <w:rPr>
                <w:sz w:val="24"/>
                <w:lang w:eastAsia="zh-CN"/>
              </w:rPr>
              <w:t xml:space="preserve">策划书所要求的各项内容是否有缺 </w:t>
            </w:r>
            <w:r>
              <w:rPr>
                <w:spacing w:val="-2"/>
                <w:sz w:val="24"/>
                <w:lang w:eastAsia="zh-CN"/>
              </w:rPr>
              <w:t>失，能够保持直播带货流程的完整、</w:t>
            </w:r>
          </w:p>
          <w:p w:rsidR="00943E7D" w:rsidRDefault="00943E7D" w:rsidP="004D696F">
            <w:pPr>
              <w:pStyle w:val="TableParagraph"/>
              <w:spacing w:before="1" w:line="294" w:lineRule="exact"/>
              <w:ind w:left="107"/>
              <w:rPr>
                <w:sz w:val="24"/>
                <w:lang w:eastAsia="zh-CN"/>
              </w:rPr>
            </w:pPr>
            <w:r>
              <w:rPr>
                <w:sz w:val="24"/>
                <w:lang w:eastAsia="zh-CN"/>
              </w:rPr>
              <w:t>全面、思路清晰、具有创新性。</w:t>
            </w:r>
          </w:p>
        </w:tc>
        <w:tc>
          <w:tcPr>
            <w:tcW w:w="1221" w:type="dxa"/>
          </w:tcPr>
          <w:p w:rsidR="00943E7D" w:rsidRDefault="00943E7D" w:rsidP="004D696F">
            <w:pPr>
              <w:pStyle w:val="TableParagraph"/>
              <w:spacing w:before="2"/>
              <w:rPr>
                <w:rFonts w:ascii="宋体"/>
                <w:sz w:val="24"/>
                <w:lang w:eastAsia="zh-CN"/>
              </w:rPr>
            </w:pPr>
          </w:p>
          <w:p w:rsidR="00943E7D" w:rsidRDefault="00943E7D" w:rsidP="004D696F">
            <w:pPr>
              <w:pStyle w:val="TableParagraph"/>
              <w:ind w:left="6"/>
              <w:jc w:val="center"/>
              <w:rPr>
                <w:sz w:val="24"/>
              </w:rPr>
            </w:pPr>
            <w:r>
              <w:rPr>
                <w:sz w:val="24"/>
              </w:rPr>
              <w:t>3</w:t>
            </w:r>
          </w:p>
        </w:tc>
      </w:tr>
      <w:tr w:rsidR="00943E7D" w:rsidTr="007758D2">
        <w:trPr>
          <w:trHeight w:val="312"/>
          <w:jc w:val="center"/>
        </w:trPr>
        <w:tc>
          <w:tcPr>
            <w:tcW w:w="7284" w:type="dxa"/>
            <w:gridSpan w:val="3"/>
          </w:tcPr>
          <w:p w:rsidR="00943E7D" w:rsidRDefault="00943E7D" w:rsidP="004D696F">
            <w:pPr>
              <w:pStyle w:val="TableParagraph"/>
              <w:spacing w:line="292" w:lineRule="exact"/>
              <w:ind w:left="3381" w:right="3371"/>
              <w:jc w:val="center"/>
              <w:rPr>
                <w:b/>
                <w:sz w:val="24"/>
              </w:rPr>
            </w:pPr>
            <w:r>
              <w:rPr>
                <w:b/>
                <w:sz w:val="24"/>
              </w:rPr>
              <w:t>总分</w:t>
            </w:r>
          </w:p>
        </w:tc>
        <w:tc>
          <w:tcPr>
            <w:tcW w:w="1221" w:type="dxa"/>
          </w:tcPr>
          <w:p w:rsidR="00943E7D" w:rsidRDefault="00943E7D" w:rsidP="004D696F">
            <w:pPr>
              <w:pStyle w:val="TableParagraph"/>
              <w:spacing w:line="292" w:lineRule="exact"/>
              <w:ind w:left="347" w:right="341"/>
              <w:jc w:val="center"/>
              <w:rPr>
                <w:sz w:val="24"/>
              </w:rPr>
            </w:pPr>
            <w:r>
              <w:rPr>
                <w:sz w:val="24"/>
              </w:rPr>
              <w:t>10</w:t>
            </w:r>
          </w:p>
        </w:tc>
      </w:tr>
    </w:tbl>
    <w:p w:rsidR="00EC7137" w:rsidRDefault="00EC7137" w:rsidP="00EC7137">
      <w:pPr>
        <w:spacing w:before="1"/>
        <w:ind w:right="890"/>
        <w:rPr>
          <w:rFonts w:ascii="黑体" w:eastAsia="黑体" w:hAnsi="黑体"/>
          <w:sz w:val="24"/>
        </w:rPr>
      </w:pPr>
    </w:p>
    <w:p w:rsidR="00EC7137" w:rsidRPr="00EC7137" w:rsidRDefault="00EC7137" w:rsidP="00EC7137">
      <w:pPr>
        <w:spacing w:before="1"/>
        <w:ind w:left="886" w:right="890"/>
        <w:jc w:val="center"/>
        <w:rPr>
          <w:rFonts w:ascii="黑体" w:eastAsia="黑体" w:hAnsi="黑体"/>
          <w:sz w:val="22"/>
          <w:lang w:val="zh-CN" w:bidi="zh-CN"/>
        </w:rPr>
      </w:pPr>
      <w:r w:rsidRPr="00EC7137">
        <w:rPr>
          <w:rFonts w:ascii="黑体" w:eastAsia="黑体" w:hAnsi="黑体"/>
          <w:sz w:val="22"/>
          <w:lang w:val="zh-CN" w:bidi="zh-CN"/>
        </w:rPr>
        <w:t>表 8 直播运营实操评分表</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3"/>
        <w:gridCol w:w="1508"/>
        <w:gridCol w:w="5447"/>
        <w:gridCol w:w="1482"/>
      </w:tblGrid>
      <w:tr w:rsidR="00EC7137" w:rsidTr="00EC7137">
        <w:trPr>
          <w:trHeight w:val="389"/>
          <w:jc w:val="center"/>
        </w:trPr>
        <w:tc>
          <w:tcPr>
            <w:tcW w:w="563" w:type="dxa"/>
          </w:tcPr>
          <w:p w:rsidR="00EC7137" w:rsidRDefault="00EC7137" w:rsidP="004D696F">
            <w:pPr>
              <w:pStyle w:val="TableParagraph"/>
              <w:spacing w:before="49"/>
              <w:ind w:left="19" w:right="12"/>
              <w:jc w:val="center"/>
              <w:rPr>
                <w:b/>
                <w:sz w:val="24"/>
              </w:rPr>
            </w:pPr>
            <w:r>
              <w:rPr>
                <w:b/>
                <w:sz w:val="24"/>
              </w:rPr>
              <w:t>序号</w:t>
            </w:r>
          </w:p>
        </w:tc>
        <w:tc>
          <w:tcPr>
            <w:tcW w:w="1508" w:type="dxa"/>
          </w:tcPr>
          <w:p w:rsidR="00EC7137" w:rsidRDefault="00EC7137" w:rsidP="004D696F">
            <w:pPr>
              <w:pStyle w:val="TableParagraph"/>
              <w:spacing w:before="49"/>
              <w:ind w:left="14" w:right="2"/>
              <w:jc w:val="center"/>
              <w:rPr>
                <w:b/>
                <w:sz w:val="24"/>
              </w:rPr>
            </w:pPr>
            <w:r>
              <w:rPr>
                <w:b/>
                <w:sz w:val="24"/>
              </w:rPr>
              <w:t>评分项</w:t>
            </w:r>
          </w:p>
        </w:tc>
        <w:tc>
          <w:tcPr>
            <w:tcW w:w="5447" w:type="dxa"/>
          </w:tcPr>
          <w:p w:rsidR="00EC7137" w:rsidRDefault="00EC7137" w:rsidP="004D696F">
            <w:pPr>
              <w:pStyle w:val="TableParagraph"/>
              <w:spacing w:before="49"/>
              <w:ind w:left="2222" w:right="2210"/>
              <w:jc w:val="center"/>
              <w:rPr>
                <w:b/>
                <w:sz w:val="24"/>
              </w:rPr>
            </w:pPr>
            <w:r>
              <w:rPr>
                <w:b/>
                <w:sz w:val="24"/>
              </w:rPr>
              <w:t>评分标准</w:t>
            </w:r>
          </w:p>
        </w:tc>
        <w:tc>
          <w:tcPr>
            <w:tcW w:w="1482" w:type="dxa"/>
          </w:tcPr>
          <w:p w:rsidR="00EC7137" w:rsidRDefault="00EC7137" w:rsidP="004D696F">
            <w:pPr>
              <w:pStyle w:val="TableParagraph"/>
              <w:spacing w:before="49"/>
              <w:ind w:left="478" w:right="471"/>
              <w:jc w:val="center"/>
              <w:rPr>
                <w:b/>
                <w:sz w:val="24"/>
              </w:rPr>
            </w:pPr>
            <w:r>
              <w:rPr>
                <w:b/>
                <w:sz w:val="24"/>
              </w:rPr>
              <w:t>分值</w:t>
            </w:r>
          </w:p>
        </w:tc>
      </w:tr>
      <w:tr w:rsidR="00EC7137" w:rsidTr="004D696F">
        <w:trPr>
          <w:trHeight w:val="781"/>
          <w:jc w:val="center"/>
        </w:trPr>
        <w:tc>
          <w:tcPr>
            <w:tcW w:w="563" w:type="dxa"/>
            <w:vAlign w:val="center"/>
          </w:tcPr>
          <w:p w:rsidR="00EC7137" w:rsidRDefault="00EC7137" w:rsidP="004D696F">
            <w:pPr>
              <w:pStyle w:val="TableParagraph"/>
              <w:spacing w:before="1"/>
              <w:ind w:left="7"/>
              <w:jc w:val="center"/>
              <w:rPr>
                <w:sz w:val="24"/>
              </w:rPr>
            </w:pPr>
            <w:r>
              <w:rPr>
                <w:sz w:val="24"/>
              </w:rPr>
              <w:t>1</w:t>
            </w:r>
          </w:p>
        </w:tc>
        <w:tc>
          <w:tcPr>
            <w:tcW w:w="1508" w:type="dxa"/>
            <w:vAlign w:val="center"/>
          </w:tcPr>
          <w:p w:rsidR="00EC7137" w:rsidRDefault="00EC7137" w:rsidP="004D696F">
            <w:pPr>
              <w:pStyle w:val="TableParagraph"/>
              <w:spacing w:before="1"/>
              <w:ind w:left="14" w:right="4"/>
              <w:jc w:val="center"/>
              <w:rPr>
                <w:sz w:val="24"/>
              </w:rPr>
            </w:pPr>
            <w:r>
              <w:rPr>
                <w:sz w:val="24"/>
              </w:rPr>
              <w:t>主播形象</w:t>
            </w:r>
          </w:p>
        </w:tc>
        <w:tc>
          <w:tcPr>
            <w:tcW w:w="5447" w:type="dxa"/>
          </w:tcPr>
          <w:p w:rsidR="00EC7137" w:rsidRDefault="00EC7137" w:rsidP="004D696F">
            <w:pPr>
              <w:pStyle w:val="TableParagraph"/>
              <w:spacing w:before="134" w:line="242" w:lineRule="auto"/>
              <w:ind w:left="14" w:right="4"/>
              <w:rPr>
                <w:sz w:val="24"/>
                <w:lang w:eastAsia="zh-CN"/>
              </w:rPr>
            </w:pPr>
            <w:r>
              <w:rPr>
                <w:spacing w:val="-11"/>
                <w:sz w:val="24"/>
                <w:lang w:eastAsia="zh-CN"/>
              </w:rPr>
              <w:t>主播妆容精致、着装举止得体，存在不雅行为、有失</w:t>
            </w:r>
            <w:r>
              <w:rPr>
                <w:sz w:val="24"/>
                <w:lang w:eastAsia="zh-CN"/>
              </w:rPr>
              <w:t>礼仪等问题，则该项不得分。</w:t>
            </w:r>
          </w:p>
        </w:tc>
        <w:tc>
          <w:tcPr>
            <w:tcW w:w="1482" w:type="dxa"/>
            <w:vAlign w:val="center"/>
          </w:tcPr>
          <w:p w:rsidR="00EC7137" w:rsidRDefault="00EC7137" w:rsidP="004D696F">
            <w:pPr>
              <w:pStyle w:val="TableParagraph"/>
              <w:spacing w:before="1"/>
              <w:ind w:left="7"/>
              <w:jc w:val="center"/>
              <w:rPr>
                <w:sz w:val="24"/>
              </w:rPr>
            </w:pPr>
            <w:r>
              <w:rPr>
                <w:sz w:val="24"/>
              </w:rPr>
              <w:t>3</w:t>
            </w:r>
          </w:p>
        </w:tc>
      </w:tr>
      <w:tr w:rsidR="00EC7137" w:rsidTr="004D696F">
        <w:trPr>
          <w:trHeight w:val="692"/>
          <w:jc w:val="center"/>
        </w:trPr>
        <w:tc>
          <w:tcPr>
            <w:tcW w:w="563" w:type="dxa"/>
            <w:vAlign w:val="center"/>
          </w:tcPr>
          <w:p w:rsidR="00EC7137" w:rsidRDefault="00EC7137" w:rsidP="004D696F">
            <w:pPr>
              <w:pStyle w:val="TableParagraph"/>
              <w:ind w:left="7"/>
              <w:jc w:val="center"/>
              <w:rPr>
                <w:sz w:val="24"/>
              </w:rPr>
            </w:pPr>
            <w:r>
              <w:rPr>
                <w:sz w:val="24"/>
              </w:rPr>
              <w:t>2</w:t>
            </w:r>
          </w:p>
        </w:tc>
        <w:tc>
          <w:tcPr>
            <w:tcW w:w="1508" w:type="dxa"/>
            <w:vAlign w:val="center"/>
          </w:tcPr>
          <w:p w:rsidR="00EC7137" w:rsidRDefault="00EC7137" w:rsidP="004D696F">
            <w:pPr>
              <w:pStyle w:val="TableParagraph"/>
              <w:ind w:left="14" w:right="4"/>
              <w:jc w:val="center"/>
              <w:rPr>
                <w:sz w:val="24"/>
              </w:rPr>
            </w:pPr>
            <w:r>
              <w:rPr>
                <w:sz w:val="24"/>
              </w:rPr>
              <w:t>直播场景</w:t>
            </w:r>
          </w:p>
        </w:tc>
        <w:tc>
          <w:tcPr>
            <w:tcW w:w="5447" w:type="dxa"/>
          </w:tcPr>
          <w:p w:rsidR="00EC7137" w:rsidRDefault="00EC7137" w:rsidP="004D696F">
            <w:pPr>
              <w:pStyle w:val="TableParagraph"/>
              <w:spacing w:line="242" w:lineRule="auto"/>
              <w:ind w:left="14" w:right="4"/>
              <w:rPr>
                <w:sz w:val="24"/>
                <w:lang w:eastAsia="zh-CN"/>
              </w:rPr>
            </w:pPr>
            <w:r>
              <w:rPr>
                <w:spacing w:val="-8"/>
                <w:sz w:val="24"/>
                <w:lang w:eastAsia="zh-CN"/>
              </w:rPr>
              <w:t>直播场景布置符合直播主题内容，突出直播特色，能</w:t>
            </w:r>
            <w:r>
              <w:rPr>
                <w:sz w:val="24"/>
                <w:lang w:eastAsia="zh-CN"/>
              </w:rPr>
              <w:t>够清晰直观展示产品。</w:t>
            </w:r>
          </w:p>
        </w:tc>
        <w:tc>
          <w:tcPr>
            <w:tcW w:w="1482" w:type="dxa"/>
            <w:vAlign w:val="center"/>
          </w:tcPr>
          <w:p w:rsidR="00EC7137" w:rsidRDefault="00EC7137" w:rsidP="004D696F">
            <w:pPr>
              <w:pStyle w:val="TableParagraph"/>
              <w:ind w:left="7"/>
              <w:jc w:val="center"/>
              <w:rPr>
                <w:sz w:val="24"/>
              </w:rPr>
            </w:pPr>
            <w:r>
              <w:rPr>
                <w:sz w:val="24"/>
              </w:rPr>
              <w:t>3</w:t>
            </w:r>
          </w:p>
        </w:tc>
      </w:tr>
      <w:tr w:rsidR="00EC7137" w:rsidTr="004D696F">
        <w:trPr>
          <w:trHeight w:val="702"/>
          <w:jc w:val="center"/>
        </w:trPr>
        <w:tc>
          <w:tcPr>
            <w:tcW w:w="563" w:type="dxa"/>
            <w:vAlign w:val="center"/>
          </w:tcPr>
          <w:p w:rsidR="00EC7137" w:rsidRDefault="00EC7137" w:rsidP="004D696F">
            <w:pPr>
              <w:pStyle w:val="TableParagraph"/>
              <w:ind w:left="7"/>
              <w:jc w:val="center"/>
              <w:rPr>
                <w:sz w:val="24"/>
              </w:rPr>
            </w:pPr>
            <w:r>
              <w:rPr>
                <w:sz w:val="24"/>
              </w:rPr>
              <w:t>3</w:t>
            </w:r>
          </w:p>
        </w:tc>
        <w:tc>
          <w:tcPr>
            <w:tcW w:w="1508" w:type="dxa"/>
            <w:vAlign w:val="center"/>
          </w:tcPr>
          <w:p w:rsidR="00EC7137" w:rsidRDefault="00EC7137" w:rsidP="004D696F">
            <w:pPr>
              <w:pStyle w:val="TableParagraph"/>
              <w:spacing w:before="133"/>
              <w:ind w:left="14" w:right="4"/>
              <w:jc w:val="center"/>
              <w:rPr>
                <w:sz w:val="24"/>
                <w:lang w:eastAsia="zh-CN"/>
              </w:rPr>
            </w:pPr>
            <w:r>
              <w:rPr>
                <w:sz w:val="24"/>
                <w:lang w:eastAsia="zh-CN"/>
              </w:rPr>
              <w:t>直播话术</w:t>
            </w:r>
          </w:p>
          <w:p w:rsidR="00EC7137" w:rsidRDefault="00EC7137" w:rsidP="004D696F">
            <w:pPr>
              <w:pStyle w:val="TableParagraph"/>
              <w:spacing w:before="5"/>
              <w:ind w:left="14" w:right="-29"/>
              <w:jc w:val="center"/>
              <w:rPr>
                <w:sz w:val="24"/>
                <w:lang w:eastAsia="zh-CN"/>
              </w:rPr>
            </w:pPr>
            <w:r>
              <w:rPr>
                <w:sz w:val="24"/>
                <w:lang w:eastAsia="zh-CN"/>
              </w:rPr>
              <w:t>（</w:t>
            </w:r>
            <w:r>
              <w:rPr>
                <w:spacing w:val="-17"/>
                <w:sz w:val="24"/>
                <w:lang w:eastAsia="zh-CN"/>
              </w:rPr>
              <w:t>引流、促单</w:t>
            </w:r>
            <w:r>
              <w:rPr>
                <w:spacing w:val="-105"/>
                <w:sz w:val="24"/>
                <w:lang w:eastAsia="zh-CN"/>
              </w:rPr>
              <w:t>）</w:t>
            </w:r>
          </w:p>
        </w:tc>
        <w:tc>
          <w:tcPr>
            <w:tcW w:w="5447" w:type="dxa"/>
          </w:tcPr>
          <w:p w:rsidR="00EC7137" w:rsidRDefault="00EC7137" w:rsidP="004D696F">
            <w:pPr>
              <w:pStyle w:val="TableParagraph"/>
              <w:spacing w:before="133" w:line="242" w:lineRule="auto"/>
              <w:ind w:left="14" w:right="4"/>
              <w:rPr>
                <w:sz w:val="24"/>
                <w:lang w:eastAsia="zh-CN"/>
              </w:rPr>
            </w:pPr>
            <w:r>
              <w:rPr>
                <w:spacing w:val="-12"/>
                <w:sz w:val="24"/>
                <w:lang w:eastAsia="zh-CN"/>
              </w:rPr>
              <w:t>口齿清晰，表达流畅，直播相关话术熟练掌握并且能</w:t>
            </w:r>
            <w:r>
              <w:rPr>
                <w:sz w:val="24"/>
                <w:lang w:eastAsia="zh-CN"/>
              </w:rPr>
              <w:t>够灵活运用。</w:t>
            </w:r>
          </w:p>
        </w:tc>
        <w:tc>
          <w:tcPr>
            <w:tcW w:w="1482" w:type="dxa"/>
            <w:vAlign w:val="center"/>
          </w:tcPr>
          <w:p w:rsidR="00EC7137" w:rsidRDefault="00EC7137" w:rsidP="004D696F">
            <w:pPr>
              <w:pStyle w:val="TableParagraph"/>
              <w:ind w:left="7"/>
              <w:jc w:val="center"/>
              <w:rPr>
                <w:sz w:val="24"/>
              </w:rPr>
            </w:pPr>
            <w:r>
              <w:rPr>
                <w:sz w:val="24"/>
              </w:rPr>
              <w:t>4</w:t>
            </w:r>
          </w:p>
        </w:tc>
      </w:tr>
      <w:tr w:rsidR="00EC7137" w:rsidTr="004D696F">
        <w:trPr>
          <w:trHeight w:val="643"/>
          <w:jc w:val="center"/>
        </w:trPr>
        <w:tc>
          <w:tcPr>
            <w:tcW w:w="563" w:type="dxa"/>
            <w:vAlign w:val="center"/>
          </w:tcPr>
          <w:p w:rsidR="00EC7137" w:rsidRDefault="00EC7137" w:rsidP="004D696F">
            <w:pPr>
              <w:pStyle w:val="TableParagraph"/>
              <w:ind w:left="7"/>
              <w:jc w:val="center"/>
              <w:rPr>
                <w:sz w:val="24"/>
              </w:rPr>
            </w:pPr>
            <w:r>
              <w:rPr>
                <w:sz w:val="24"/>
              </w:rPr>
              <w:t>4</w:t>
            </w:r>
          </w:p>
        </w:tc>
        <w:tc>
          <w:tcPr>
            <w:tcW w:w="1508" w:type="dxa"/>
            <w:vAlign w:val="center"/>
          </w:tcPr>
          <w:p w:rsidR="00EC7137" w:rsidRDefault="00EC7137" w:rsidP="004D696F">
            <w:pPr>
              <w:pStyle w:val="TableParagraph"/>
              <w:ind w:left="14" w:right="4"/>
              <w:jc w:val="center"/>
              <w:rPr>
                <w:sz w:val="24"/>
              </w:rPr>
            </w:pPr>
            <w:r>
              <w:rPr>
                <w:sz w:val="24"/>
              </w:rPr>
              <w:t>互动能力</w:t>
            </w:r>
          </w:p>
        </w:tc>
        <w:tc>
          <w:tcPr>
            <w:tcW w:w="5447" w:type="dxa"/>
          </w:tcPr>
          <w:p w:rsidR="00EC7137" w:rsidRDefault="00EC7137" w:rsidP="004D696F">
            <w:pPr>
              <w:pStyle w:val="TableParagraph"/>
              <w:spacing w:before="1" w:line="242" w:lineRule="auto"/>
              <w:ind w:left="14" w:right="-101"/>
              <w:rPr>
                <w:sz w:val="24"/>
                <w:lang w:eastAsia="zh-CN"/>
              </w:rPr>
            </w:pPr>
            <w:r>
              <w:rPr>
                <w:spacing w:val="-1"/>
                <w:sz w:val="24"/>
                <w:lang w:eastAsia="zh-CN"/>
              </w:rPr>
              <w:t>能够与观众积极互动，活跃直播间气氛。做好控场、</w:t>
            </w:r>
            <w:r>
              <w:rPr>
                <w:sz w:val="24"/>
                <w:lang w:eastAsia="zh-CN"/>
              </w:rPr>
              <w:t>突发事件处理和客户维护。</w:t>
            </w:r>
          </w:p>
        </w:tc>
        <w:tc>
          <w:tcPr>
            <w:tcW w:w="1482" w:type="dxa"/>
            <w:vAlign w:val="center"/>
          </w:tcPr>
          <w:p w:rsidR="00EC7137" w:rsidRDefault="00EC7137" w:rsidP="004D696F">
            <w:pPr>
              <w:pStyle w:val="TableParagraph"/>
              <w:ind w:left="7"/>
              <w:jc w:val="center"/>
              <w:rPr>
                <w:sz w:val="24"/>
              </w:rPr>
            </w:pPr>
            <w:r>
              <w:rPr>
                <w:sz w:val="24"/>
              </w:rPr>
              <w:t>4</w:t>
            </w:r>
          </w:p>
        </w:tc>
      </w:tr>
      <w:tr w:rsidR="00EC7137" w:rsidTr="00A47E10">
        <w:trPr>
          <w:trHeight w:val="694"/>
          <w:jc w:val="center"/>
        </w:trPr>
        <w:tc>
          <w:tcPr>
            <w:tcW w:w="563" w:type="dxa"/>
            <w:vAlign w:val="center"/>
          </w:tcPr>
          <w:p w:rsidR="00EC7137" w:rsidRDefault="00EC7137" w:rsidP="004D696F">
            <w:pPr>
              <w:pStyle w:val="TableParagraph"/>
              <w:ind w:left="7"/>
              <w:jc w:val="center"/>
              <w:rPr>
                <w:sz w:val="24"/>
              </w:rPr>
            </w:pPr>
            <w:r>
              <w:rPr>
                <w:sz w:val="24"/>
              </w:rPr>
              <w:t>5</w:t>
            </w:r>
          </w:p>
        </w:tc>
        <w:tc>
          <w:tcPr>
            <w:tcW w:w="1508" w:type="dxa"/>
            <w:vAlign w:val="center"/>
          </w:tcPr>
          <w:p w:rsidR="00EC7137" w:rsidRDefault="00EC7137" w:rsidP="004D696F">
            <w:pPr>
              <w:pStyle w:val="TableParagraph"/>
              <w:ind w:left="14" w:right="4"/>
              <w:jc w:val="center"/>
              <w:rPr>
                <w:sz w:val="24"/>
              </w:rPr>
            </w:pPr>
            <w:r>
              <w:rPr>
                <w:sz w:val="24"/>
              </w:rPr>
              <w:t>产品知识</w:t>
            </w:r>
          </w:p>
        </w:tc>
        <w:tc>
          <w:tcPr>
            <w:tcW w:w="5447" w:type="dxa"/>
          </w:tcPr>
          <w:p w:rsidR="00EC7137" w:rsidRDefault="00EC7137" w:rsidP="004D696F">
            <w:pPr>
              <w:pStyle w:val="TableParagraph"/>
              <w:spacing w:before="133" w:line="242" w:lineRule="auto"/>
              <w:ind w:left="14" w:right="-101"/>
              <w:rPr>
                <w:sz w:val="24"/>
                <w:lang w:eastAsia="zh-CN"/>
              </w:rPr>
            </w:pPr>
            <w:r>
              <w:rPr>
                <w:spacing w:val="-1"/>
                <w:sz w:val="24"/>
                <w:lang w:eastAsia="zh-CN"/>
              </w:rPr>
              <w:t xml:space="preserve">能够对产品进行专业化描述，对产品有深入的了解， </w:t>
            </w:r>
            <w:r>
              <w:rPr>
                <w:sz w:val="24"/>
                <w:lang w:eastAsia="zh-CN"/>
              </w:rPr>
              <w:t>可以及时回答观众对于产品的问题。</w:t>
            </w:r>
          </w:p>
        </w:tc>
        <w:tc>
          <w:tcPr>
            <w:tcW w:w="1482" w:type="dxa"/>
            <w:vAlign w:val="center"/>
          </w:tcPr>
          <w:p w:rsidR="00EC7137" w:rsidRDefault="00EC7137" w:rsidP="004D696F">
            <w:pPr>
              <w:pStyle w:val="TableParagraph"/>
              <w:ind w:left="7"/>
              <w:jc w:val="center"/>
              <w:rPr>
                <w:sz w:val="24"/>
              </w:rPr>
            </w:pPr>
            <w:r>
              <w:rPr>
                <w:sz w:val="24"/>
              </w:rPr>
              <w:t>5</w:t>
            </w:r>
          </w:p>
        </w:tc>
      </w:tr>
      <w:tr w:rsidR="00EC7137" w:rsidTr="00A47E10">
        <w:trPr>
          <w:trHeight w:val="918"/>
          <w:jc w:val="center"/>
        </w:trPr>
        <w:tc>
          <w:tcPr>
            <w:tcW w:w="563" w:type="dxa"/>
            <w:vAlign w:val="center"/>
          </w:tcPr>
          <w:p w:rsidR="00EC7137" w:rsidRDefault="00EC7137" w:rsidP="004D696F">
            <w:pPr>
              <w:pStyle w:val="TableParagraph"/>
              <w:ind w:left="7"/>
              <w:jc w:val="center"/>
              <w:rPr>
                <w:sz w:val="24"/>
              </w:rPr>
            </w:pPr>
            <w:r>
              <w:rPr>
                <w:sz w:val="24"/>
              </w:rPr>
              <w:t>6</w:t>
            </w:r>
          </w:p>
        </w:tc>
        <w:tc>
          <w:tcPr>
            <w:tcW w:w="1508" w:type="dxa"/>
            <w:vAlign w:val="center"/>
          </w:tcPr>
          <w:p w:rsidR="00EC7137" w:rsidRDefault="00EC7137" w:rsidP="004D696F">
            <w:pPr>
              <w:pStyle w:val="TableParagraph"/>
              <w:ind w:left="14" w:right="4"/>
              <w:jc w:val="center"/>
              <w:rPr>
                <w:sz w:val="24"/>
              </w:rPr>
            </w:pPr>
            <w:r>
              <w:rPr>
                <w:sz w:val="24"/>
              </w:rPr>
              <w:t>销售总额</w:t>
            </w:r>
          </w:p>
        </w:tc>
        <w:tc>
          <w:tcPr>
            <w:tcW w:w="5447" w:type="dxa"/>
          </w:tcPr>
          <w:p w:rsidR="00EC7137" w:rsidRDefault="00EC7137" w:rsidP="004D696F">
            <w:pPr>
              <w:pStyle w:val="TableParagraph"/>
              <w:spacing w:before="211" w:line="242" w:lineRule="auto"/>
              <w:ind w:left="14" w:right="4"/>
              <w:rPr>
                <w:sz w:val="24"/>
                <w:lang w:eastAsia="zh-CN"/>
              </w:rPr>
            </w:pPr>
            <w:r>
              <w:rPr>
                <w:spacing w:val="-7"/>
                <w:sz w:val="24"/>
                <w:lang w:eastAsia="zh-CN"/>
              </w:rPr>
              <w:t>订单销售额</w:t>
            </w:r>
            <w:r>
              <w:rPr>
                <w:sz w:val="24"/>
                <w:lang w:eastAsia="zh-CN"/>
              </w:rPr>
              <w:t>（</w:t>
            </w:r>
            <w:r>
              <w:rPr>
                <w:spacing w:val="-9"/>
                <w:sz w:val="24"/>
                <w:lang w:eastAsia="zh-CN"/>
              </w:rPr>
              <w:t xml:space="preserve">以参赛队数量计算，第一名 </w:t>
            </w:r>
            <w:r>
              <w:rPr>
                <w:sz w:val="24"/>
                <w:lang w:eastAsia="zh-CN"/>
              </w:rPr>
              <w:t>5</w:t>
            </w:r>
            <w:r>
              <w:rPr>
                <w:spacing w:val="-23"/>
                <w:sz w:val="24"/>
                <w:lang w:eastAsia="zh-CN"/>
              </w:rPr>
              <w:t xml:space="preserve"> 分，其余</w:t>
            </w:r>
            <w:r>
              <w:rPr>
                <w:spacing w:val="-9"/>
                <w:sz w:val="24"/>
                <w:lang w:eastAsia="zh-CN"/>
              </w:rPr>
              <w:t xml:space="preserve">名次依次递减 </w:t>
            </w:r>
            <w:r>
              <w:rPr>
                <w:sz w:val="24"/>
                <w:lang w:eastAsia="zh-CN"/>
              </w:rPr>
              <w:t>0.15）</w:t>
            </w:r>
            <w:bookmarkStart w:id="0" w:name="_GoBack"/>
            <w:bookmarkEnd w:id="0"/>
          </w:p>
        </w:tc>
        <w:tc>
          <w:tcPr>
            <w:tcW w:w="1482" w:type="dxa"/>
            <w:vAlign w:val="center"/>
          </w:tcPr>
          <w:p w:rsidR="00EC7137" w:rsidRDefault="00EC7137" w:rsidP="004D696F">
            <w:pPr>
              <w:pStyle w:val="TableParagraph"/>
              <w:ind w:left="7"/>
              <w:jc w:val="center"/>
              <w:rPr>
                <w:sz w:val="24"/>
              </w:rPr>
            </w:pPr>
            <w:r>
              <w:rPr>
                <w:sz w:val="24"/>
              </w:rPr>
              <w:t>5</w:t>
            </w:r>
          </w:p>
        </w:tc>
      </w:tr>
      <w:tr w:rsidR="00EC7137" w:rsidTr="00924916">
        <w:trPr>
          <w:trHeight w:val="563"/>
          <w:jc w:val="center"/>
        </w:trPr>
        <w:tc>
          <w:tcPr>
            <w:tcW w:w="563" w:type="dxa"/>
            <w:vAlign w:val="center"/>
          </w:tcPr>
          <w:p w:rsidR="00EC7137" w:rsidRDefault="00EC7137" w:rsidP="004D696F">
            <w:pPr>
              <w:pStyle w:val="TableParagraph"/>
              <w:ind w:left="7"/>
              <w:jc w:val="center"/>
              <w:rPr>
                <w:sz w:val="24"/>
              </w:rPr>
            </w:pPr>
            <w:r>
              <w:rPr>
                <w:sz w:val="24"/>
              </w:rPr>
              <w:t>7</w:t>
            </w:r>
          </w:p>
        </w:tc>
        <w:tc>
          <w:tcPr>
            <w:tcW w:w="1508" w:type="dxa"/>
            <w:vAlign w:val="center"/>
          </w:tcPr>
          <w:p w:rsidR="00EC7137" w:rsidRDefault="00EC7137" w:rsidP="004D696F">
            <w:pPr>
              <w:pStyle w:val="TableParagraph"/>
              <w:ind w:left="14" w:right="4"/>
              <w:jc w:val="center"/>
              <w:rPr>
                <w:sz w:val="24"/>
              </w:rPr>
            </w:pPr>
            <w:r>
              <w:rPr>
                <w:sz w:val="24"/>
              </w:rPr>
              <w:t>团队合作</w:t>
            </w:r>
          </w:p>
        </w:tc>
        <w:tc>
          <w:tcPr>
            <w:tcW w:w="5447" w:type="dxa"/>
            <w:vAlign w:val="center"/>
          </w:tcPr>
          <w:p w:rsidR="00EC7137" w:rsidRDefault="00EC7137" w:rsidP="004D696F">
            <w:pPr>
              <w:pStyle w:val="TableParagraph"/>
              <w:ind w:left="14"/>
              <w:rPr>
                <w:sz w:val="24"/>
                <w:lang w:eastAsia="zh-CN"/>
              </w:rPr>
            </w:pPr>
            <w:r>
              <w:rPr>
                <w:sz w:val="24"/>
                <w:lang w:eastAsia="zh-CN"/>
              </w:rPr>
              <w:t>合理进行分工，明确各成员角色分配，配合默契</w:t>
            </w:r>
          </w:p>
        </w:tc>
        <w:tc>
          <w:tcPr>
            <w:tcW w:w="1482" w:type="dxa"/>
            <w:vAlign w:val="center"/>
          </w:tcPr>
          <w:p w:rsidR="00EC7137" w:rsidRDefault="00EC7137" w:rsidP="004D696F">
            <w:pPr>
              <w:pStyle w:val="TableParagraph"/>
              <w:ind w:left="7"/>
              <w:jc w:val="center"/>
              <w:rPr>
                <w:sz w:val="24"/>
              </w:rPr>
            </w:pPr>
            <w:r>
              <w:rPr>
                <w:sz w:val="24"/>
              </w:rPr>
              <w:t>1</w:t>
            </w:r>
          </w:p>
        </w:tc>
      </w:tr>
      <w:tr w:rsidR="00EC7137" w:rsidTr="00EC7137">
        <w:trPr>
          <w:trHeight w:val="495"/>
          <w:jc w:val="center"/>
        </w:trPr>
        <w:tc>
          <w:tcPr>
            <w:tcW w:w="7518" w:type="dxa"/>
            <w:gridSpan w:val="3"/>
          </w:tcPr>
          <w:p w:rsidR="00EC7137" w:rsidRDefault="00EC7137" w:rsidP="004D696F">
            <w:pPr>
              <w:pStyle w:val="TableParagraph"/>
              <w:spacing w:before="101"/>
              <w:ind w:left="3496" w:right="3489"/>
              <w:jc w:val="center"/>
              <w:rPr>
                <w:b/>
                <w:sz w:val="24"/>
              </w:rPr>
            </w:pPr>
            <w:r>
              <w:rPr>
                <w:b/>
                <w:sz w:val="24"/>
              </w:rPr>
              <w:t>总分</w:t>
            </w:r>
          </w:p>
        </w:tc>
        <w:tc>
          <w:tcPr>
            <w:tcW w:w="1482" w:type="dxa"/>
          </w:tcPr>
          <w:p w:rsidR="00EC7137" w:rsidRDefault="00EC7137" w:rsidP="004D696F">
            <w:pPr>
              <w:pStyle w:val="TableParagraph"/>
              <w:spacing w:before="101"/>
              <w:ind w:left="478" w:right="468"/>
              <w:jc w:val="center"/>
              <w:rPr>
                <w:b/>
                <w:sz w:val="24"/>
              </w:rPr>
            </w:pPr>
            <w:r>
              <w:rPr>
                <w:b/>
                <w:sz w:val="24"/>
              </w:rPr>
              <w:t>25</w:t>
            </w:r>
          </w:p>
        </w:tc>
      </w:tr>
    </w:tbl>
    <w:p w:rsidR="007758D2" w:rsidRDefault="007758D2" w:rsidP="00EC7137">
      <w:pPr>
        <w:spacing w:before="1"/>
        <w:ind w:right="890"/>
        <w:rPr>
          <w:rFonts w:ascii="黑体" w:eastAsia="黑体" w:hAnsi="黑体"/>
          <w:sz w:val="24"/>
        </w:rPr>
      </w:pPr>
    </w:p>
    <w:p w:rsidR="00943E7D" w:rsidRPr="00943E7D" w:rsidRDefault="00943E7D" w:rsidP="00943E7D">
      <w:pPr>
        <w:snapToGrid w:val="0"/>
        <w:spacing w:line="560" w:lineRule="exact"/>
        <w:ind w:firstLineChars="200" w:firstLine="640"/>
        <w:rPr>
          <w:rFonts w:ascii="仿宋" w:eastAsia="仿宋" w:hAnsi="仿宋"/>
          <w:sz w:val="32"/>
          <w:szCs w:val="32"/>
        </w:rPr>
      </w:pPr>
      <w:r w:rsidRPr="00943E7D">
        <w:rPr>
          <w:rFonts w:ascii="仿宋" w:eastAsia="仿宋" w:hAnsi="仿宋"/>
          <w:sz w:val="32"/>
          <w:szCs w:val="32"/>
        </w:rPr>
        <w:lastRenderedPageBreak/>
        <w:t>（二）成绩复核</w:t>
      </w:r>
    </w:p>
    <w:p w:rsidR="00943E7D" w:rsidRPr="00943E7D" w:rsidRDefault="00943E7D" w:rsidP="00943E7D">
      <w:pPr>
        <w:snapToGrid w:val="0"/>
        <w:spacing w:line="560" w:lineRule="exact"/>
        <w:ind w:firstLineChars="200" w:firstLine="640"/>
        <w:rPr>
          <w:rFonts w:ascii="仿宋" w:eastAsia="仿宋" w:hAnsi="仿宋"/>
          <w:sz w:val="32"/>
          <w:szCs w:val="32"/>
        </w:rPr>
      </w:pPr>
      <w:r w:rsidRPr="00943E7D">
        <w:rPr>
          <w:rFonts w:ascii="仿宋" w:eastAsia="仿宋" w:hAnsi="仿宋"/>
          <w:sz w:val="32"/>
          <w:szCs w:val="32"/>
        </w:rPr>
        <w:t>保障成绩评判的准确性，监督仲裁组将对赛项总成绩排名前 30</w:t>
      </w:r>
      <w:r w:rsidRPr="00943E7D">
        <w:rPr>
          <w:rFonts w:ascii="仿宋" w:eastAsia="仿宋" w:hAnsi="仿宋"/>
          <w:noProof/>
          <w:sz w:val="32"/>
          <w:szCs w:val="32"/>
        </w:rPr>
        <w:drawing>
          <wp:inline distT="0" distB="0" distL="0" distR="0">
            <wp:extent cx="76199" cy="136524"/>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png"/>
                    <pic:cNvPicPr/>
                  </pic:nvPicPr>
                  <pic:blipFill>
                    <a:blip r:embed="rId8" cstate="print"/>
                    <a:stretch>
                      <a:fillRect/>
                    </a:stretch>
                  </pic:blipFill>
                  <pic:spPr>
                    <a:xfrm>
                      <a:off x="0" y="0"/>
                      <a:ext cx="76199" cy="136524"/>
                    </a:xfrm>
                    <a:prstGeom prst="rect">
                      <a:avLst/>
                    </a:prstGeom>
                  </pic:spPr>
                </pic:pic>
              </a:graphicData>
            </a:graphic>
          </wp:inline>
        </w:drawing>
      </w:r>
      <w:r w:rsidRPr="00943E7D">
        <w:rPr>
          <w:rFonts w:ascii="仿宋" w:eastAsia="仿宋" w:hAnsi="仿宋"/>
          <w:sz w:val="32"/>
          <w:szCs w:val="32"/>
        </w:rPr>
        <w:t>的所有参赛队伍的成绩进行复核；对其余成绩进行抽检复核，抽检覆盖率不得低于 15</w:t>
      </w:r>
      <w:r w:rsidRPr="00943E7D">
        <w:rPr>
          <w:rFonts w:ascii="仿宋" w:eastAsia="仿宋" w:hAnsi="仿宋"/>
          <w:noProof/>
          <w:sz w:val="32"/>
          <w:szCs w:val="32"/>
        </w:rPr>
        <w:drawing>
          <wp:inline distT="0" distB="0" distL="0" distR="0">
            <wp:extent cx="76199" cy="136524"/>
            <wp:effectExtent l="0" t="0" r="0" b="0"/>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png"/>
                    <pic:cNvPicPr/>
                  </pic:nvPicPr>
                  <pic:blipFill>
                    <a:blip r:embed="rId8" cstate="print"/>
                    <a:stretch>
                      <a:fillRect/>
                    </a:stretch>
                  </pic:blipFill>
                  <pic:spPr>
                    <a:xfrm>
                      <a:off x="0" y="0"/>
                      <a:ext cx="76199" cy="136524"/>
                    </a:xfrm>
                    <a:prstGeom prst="rect">
                      <a:avLst/>
                    </a:prstGeom>
                  </pic:spPr>
                </pic:pic>
              </a:graphicData>
            </a:graphic>
          </wp:inline>
        </w:drawing>
      </w:r>
      <w:r w:rsidRPr="00943E7D">
        <w:rPr>
          <w:rFonts w:ascii="仿宋" w:eastAsia="仿宋" w:hAnsi="仿宋"/>
          <w:sz w:val="32"/>
          <w:szCs w:val="32"/>
        </w:rPr>
        <w:t>。监督仲裁组需将复检中发现的错误以书面方式及时告知裁判长，由裁判长更正成绩并签字确认。复核、抽检错误率超过 5</w:t>
      </w:r>
      <w:r w:rsidRPr="00943E7D">
        <w:rPr>
          <w:rFonts w:ascii="仿宋" w:eastAsia="仿宋" w:hAnsi="仿宋"/>
          <w:noProof/>
          <w:sz w:val="32"/>
          <w:szCs w:val="32"/>
        </w:rPr>
        <w:drawing>
          <wp:inline distT="0" distB="0" distL="0" distR="0">
            <wp:extent cx="76199" cy="136524"/>
            <wp:effectExtent l="0" t="0" r="0" b="0"/>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8" cstate="print"/>
                    <a:stretch>
                      <a:fillRect/>
                    </a:stretch>
                  </pic:blipFill>
                  <pic:spPr>
                    <a:xfrm>
                      <a:off x="0" y="0"/>
                      <a:ext cx="76199" cy="136524"/>
                    </a:xfrm>
                    <a:prstGeom prst="rect">
                      <a:avLst/>
                    </a:prstGeom>
                  </pic:spPr>
                </pic:pic>
              </a:graphicData>
            </a:graphic>
          </wp:inline>
        </w:drawing>
      </w:r>
      <w:r w:rsidRPr="00943E7D">
        <w:rPr>
          <w:rFonts w:ascii="仿宋" w:eastAsia="仿宋" w:hAnsi="仿宋"/>
          <w:sz w:val="32"/>
          <w:szCs w:val="32"/>
        </w:rPr>
        <w:t>的，裁判组需对所有成绩进行复核。</w:t>
      </w:r>
    </w:p>
    <w:p w:rsidR="00943E7D" w:rsidRPr="00943E7D" w:rsidRDefault="00943E7D" w:rsidP="00943E7D">
      <w:pPr>
        <w:snapToGrid w:val="0"/>
        <w:spacing w:line="560" w:lineRule="exact"/>
        <w:ind w:firstLineChars="200" w:firstLine="640"/>
        <w:rPr>
          <w:rFonts w:ascii="仿宋" w:eastAsia="仿宋" w:hAnsi="仿宋"/>
          <w:sz w:val="32"/>
          <w:szCs w:val="32"/>
        </w:rPr>
      </w:pPr>
      <w:r w:rsidRPr="00943E7D">
        <w:rPr>
          <w:rFonts w:ascii="仿宋" w:eastAsia="仿宋" w:hAnsi="仿宋"/>
          <w:sz w:val="32"/>
          <w:szCs w:val="32"/>
        </w:rPr>
        <w:t>（三）赛项最终得分</w:t>
      </w:r>
    </w:p>
    <w:p w:rsidR="00943E7D" w:rsidRPr="00943E7D" w:rsidRDefault="00943E7D" w:rsidP="00943E7D">
      <w:pPr>
        <w:snapToGrid w:val="0"/>
        <w:spacing w:line="560" w:lineRule="exact"/>
        <w:ind w:firstLineChars="200" w:firstLine="640"/>
        <w:rPr>
          <w:rFonts w:ascii="仿宋" w:eastAsia="仿宋" w:hAnsi="仿宋"/>
          <w:sz w:val="32"/>
          <w:szCs w:val="32"/>
        </w:rPr>
      </w:pPr>
      <w:r w:rsidRPr="00943E7D">
        <w:rPr>
          <w:rFonts w:ascii="仿宋" w:eastAsia="仿宋" w:hAnsi="仿宋"/>
          <w:sz w:val="32"/>
          <w:szCs w:val="32"/>
        </w:rPr>
        <w:t>按 100 分制计分。最终成绩经复核无误，由裁判长、监督人员和仲裁人员签字确认后公布。</w:t>
      </w:r>
    </w:p>
    <w:p w:rsidR="00013591" w:rsidRPr="00943E7D" w:rsidRDefault="00943E7D" w:rsidP="00745C6C">
      <w:pPr>
        <w:snapToGrid w:val="0"/>
        <w:spacing w:line="560" w:lineRule="exact"/>
        <w:ind w:firstLineChars="200" w:firstLine="640"/>
        <w:rPr>
          <w:rFonts w:ascii="黑体" w:eastAsia="黑体" w:hAnsi="黑体"/>
          <w:sz w:val="32"/>
          <w:szCs w:val="32"/>
        </w:rPr>
      </w:pPr>
      <w:r w:rsidRPr="00943E7D">
        <w:rPr>
          <w:rFonts w:ascii="黑体" w:eastAsia="黑体" w:hAnsi="黑体" w:hint="eastAsia"/>
          <w:sz w:val="32"/>
          <w:szCs w:val="32"/>
        </w:rPr>
        <w:t>十一、奖项设定</w:t>
      </w:r>
    </w:p>
    <w:p w:rsidR="00E63DC9" w:rsidRPr="00E63DC9" w:rsidRDefault="006521C8" w:rsidP="00E63DC9">
      <w:pPr>
        <w:snapToGrid w:val="0"/>
        <w:spacing w:line="560" w:lineRule="exact"/>
        <w:ind w:firstLineChars="200" w:firstLine="640"/>
        <w:rPr>
          <w:rFonts w:ascii="仿宋" w:eastAsia="仿宋" w:hAnsi="仿宋"/>
          <w:sz w:val="32"/>
          <w:szCs w:val="32"/>
        </w:rPr>
      </w:pPr>
      <w:r>
        <w:rPr>
          <w:rFonts w:ascii="仿宋" w:eastAsia="仿宋" w:hAnsi="仿宋" w:hint="eastAsia"/>
          <w:sz w:val="32"/>
          <w:szCs w:val="32"/>
        </w:rPr>
        <w:t>（一）</w:t>
      </w:r>
      <w:r w:rsidR="00E63DC9" w:rsidRPr="00E63DC9">
        <w:rPr>
          <w:rFonts w:ascii="仿宋" w:eastAsia="仿宋" w:hAnsi="仿宋" w:hint="eastAsia"/>
          <w:sz w:val="32"/>
          <w:szCs w:val="32"/>
        </w:rPr>
        <w:t>奖项设置。团体赛以本项目实际参赛总队数为基数分别设立一、二、三等奖，获奖比例分别为10%、20%、30% (小数点后四舍五入);当选手成绩排名在获奖比例内，但比赛分数低于本赛项最高分数60%的不能获奖。</w:t>
      </w:r>
    </w:p>
    <w:p w:rsidR="00943E7D" w:rsidRDefault="006521C8" w:rsidP="00E63DC9">
      <w:pPr>
        <w:snapToGrid w:val="0"/>
        <w:spacing w:line="560" w:lineRule="exact"/>
        <w:ind w:firstLineChars="200" w:firstLine="640"/>
        <w:rPr>
          <w:rFonts w:ascii="仿宋" w:eastAsia="仿宋" w:hAnsi="仿宋"/>
          <w:sz w:val="32"/>
          <w:szCs w:val="32"/>
        </w:rPr>
      </w:pPr>
      <w:r>
        <w:rPr>
          <w:rFonts w:ascii="仿宋" w:eastAsia="仿宋" w:hAnsi="仿宋" w:hint="eastAsia"/>
          <w:sz w:val="32"/>
          <w:szCs w:val="32"/>
        </w:rPr>
        <w:t>（二）</w:t>
      </w:r>
      <w:r w:rsidR="00E63DC9" w:rsidRPr="00E63DC9">
        <w:rPr>
          <w:rFonts w:ascii="仿宋" w:eastAsia="仿宋" w:hAnsi="仿宋" w:hint="eastAsia"/>
          <w:sz w:val="32"/>
          <w:szCs w:val="32"/>
        </w:rPr>
        <w:t>获奖选手及指导老师由组委会颁发荣誉证书。</w:t>
      </w:r>
    </w:p>
    <w:p w:rsidR="00943E7D" w:rsidRPr="00943E7D" w:rsidRDefault="00E63DC9" w:rsidP="00943E7D">
      <w:pPr>
        <w:snapToGrid w:val="0"/>
        <w:spacing w:line="560" w:lineRule="exact"/>
        <w:ind w:firstLineChars="200" w:firstLine="640"/>
        <w:rPr>
          <w:rFonts w:ascii="黑体" w:eastAsia="黑体" w:hAnsi="黑体"/>
          <w:sz w:val="32"/>
          <w:szCs w:val="32"/>
        </w:rPr>
      </w:pPr>
      <w:r>
        <w:rPr>
          <w:rFonts w:ascii="黑体" w:eastAsia="黑体" w:hAnsi="黑体"/>
          <w:sz w:val="32"/>
          <w:szCs w:val="32"/>
        </w:rPr>
        <w:t>十</w:t>
      </w:r>
      <w:r>
        <w:rPr>
          <w:rFonts w:ascii="黑体" w:eastAsia="黑体" w:hAnsi="黑体" w:hint="eastAsia"/>
          <w:sz w:val="32"/>
          <w:szCs w:val="32"/>
        </w:rPr>
        <w:t>二</w:t>
      </w:r>
      <w:r w:rsidR="00943E7D" w:rsidRPr="00943E7D">
        <w:rPr>
          <w:rFonts w:ascii="黑体" w:eastAsia="黑体" w:hAnsi="黑体"/>
          <w:sz w:val="32"/>
          <w:szCs w:val="32"/>
        </w:rPr>
        <w:t>、竞赛须知</w:t>
      </w:r>
    </w:p>
    <w:p w:rsidR="00E63DC9" w:rsidRDefault="00943E7D" w:rsidP="00943E7D">
      <w:pPr>
        <w:snapToGrid w:val="0"/>
        <w:spacing w:line="560" w:lineRule="exact"/>
        <w:ind w:firstLineChars="200" w:firstLine="640"/>
        <w:rPr>
          <w:rFonts w:ascii="仿宋" w:eastAsia="仿宋" w:hAnsi="仿宋"/>
          <w:sz w:val="32"/>
          <w:szCs w:val="32"/>
        </w:rPr>
      </w:pPr>
      <w:r w:rsidRPr="00943E7D">
        <w:rPr>
          <w:rFonts w:ascii="仿宋" w:eastAsia="仿宋" w:hAnsi="仿宋"/>
          <w:sz w:val="32"/>
          <w:szCs w:val="32"/>
        </w:rPr>
        <w:t>（一）参赛队须知</w:t>
      </w:r>
    </w:p>
    <w:p w:rsidR="00943E7D" w:rsidRPr="00943E7D" w:rsidRDefault="00E63DC9" w:rsidP="00943E7D">
      <w:pPr>
        <w:snapToGrid w:val="0"/>
        <w:spacing w:line="560" w:lineRule="exact"/>
        <w:ind w:firstLineChars="200" w:firstLine="640"/>
        <w:rPr>
          <w:rFonts w:ascii="仿宋" w:eastAsia="仿宋" w:hAnsi="仿宋"/>
          <w:sz w:val="32"/>
          <w:szCs w:val="32"/>
        </w:rPr>
      </w:pPr>
      <w:r>
        <w:rPr>
          <w:rFonts w:ascii="仿宋" w:eastAsia="仿宋" w:hAnsi="仿宋" w:hint="eastAsia"/>
          <w:sz w:val="32"/>
          <w:szCs w:val="32"/>
        </w:rPr>
        <w:t>1、</w:t>
      </w:r>
      <w:r w:rsidR="00943E7D" w:rsidRPr="00943E7D">
        <w:rPr>
          <w:rFonts w:ascii="仿宋" w:eastAsia="仿宋" w:hAnsi="仿宋"/>
          <w:sz w:val="32"/>
          <w:szCs w:val="32"/>
        </w:rPr>
        <w:t>每</w:t>
      </w:r>
      <w:r w:rsidR="002B209E">
        <w:rPr>
          <w:rFonts w:ascii="仿宋" w:eastAsia="仿宋" w:hAnsi="仿宋" w:hint="eastAsia"/>
          <w:sz w:val="32"/>
          <w:szCs w:val="32"/>
        </w:rPr>
        <w:t>校</w:t>
      </w:r>
      <w:r w:rsidR="00943E7D" w:rsidRPr="00943E7D">
        <w:rPr>
          <w:rFonts w:ascii="仿宋" w:eastAsia="仿宋" w:hAnsi="仿宋"/>
          <w:sz w:val="32"/>
          <w:szCs w:val="32"/>
        </w:rPr>
        <w:t>安排1名领队、</w:t>
      </w:r>
      <w:r w:rsidR="002B209E" w:rsidRPr="00943E7D">
        <w:rPr>
          <w:rFonts w:ascii="仿宋" w:eastAsia="仿宋" w:hAnsi="仿宋"/>
          <w:sz w:val="32"/>
          <w:szCs w:val="32"/>
        </w:rPr>
        <w:t>每个参赛队</w:t>
      </w:r>
      <w:r w:rsidR="00943E7D" w:rsidRPr="00943E7D">
        <w:rPr>
          <w:rFonts w:ascii="仿宋" w:eastAsia="仿宋" w:hAnsi="仿宋"/>
          <w:sz w:val="32"/>
          <w:szCs w:val="32"/>
        </w:rPr>
        <w:t>不超过 2 名指导老师，负责本校参赛队的参赛组织和与大赛组织机构的联络。</w:t>
      </w:r>
    </w:p>
    <w:p w:rsidR="00943E7D" w:rsidRPr="00943E7D" w:rsidRDefault="00E63DC9"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2、</w:t>
      </w:r>
      <w:r w:rsidR="00943E7D" w:rsidRPr="00943E7D">
        <w:rPr>
          <w:rFonts w:ascii="仿宋" w:eastAsia="仿宋" w:hAnsi="仿宋"/>
          <w:sz w:val="32"/>
          <w:szCs w:val="32"/>
        </w:rPr>
        <w:t>参赛队按照大赛赛程安排，凭有效身份证件参加比赛及相关活动，参赛选手注意仪容仪表。</w:t>
      </w:r>
    </w:p>
    <w:p w:rsidR="00943E7D" w:rsidRPr="00943E7D" w:rsidRDefault="00E63DC9"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3、</w:t>
      </w:r>
      <w:r w:rsidR="00943E7D" w:rsidRPr="00943E7D">
        <w:rPr>
          <w:rFonts w:ascii="仿宋" w:eastAsia="仿宋" w:hAnsi="仿宋"/>
          <w:sz w:val="32"/>
          <w:szCs w:val="32"/>
        </w:rPr>
        <w:t>不得携带任何具有存储功能的设备，否则取消参赛资格。</w:t>
      </w:r>
    </w:p>
    <w:p w:rsidR="00943E7D" w:rsidRPr="00943E7D" w:rsidRDefault="00E63DC9"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lastRenderedPageBreak/>
        <w:t>4、</w:t>
      </w:r>
      <w:r w:rsidR="00943E7D" w:rsidRPr="00943E7D">
        <w:rPr>
          <w:rFonts w:ascii="仿宋" w:eastAsia="仿宋" w:hAnsi="仿宋"/>
          <w:sz w:val="32"/>
          <w:szCs w:val="32"/>
        </w:rPr>
        <w:t>各参赛队只允许用赛项执委会提供 2 台电脑进行比赛，电脑上已安装相关软件、常用输入法（搜狗、五笔、智能 ABC）和 office 2010。</w:t>
      </w:r>
    </w:p>
    <w:p w:rsidR="00943E7D" w:rsidRPr="00943E7D" w:rsidRDefault="00E63DC9"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5、</w:t>
      </w:r>
      <w:r w:rsidR="00943E7D" w:rsidRPr="00943E7D">
        <w:rPr>
          <w:rFonts w:ascii="仿宋" w:eastAsia="仿宋" w:hAnsi="仿宋"/>
          <w:sz w:val="32"/>
          <w:szCs w:val="32"/>
        </w:rPr>
        <w:t>参赛队员所在院校需为参赛选手购买保险。</w:t>
      </w:r>
    </w:p>
    <w:p w:rsidR="00943E7D" w:rsidRPr="00943E7D" w:rsidRDefault="00943E7D" w:rsidP="00943E7D">
      <w:pPr>
        <w:snapToGrid w:val="0"/>
        <w:spacing w:line="560" w:lineRule="exact"/>
        <w:ind w:firstLineChars="200" w:firstLine="640"/>
        <w:rPr>
          <w:rFonts w:ascii="仿宋" w:eastAsia="仿宋" w:hAnsi="仿宋"/>
          <w:sz w:val="32"/>
          <w:szCs w:val="32"/>
        </w:rPr>
      </w:pPr>
      <w:r w:rsidRPr="00943E7D">
        <w:rPr>
          <w:rFonts w:ascii="仿宋" w:eastAsia="仿宋" w:hAnsi="仿宋"/>
          <w:sz w:val="32"/>
          <w:szCs w:val="32"/>
        </w:rPr>
        <w:t>（二）指导教师须知</w:t>
      </w:r>
    </w:p>
    <w:p w:rsidR="00943E7D" w:rsidRPr="00943E7D" w:rsidRDefault="00E63DC9"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1、</w:t>
      </w:r>
      <w:r w:rsidR="00943E7D" w:rsidRPr="00943E7D">
        <w:rPr>
          <w:rFonts w:ascii="仿宋" w:eastAsia="仿宋" w:hAnsi="仿宋"/>
          <w:sz w:val="32"/>
          <w:szCs w:val="32"/>
        </w:rPr>
        <w:t>各参赛代表队要发扬良好道德风尚，听从指挥，服从裁判，不弄虚作假。如发现弄虚作假者，取消参赛资格，名次无效。</w:t>
      </w:r>
    </w:p>
    <w:p w:rsidR="00943E7D" w:rsidRPr="00943E7D" w:rsidRDefault="00E63DC9"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2、</w:t>
      </w:r>
      <w:r w:rsidR="00943E7D" w:rsidRPr="00943E7D">
        <w:rPr>
          <w:rFonts w:ascii="仿宋" w:eastAsia="仿宋" w:hAnsi="仿宋"/>
          <w:sz w:val="32"/>
          <w:szCs w:val="32"/>
        </w:rPr>
        <w:t>各代表队领队要坚决执行竞赛的各项规定，加强对参赛人员的管理，做好赛前准备工作，督促选手带好证件等竞赛相关材料。</w:t>
      </w:r>
    </w:p>
    <w:p w:rsidR="00943E7D" w:rsidRPr="00943E7D" w:rsidRDefault="00E63DC9"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3、</w:t>
      </w:r>
      <w:r w:rsidR="00943E7D" w:rsidRPr="00943E7D">
        <w:rPr>
          <w:rFonts w:ascii="仿宋" w:eastAsia="仿宋" w:hAnsi="仿宋"/>
          <w:sz w:val="32"/>
          <w:szCs w:val="32"/>
        </w:rPr>
        <w:t>竞赛过程中，除参加当场次竞赛的选手、执行裁判员、现场工作人员和经批准的人员外，领队、指导教师及其他人员一律不得进入竞赛现场。</w:t>
      </w:r>
    </w:p>
    <w:p w:rsidR="00943E7D" w:rsidRPr="00943E7D" w:rsidRDefault="00E63DC9"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4、</w:t>
      </w:r>
      <w:r w:rsidR="00943E7D" w:rsidRPr="00943E7D">
        <w:rPr>
          <w:rFonts w:ascii="仿宋" w:eastAsia="仿宋" w:hAnsi="仿宋"/>
          <w:sz w:val="32"/>
          <w:szCs w:val="32"/>
        </w:rPr>
        <w:t>参赛代表队若对竞赛过程有异议，在规定的时间内由领队向赛项仲裁工作组提出书面报告。</w:t>
      </w:r>
    </w:p>
    <w:p w:rsidR="007758D2" w:rsidRDefault="00E63DC9"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5、</w:t>
      </w:r>
      <w:r w:rsidR="00943E7D" w:rsidRPr="00943E7D">
        <w:rPr>
          <w:rFonts w:ascii="仿宋" w:eastAsia="仿宋" w:hAnsi="仿宋"/>
          <w:sz w:val="32"/>
          <w:szCs w:val="32"/>
        </w:rPr>
        <w:t>对申诉的仲裁结果，领队要带头服从和执行，并做好选手工作。参赛选手不得因申诉或对处理意见不服而停止竞赛，否则以弃权处理。</w:t>
      </w:r>
    </w:p>
    <w:p w:rsidR="00943E7D" w:rsidRPr="00943E7D" w:rsidRDefault="006521C8"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6、</w:t>
      </w:r>
      <w:r w:rsidR="00943E7D" w:rsidRPr="00943E7D">
        <w:rPr>
          <w:rFonts w:ascii="仿宋" w:eastAsia="仿宋" w:hAnsi="仿宋"/>
          <w:sz w:val="32"/>
          <w:szCs w:val="32"/>
        </w:rPr>
        <w:t>指导老师应及时查看有关赛项的通知和内容，认真研究和掌握本赛项竞赛的规程、技术规范和赛场要求，指导选手做好赛前的一切技术准备和竞赛准备。</w:t>
      </w:r>
    </w:p>
    <w:p w:rsidR="00943E7D" w:rsidRPr="00943E7D" w:rsidRDefault="00943E7D" w:rsidP="00943E7D">
      <w:pPr>
        <w:snapToGrid w:val="0"/>
        <w:spacing w:line="560" w:lineRule="exact"/>
        <w:ind w:firstLineChars="200" w:firstLine="640"/>
        <w:rPr>
          <w:rFonts w:ascii="仿宋" w:eastAsia="仿宋" w:hAnsi="仿宋"/>
          <w:sz w:val="32"/>
          <w:szCs w:val="32"/>
        </w:rPr>
      </w:pPr>
      <w:r w:rsidRPr="00943E7D">
        <w:rPr>
          <w:rFonts w:ascii="仿宋" w:eastAsia="仿宋" w:hAnsi="仿宋"/>
          <w:sz w:val="32"/>
          <w:szCs w:val="32"/>
        </w:rPr>
        <w:t>（三）参赛选手须知</w:t>
      </w:r>
    </w:p>
    <w:p w:rsidR="00943E7D" w:rsidRPr="00943E7D" w:rsidRDefault="006521C8"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1、</w:t>
      </w:r>
      <w:r w:rsidR="00943E7D" w:rsidRPr="00943E7D">
        <w:rPr>
          <w:rFonts w:ascii="仿宋" w:eastAsia="仿宋" w:hAnsi="仿宋"/>
          <w:sz w:val="32"/>
          <w:szCs w:val="32"/>
        </w:rPr>
        <w:t>参赛选手应按有关要求如实填报个人信息，否则取</w:t>
      </w:r>
      <w:r w:rsidR="00943E7D" w:rsidRPr="00943E7D">
        <w:rPr>
          <w:rFonts w:ascii="仿宋" w:eastAsia="仿宋" w:hAnsi="仿宋"/>
          <w:sz w:val="32"/>
          <w:szCs w:val="32"/>
        </w:rPr>
        <w:lastRenderedPageBreak/>
        <w:t>消竞赛资格。</w:t>
      </w:r>
    </w:p>
    <w:p w:rsidR="00943E7D" w:rsidRPr="00943E7D" w:rsidRDefault="006521C8"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2、</w:t>
      </w:r>
      <w:r w:rsidR="00943E7D" w:rsidRPr="00943E7D">
        <w:rPr>
          <w:rFonts w:ascii="仿宋" w:eastAsia="仿宋" w:hAnsi="仿宋"/>
          <w:sz w:val="32"/>
          <w:szCs w:val="32"/>
        </w:rPr>
        <w:t>参赛选手凭</w:t>
      </w:r>
      <w:r>
        <w:rPr>
          <w:rFonts w:ascii="仿宋" w:eastAsia="仿宋" w:hAnsi="仿宋" w:hint="eastAsia"/>
          <w:sz w:val="32"/>
          <w:szCs w:val="32"/>
        </w:rPr>
        <w:t>有效证件</w:t>
      </w:r>
      <w:r w:rsidR="00943E7D" w:rsidRPr="00943E7D">
        <w:rPr>
          <w:rFonts w:ascii="仿宋" w:eastAsia="仿宋" w:hAnsi="仿宋"/>
          <w:sz w:val="32"/>
          <w:szCs w:val="32"/>
        </w:rPr>
        <w:t>参加竞赛。</w:t>
      </w:r>
    </w:p>
    <w:p w:rsidR="00943E7D" w:rsidRPr="00943E7D" w:rsidRDefault="006521C8"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3、</w:t>
      </w:r>
      <w:r w:rsidR="00943E7D" w:rsidRPr="00943E7D">
        <w:rPr>
          <w:rFonts w:ascii="仿宋" w:eastAsia="仿宋" w:hAnsi="仿宋"/>
          <w:sz w:val="32"/>
          <w:szCs w:val="32"/>
        </w:rPr>
        <w:t>参赛选手应认真学习领会本次竞赛相关文件，自觉遵守大赛纪律，服从指挥，听从安排，文明参赛。</w:t>
      </w:r>
    </w:p>
    <w:p w:rsidR="00943E7D" w:rsidRPr="00943E7D" w:rsidRDefault="006521C8"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4、</w:t>
      </w:r>
      <w:r w:rsidR="00943E7D" w:rsidRPr="00943E7D">
        <w:rPr>
          <w:rFonts w:ascii="仿宋" w:eastAsia="仿宋" w:hAnsi="仿宋"/>
          <w:sz w:val="32"/>
          <w:szCs w:val="32"/>
        </w:rPr>
        <w:t>严禁参赛选手携带任何通讯设备、存储设备及其他与竞赛相关的资料与用品入场。</w:t>
      </w:r>
    </w:p>
    <w:p w:rsidR="00943E7D" w:rsidRPr="00943E7D" w:rsidRDefault="006521C8"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5、</w:t>
      </w:r>
      <w:r w:rsidR="00943E7D" w:rsidRPr="00943E7D">
        <w:rPr>
          <w:rFonts w:ascii="仿宋" w:eastAsia="仿宋" w:hAnsi="仿宋"/>
          <w:sz w:val="32"/>
          <w:szCs w:val="32"/>
        </w:rPr>
        <w:t>参赛选手应提前 15 分钟抵达赛场，凭参赛证、身份证件检录， 按要求入场，不得迟到早退。</w:t>
      </w:r>
    </w:p>
    <w:p w:rsidR="00943E7D" w:rsidRPr="00943E7D" w:rsidRDefault="006521C8"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6、</w:t>
      </w:r>
      <w:r w:rsidR="00943E7D" w:rsidRPr="00943E7D">
        <w:rPr>
          <w:rFonts w:ascii="仿宋" w:eastAsia="仿宋" w:hAnsi="仿宋"/>
          <w:sz w:val="32"/>
          <w:szCs w:val="32"/>
        </w:rPr>
        <w:t>参赛选手应按抽签结果在指定位置就坐。</w:t>
      </w:r>
    </w:p>
    <w:p w:rsidR="006521C8" w:rsidRDefault="006521C8"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7、</w:t>
      </w:r>
      <w:r w:rsidR="00943E7D" w:rsidRPr="00943E7D">
        <w:rPr>
          <w:rFonts w:ascii="仿宋" w:eastAsia="仿宋" w:hAnsi="仿宋"/>
          <w:sz w:val="32"/>
          <w:szCs w:val="32"/>
        </w:rPr>
        <w:t>参赛选手须在确认竞赛内容和现场设备等无误后开始竞赛。在竞赛过程中，</w:t>
      </w:r>
      <w:r w:rsidRPr="00D441C5">
        <w:rPr>
          <w:rFonts w:ascii="仿宋" w:eastAsia="仿宋" w:hAnsi="仿宋"/>
          <w:sz w:val="32"/>
          <w:szCs w:val="32"/>
        </w:rPr>
        <w:t>如有疑问，参赛选手应</w:t>
      </w:r>
      <w:r>
        <w:rPr>
          <w:rFonts w:ascii="仿宋" w:eastAsia="仿宋" w:hAnsi="仿宋" w:hint="eastAsia"/>
          <w:sz w:val="32"/>
          <w:szCs w:val="32"/>
        </w:rPr>
        <w:t>举手</w:t>
      </w:r>
      <w:r w:rsidRPr="00D441C5">
        <w:rPr>
          <w:rFonts w:ascii="仿宋" w:eastAsia="仿宋" w:hAnsi="仿宋"/>
          <w:sz w:val="32"/>
          <w:szCs w:val="32"/>
        </w:rPr>
        <w:t>示意，裁判长应按照有关要求及时予以答疑。如遇设备或软件等故障，参赛选手应</w:t>
      </w:r>
      <w:r>
        <w:rPr>
          <w:rFonts w:ascii="仿宋" w:eastAsia="仿宋" w:hAnsi="仿宋" w:hint="eastAsia"/>
          <w:sz w:val="32"/>
          <w:szCs w:val="32"/>
        </w:rPr>
        <w:t>举手示意，</w:t>
      </w:r>
      <w:r w:rsidRPr="00D441C5">
        <w:rPr>
          <w:rFonts w:ascii="仿宋" w:eastAsia="仿宋" w:hAnsi="仿宋"/>
          <w:sz w:val="32"/>
          <w:szCs w:val="32"/>
        </w:rPr>
        <w:t>裁判长、技术人员等应及时予以解决。确因计算机软件或硬件故障，致使操作无法继续的，经裁判长确认，予以启用备用计算机。如遇身体不适，参赛选手应</w:t>
      </w:r>
      <w:r>
        <w:rPr>
          <w:rFonts w:ascii="仿宋" w:eastAsia="仿宋" w:hAnsi="仿宋" w:hint="eastAsia"/>
          <w:sz w:val="32"/>
          <w:szCs w:val="32"/>
        </w:rPr>
        <w:t>举手</w:t>
      </w:r>
      <w:r w:rsidRPr="00D441C5">
        <w:rPr>
          <w:rFonts w:ascii="仿宋" w:eastAsia="仿宋" w:hAnsi="仿宋"/>
          <w:sz w:val="32"/>
          <w:szCs w:val="32"/>
        </w:rPr>
        <w:t>示意，现场医务人员按应急预案救治。</w:t>
      </w:r>
    </w:p>
    <w:p w:rsidR="00943E7D" w:rsidRPr="00943E7D" w:rsidRDefault="006521C8"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8、</w:t>
      </w:r>
      <w:r w:rsidR="00943E7D" w:rsidRPr="00943E7D">
        <w:rPr>
          <w:rFonts w:ascii="仿宋" w:eastAsia="仿宋" w:hAnsi="仿宋"/>
          <w:sz w:val="32"/>
          <w:szCs w:val="32"/>
        </w:rPr>
        <w:t>各参赛选手必须按规范要求操作竞赛设备。一旦出现较严重的安全事故，经总裁判长批准后将立即取消其参赛资格。</w:t>
      </w:r>
    </w:p>
    <w:p w:rsidR="00943E7D" w:rsidRPr="00943E7D" w:rsidRDefault="006521C8"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9、</w:t>
      </w:r>
      <w:r w:rsidR="00943E7D" w:rsidRPr="00943E7D">
        <w:rPr>
          <w:rFonts w:ascii="仿宋" w:eastAsia="仿宋" w:hAnsi="仿宋"/>
          <w:sz w:val="32"/>
          <w:szCs w:val="32"/>
        </w:rPr>
        <w:t>竞赛时间终了，选手应全体起立，结束操作。签字确认成绩后方可离开赛场。</w:t>
      </w:r>
    </w:p>
    <w:p w:rsidR="00943E7D" w:rsidRPr="00943E7D" w:rsidRDefault="006521C8"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10、</w:t>
      </w:r>
      <w:r w:rsidR="00943E7D" w:rsidRPr="00943E7D">
        <w:rPr>
          <w:rFonts w:ascii="仿宋" w:eastAsia="仿宋" w:hAnsi="仿宋"/>
          <w:sz w:val="32"/>
          <w:szCs w:val="32"/>
        </w:rPr>
        <w:t>在竞赛期间，未经执委会的批准，参赛选手不得接受其他单位和个人进行的与竞赛内容相关的采访。参赛选手不得将竞赛的相关信息私自公布。</w:t>
      </w:r>
    </w:p>
    <w:p w:rsidR="00943E7D" w:rsidRPr="00943E7D" w:rsidRDefault="00943E7D" w:rsidP="00943E7D">
      <w:pPr>
        <w:snapToGrid w:val="0"/>
        <w:spacing w:line="560" w:lineRule="exact"/>
        <w:ind w:firstLineChars="200" w:firstLine="640"/>
        <w:rPr>
          <w:rFonts w:ascii="仿宋" w:eastAsia="仿宋" w:hAnsi="仿宋"/>
          <w:sz w:val="32"/>
          <w:szCs w:val="32"/>
        </w:rPr>
      </w:pPr>
      <w:r w:rsidRPr="00943E7D">
        <w:rPr>
          <w:rFonts w:ascii="仿宋" w:eastAsia="仿宋" w:hAnsi="仿宋"/>
          <w:sz w:val="32"/>
          <w:szCs w:val="32"/>
        </w:rPr>
        <w:lastRenderedPageBreak/>
        <w:t>（四）工作人员须知</w:t>
      </w:r>
    </w:p>
    <w:p w:rsidR="00943E7D" w:rsidRPr="00943E7D" w:rsidRDefault="006521C8"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1、</w:t>
      </w:r>
      <w:r w:rsidR="00943E7D" w:rsidRPr="00943E7D">
        <w:rPr>
          <w:rFonts w:ascii="仿宋" w:eastAsia="仿宋" w:hAnsi="仿宋"/>
          <w:sz w:val="32"/>
          <w:szCs w:val="32"/>
        </w:rPr>
        <w:t>工作人员必须统一佩戴由大赛组委会签发的相应证件，着装整齐。</w:t>
      </w:r>
    </w:p>
    <w:p w:rsidR="00943E7D" w:rsidRPr="00943E7D" w:rsidRDefault="006521C8"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2、</w:t>
      </w:r>
      <w:r w:rsidR="00943E7D" w:rsidRPr="00943E7D">
        <w:rPr>
          <w:rFonts w:ascii="仿宋" w:eastAsia="仿宋" w:hAnsi="仿宋"/>
          <w:sz w:val="32"/>
          <w:szCs w:val="32"/>
        </w:rPr>
        <w:t>工作人员不得影响参赛选手比赛，不允许有影响比赛公平的行为。</w:t>
      </w:r>
    </w:p>
    <w:p w:rsidR="00943E7D" w:rsidRPr="00943E7D" w:rsidRDefault="006521C8"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3、</w:t>
      </w:r>
      <w:r w:rsidR="00943E7D" w:rsidRPr="00943E7D">
        <w:rPr>
          <w:rFonts w:ascii="仿宋" w:eastAsia="仿宋" w:hAnsi="仿宋"/>
          <w:sz w:val="32"/>
          <w:szCs w:val="32"/>
        </w:rPr>
        <w:t>服从领导，听从指挥，以高度负责的精神、严肃认真的态度做好各项工作。</w:t>
      </w:r>
    </w:p>
    <w:p w:rsidR="00943E7D" w:rsidRPr="00943E7D" w:rsidRDefault="006521C8"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4、</w:t>
      </w:r>
      <w:r w:rsidR="00943E7D" w:rsidRPr="00943E7D">
        <w:rPr>
          <w:rFonts w:ascii="仿宋" w:eastAsia="仿宋" w:hAnsi="仿宋"/>
          <w:sz w:val="32"/>
          <w:szCs w:val="32"/>
        </w:rPr>
        <w:t>熟悉比赛规程，认真遵守各项比赛规则和工作要求。</w:t>
      </w:r>
    </w:p>
    <w:p w:rsidR="00943E7D" w:rsidRPr="00943E7D" w:rsidRDefault="006521C8"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5、</w:t>
      </w:r>
      <w:r w:rsidR="00943E7D" w:rsidRPr="00943E7D">
        <w:rPr>
          <w:rFonts w:ascii="仿宋" w:eastAsia="仿宋" w:hAnsi="仿宋"/>
          <w:sz w:val="32"/>
          <w:szCs w:val="32"/>
        </w:rPr>
        <w:t>坚守岗位，如有急事需要离开岗位时，应经领导同意，并做好工作衔接。</w:t>
      </w:r>
    </w:p>
    <w:p w:rsidR="00943E7D" w:rsidRPr="00943E7D" w:rsidRDefault="006521C8"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6、</w:t>
      </w:r>
      <w:r w:rsidR="00943E7D" w:rsidRPr="00943E7D">
        <w:rPr>
          <w:rFonts w:ascii="仿宋" w:eastAsia="仿宋" w:hAnsi="仿宋"/>
          <w:sz w:val="32"/>
          <w:szCs w:val="32"/>
        </w:rPr>
        <w:t>严格遵守比赛纪律，如发现其他人员有违反比赛纪律的行为， 应予以制止。情节严重的，应向竞赛组委会反映。</w:t>
      </w:r>
    </w:p>
    <w:p w:rsidR="00943E7D" w:rsidRPr="00943E7D" w:rsidRDefault="006521C8" w:rsidP="00943E7D">
      <w:pPr>
        <w:snapToGrid w:val="0"/>
        <w:spacing w:line="560" w:lineRule="exact"/>
        <w:ind w:firstLineChars="200" w:firstLine="640"/>
        <w:rPr>
          <w:rFonts w:ascii="仿宋" w:eastAsia="仿宋" w:hAnsi="仿宋"/>
          <w:sz w:val="32"/>
          <w:szCs w:val="32"/>
        </w:rPr>
      </w:pPr>
      <w:r>
        <w:rPr>
          <w:rFonts w:ascii="仿宋" w:eastAsia="仿宋" w:hAnsi="仿宋"/>
          <w:sz w:val="32"/>
          <w:szCs w:val="32"/>
        </w:rPr>
        <w:t>7、</w:t>
      </w:r>
      <w:r w:rsidR="00943E7D" w:rsidRPr="00943E7D">
        <w:rPr>
          <w:rFonts w:ascii="仿宋" w:eastAsia="仿宋" w:hAnsi="仿宋"/>
          <w:sz w:val="32"/>
          <w:szCs w:val="32"/>
        </w:rPr>
        <w:t>发扬无私奉献和团结协作的精神，提供热情、优质服务。</w:t>
      </w:r>
    </w:p>
    <w:p w:rsidR="00943E7D" w:rsidRPr="006521C8" w:rsidRDefault="006521C8" w:rsidP="00943E7D">
      <w:pPr>
        <w:snapToGrid w:val="0"/>
        <w:spacing w:line="560" w:lineRule="exact"/>
        <w:ind w:firstLineChars="200" w:firstLine="640"/>
        <w:rPr>
          <w:rFonts w:ascii="黑体" w:eastAsia="黑体" w:hAnsi="黑体"/>
          <w:sz w:val="32"/>
          <w:szCs w:val="32"/>
        </w:rPr>
      </w:pPr>
      <w:r w:rsidRPr="006521C8">
        <w:rPr>
          <w:rFonts w:ascii="黑体" w:eastAsia="黑体" w:hAnsi="黑体" w:hint="eastAsia"/>
          <w:sz w:val="32"/>
          <w:szCs w:val="32"/>
        </w:rPr>
        <w:t>十三</w:t>
      </w:r>
      <w:r w:rsidR="00943E7D" w:rsidRPr="006521C8">
        <w:rPr>
          <w:rFonts w:ascii="黑体" w:eastAsia="黑体" w:hAnsi="黑体"/>
          <w:sz w:val="32"/>
          <w:szCs w:val="32"/>
        </w:rPr>
        <w:t>、申诉与仲裁</w:t>
      </w:r>
    </w:p>
    <w:p w:rsidR="006521C8" w:rsidRPr="006521C8" w:rsidRDefault="006521C8" w:rsidP="006521C8">
      <w:pPr>
        <w:snapToGrid w:val="0"/>
        <w:spacing w:line="560" w:lineRule="exact"/>
        <w:ind w:firstLineChars="200" w:firstLine="640"/>
        <w:rPr>
          <w:rFonts w:ascii="仿宋" w:eastAsia="仿宋" w:hAnsi="仿宋"/>
          <w:sz w:val="32"/>
          <w:szCs w:val="32"/>
        </w:rPr>
      </w:pPr>
      <w:r w:rsidRPr="006521C8">
        <w:rPr>
          <w:rFonts w:ascii="仿宋" w:eastAsia="仿宋" w:hAnsi="仿宋" w:hint="eastAsia"/>
          <w:sz w:val="32"/>
          <w:szCs w:val="32"/>
        </w:rPr>
        <w:t>1.参赛队对不符合竞赛规定的设备、工具、软件，有失公正的评判、奖励，以及对工作人员的违规行为等，均可提出申诉。</w:t>
      </w:r>
    </w:p>
    <w:p w:rsidR="006521C8" w:rsidRPr="006521C8" w:rsidRDefault="006521C8" w:rsidP="006521C8">
      <w:pPr>
        <w:snapToGrid w:val="0"/>
        <w:spacing w:line="560" w:lineRule="exact"/>
        <w:ind w:firstLineChars="200" w:firstLine="640"/>
        <w:rPr>
          <w:rFonts w:ascii="仿宋" w:eastAsia="仿宋" w:hAnsi="仿宋"/>
          <w:sz w:val="32"/>
          <w:szCs w:val="32"/>
        </w:rPr>
      </w:pPr>
      <w:r w:rsidRPr="006521C8">
        <w:rPr>
          <w:rFonts w:ascii="仿宋" w:eastAsia="仿宋" w:hAnsi="仿宋" w:hint="eastAsia"/>
          <w:sz w:val="32"/>
          <w:szCs w:val="32"/>
        </w:rPr>
        <w:t>2.申诉应在本环节竞赛结束后2小时内提出，超过时效将不予受理。申诉时，应按照规定的程序由参赛队领队向相应赛项仲裁工作组递交书面申诉报告。报告应对申诉事件的现象、发生的时间、涉及到的人员、申诉依据与理由等进行充分、实事求是的叙述。事实依据不充分、仅凭主观臆断的</w:t>
      </w:r>
      <w:r w:rsidRPr="006521C8">
        <w:rPr>
          <w:rFonts w:ascii="仿宋" w:eastAsia="仿宋" w:hAnsi="仿宋" w:hint="eastAsia"/>
          <w:sz w:val="32"/>
          <w:szCs w:val="32"/>
        </w:rPr>
        <w:lastRenderedPageBreak/>
        <w:t>申诉将不予受理。申诉报告须有申诉的参赛选手、领队签名。</w:t>
      </w:r>
    </w:p>
    <w:p w:rsidR="006521C8" w:rsidRPr="006521C8" w:rsidRDefault="006521C8" w:rsidP="006521C8">
      <w:pPr>
        <w:snapToGrid w:val="0"/>
        <w:spacing w:line="560" w:lineRule="exact"/>
        <w:ind w:firstLineChars="200" w:firstLine="640"/>
        <w:rPr>
          <w:rFonts w:ascii="仿宋" w:eastAsia="仿宋" w:hAnsi="仿宋"/>
          <w:sz w:val="32"/>
          <w:szCs w:val="32"/>
        </w:rPr>
      </w:pPr>
      <w:r w:rsidRPr="006521C8">
        <w:rPr>
          <w:rFonts w:ascii="仿宋" w:eastAsia="仿宋" w:hAnsi="仿宋" w:hint="eastAsia"/>
          <w:sz w:val="32"/>
          <w:szCs w:val="32"/>
        </w:rPr>
        <w:t>3.赛项仲裁工作组收到申诉报告后，应根据申诉事由进行审查，</w:t>
      </w:r>
      <w:r w:rsidRPr="006521C8">
        <w:rPr>
          <w:rFonts w:ascii="仿宋" w:eastAsia="仿宋" w:hAnsi="仿宋"/>
          <w:sz w:val="32"/>
          <w:szCs w:val="32"/>
        </w:rPr>
        <w:t>2</w:t>
      </w:r>
      <w:r w:rsidRPr="006521C8">
        <w:rPr>
          <w:rFonts w:ascii="仿宋" w:eastAsia="仿宋" w:hAnsi="仿宋" w:hint="eastAsia"/>
          <w:sz w:val="32"/>
          <w:szCs w:val="32"/>
        </w:rPr>
        <w:t>小时内书面通知申诉方，告知申诉处理结果。如受理申诉，要通知申诉方举办听证会的时间和地点；如不受理申诉，要说明理由。</w:t>
      </w:r>
    </w:p>
    <w:p w:rsidR="006521C8" w:rsidRPr="006521C8" w:rsidRDefault="006521C8" w:rsidP="006521C8">
      <w:pPr>
        <w:snapToGrid w:val="0"/>
        <w:spacing w:line="560" w:lineRule="exact"/>
        <w:ind w:firstLineChars="200" w:firstLine="640"/>
        <w:rPr>
          <w:rFonts w:ascii="仿宋" w:eastAsia="仿宋" w:hAnsi="仿宋"/>
          <w:sz w:val="32"/>
          <w:szCs w:val="32"/>
        </w:rPr>
      </w:pPr>
      <w:r w:rsidRPr="006521C8">
        <w:rPr>
          <w:rFonts w:ascii="仿宋" w:eastAsia="仿宋" w:hAnsi="仿宋" w:hint="eastAsia"/>
          <w:sz w:val="32"/>
          <w:szCs w:val="32"/>
        </w:rPr>
        <w:t>4.申诉人不得无故拒不接受处理结果，不允许采取过激行为刁难、攻击工作人员，否则视为放弃申诉。申诉人不满意赛项仲裁工作组的处理结果的，可向大赛赛区仲裁委员会提出复议申请。</w:t>
      </w:r>
    </w:p>
    <w:p w:rsidR="00013591" w:rsidRPr="006521C8" w:rsidRDefault="00013591" w:rsidP="006521C8">
      <w:pPr>
        <w:snapToGrid w:val="0"/>
        <w:spacing w:line="560" w:lineRule="exact"/>
        <w:ind w:firstLineChars="200" w:firstLine="640"/>
        <w:rPr>
          <w:rFonts w:ascii="仿宋" w:eastAsia="仿宋" w:hAnsi="仿宋"/>
          <w:sz w:val="32"/>
          <w:szCs w:val="32"/>
        </w:rPr>
      </w:pPr>
    </w:p>
    <w:sectPr w:rsidR="00013591" w:rsidRPr="006521C8" w:rsidSect="00312F29">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2BE4" w:rsidRDefault="003A2BE4" w:rsidP="002C2095">
      <w:r>
        <w:separator/>
      </w:r>
    </w:p>
  </w:endnote>
  <w:endnote w:type="continuationSeparator" w:id="1">
    <w:p w:rsidR="003A2BE4" w:rsidRDefault="003A2BE4" w:rsidP="002C2095">
      <w:r>
        <w:continuationSeparator/>
      </w:r>
    </w:p>
  </w:endnote>
</w:endnotes>
</file>

<file path=word/fontTable.xml><?xml version="1.0" encoding="utf-8"?>
<w:fonts xmlns:r="http://schemas.openxmlformats.org/officeDocument/2006/relationships" xmlns:w="http://schemas.openxmlformats.org/wordprocessingml/2006/main">
  <w:font w:name="仿宋">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97610"/>
      <w:docPartObj>
        <w:docPartGallery w:val="Page Numbers (Bottom of Page)"/>
        <w:docPartUnique/>
      </w:docPartObj>
    </w:sdtPr>
    <w:sdtContent>
      <w:p w:rsidR="004D696F" w:rsidRDefault="00982D96">
        <w:pPr>
          <w:pStyle w:val="a4"/>
          <w:jc w:val="center"/>
        </w:pPr>
        <w:r w:rsidRPr="00982D96">
          <w:fldChar w:fldCharType="begin"/>
        </w:r>
        <w:r w:rsidR="004D696F">
          <w:instrText xml:space="preserve"> PAGE   \* MERGEFORMAT </w:instrText>
        </w:r>
        <w:r w:rsidRPr="00982D96">
          <w:fldChar w:fldCharType="separate"/>
        </w:r>
        <w:r w:rsidR="0041606A" w:rsidRPr="0041606A">
          <w:rPr>
            <w:noProof/>
            <w:lang w:val="zh-CN"/>
          </w:rPr>
          <w:t>1</w:t>
        </w:r>
        <w:r>
          <w:rPr>
            <w:noProof/>
            <w:lang w:val="zh-CN"/>
          </w:rPr>
          <w:fldChar w:fldCharType="end"/>
        </w:r>
      </w:p>
    </w:sdtContent>
  </w:sdt>
  <w:p w:rsidR="004D696F" w:rsidRDefault="004D696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2BE4" w:rsidRDefault="003A2BE4" w:rsidP="002C2095">
      <w:r>
        <w:separator/>
      </w:r>
    </w:p>
  </w:footnote>
  <w:footnote w:type="continuationSeparator" w:id="1">
    <w:p w:rsidR="003A2BE4" w:rsidRDefault="003A2BE4" w:rsidP="002C209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93E3A"/>
    <w:multiLevelType w:val="hybridMultilevel"/>
    <w:tmpl w:val="DDE6672A"/>
    <w:lvl w:ilvl="0" w:tplc="18922076">
      <w:start w:val="19"/>
      <w:numFmt w:val="decimal"/>
      <w:lvlText w:val="（%1）"/>
      <w:lvlJc w:val="left"/>
      <w:pPr>
        <w:ind w:left="947" w:hanging="840"/>
        <w:jc w:val="left"/>
      </w:pPr>
      <w:rPr>
        <w:rFonts w:ascii="仿宋" w:eastAsia="仿宋" w:hAnsi="仿宋" w:cs="仿宋" w:hint="default"/>
        <w:w w:val="100"/>
        <w:sz w:val="24"/>
        <w:szCs w:val="24"/>
        <w:lang w:val="zh-CN" w:eastAsia="zh-CN" w:bidi="zh-CN"/>
      </w:rPr>
    </w:lvl>
    <w:lvl w:ilvl="1" w:tplc="A1D014A6">
      <w:numFmt w:val="bullet"/>
      <w:lvlText w:val="•"/>
      <w:lvlJc w:val="left"/>
      <w:pPr>
        <w:ind w:left="1515" w:hanging="840"/>
      </w:pPr>
      <w:rPr>
        <w:rFonts w:hint="default"/>
        <w:lang w:val="zh-CN" w:eastAsia="zh-CN" w:bidi="zh-CN"/>
      </w:rPr>
    </w:lvl>
    <w:lvl w:ilvl="2" w:tplc="95C2B836">
      <w:numFmt w:val="bullet"/>
      <w:lvlText w:val="•"/>
      <w:lvlJc w:val="left"/>
      <w:pPr>
        <w:ind w:left="2091" w:hanging="840"/>
      </w:pPr>
      <w:rPr>
        <w:rFonts w:hint="default"/>
        <w:lang w:val="zh-CN" w:eastAsia="zh-CN" w:bidi="zh-CN"/>
      </w:rPr>
    </w:lvl>
    <w:lvl w:ilvl="3" w:tplc="6F2C6966">
      <w:numFmt w:val="bullet"/>
      <w:lvlText w:val="•"/>
      <w:lvlJc w:val="left"/>
      <w:pPr>
        <w:ind w:left="2666" w:hanging="840"/>
      </w:pPr>
      <w:rPr>
        <w:rFonts w:hint="default"/>
        <w:lang w:val="zh-CN" w:eastAsia="zh-CN" w:bidi="zh-CN"/>
      </w:rPr>
    </w:lvl>
    <w:lvl w:ilvl="4" w:tplc="C5000EEE">
      <w:numFmt w:val="bullet"/>
      <w:lvlText w:val="•"/>
      <w:lvlJc w:val="left"/>
      <w:pPr>
        <w:ind w:left="3242" w:hanging="840"/>
      </w:pPr>
      <w:rPr>
        <w:rFonts w:hint="default"/>
        <w:lang w:val="zh-CN" w:eastAsia="zh-CN" w:bidi="zh-CN"/>
      </w:rPr>
    </w:lvl>
    <w:lvl w:ilvl="5" w:tplc="3C9471FC">
      <w:numFmt w:val="bullet"/>
      <w:lvlText w:val="•"/>
      <w:lvlJc w:val="left"/>
      <w:pPr>
        <w:ind w:left="3817" w:hanging="840"/>
      </w:pPr>
      <w:rPr>
        <w:rFonts w:hint="default"/>
        <w:lang w:val="zh-CN" w:eastAsia="zh-CN" w:bidi="zh-CN"/>
      </w:rPr>
    </w:lvl>
    <w:lvl w:ilvl="6" w:tplc="2D6C0C60">
      <w:numFmt w:val="bullet"/>
      <w:lvlText w:val="•"/>
      <w:lvlJc w:val="left"/>
      <w:pPr>
        <w:ind w:left="4393" w:hanging="840"/>
      </w:pPr>
      <w:rPr>
        <w:rFonts w:hint="default"/>
        <w:lang w:val="zh-CN" w:eastAsia="zh-CN" w:bidi="zh-CN"/>
      </w:rPr>
    </w:lvl>
    <w:lvl w:ilvl="7" w:tplc="07965698">
      <w:numFmt w:val="bullet"/>
      <w:lvlText w:val="•"/>
      <w:lvlJc w:val="left"/>
      <w:pPr>
        <w:ind w:left="4968" w:hanging="840"/>
      </w:pPr>
      <w:rPr>
        <w:rFonts w:hint="default"/>
        <w:lang w:val="zh-CN" w:eastAsia="zh-CN" w:bidi="zh-CN"/>
      </w:rPr>
    </w:lvl>
    <w:lvl w:ilvl="8" w:tplc="8304A6A0">
      <w:numFmt w:val="bullet"/>
      <w:lvlText w:val="•"/>
      <w:lvlJc w:val="left"/>
      <w:pPr>
        <w:ind w:left="5544" w:hanging="840"/>
      </w:pPr>
      <w:rPr>
        <w:rFonts w:hint="default"/>
        <w:lang w:val="zh-CN" w:eastAsia="zh-CN" w:bidi="zh-CN"/>
      </w:rPr>
    </w:lvl>
  </w:abstractNum>
  <w:abstractNum w:abstractNumId="1">
    <w:nsid w:val="06412621"/>
    <w:multiLevelType w:val="hybridMultilevel"/>
    <w:tmpl w:val="E4C62C90"/>
    <w:lvl w:ilvl="0" w:tplc="F9FE1D5A">
      <w:start w:val="11"/>
      <w:numFmt w:val="decimal"/>
      <w:lvlText w:val="（%1）"/>
      <w:lvlJc w:val="left"/>
      <w:pPr>
        <w:ind w:left="948" w:hanging="840"/>
        <w:jc w:val="left"/>
      </w:pPr>
      <w:rPr>
        <w:rFonts w:ascii="仿宋" w:eastAsia="仿宋" w:hAnsi="仿宋" w:cs="仿宋" w:hint="default"/>
        <w:w w:val="100"/>
        <w:sz w:val="24"/>
        <w:szCs w:val="24"/>
        <w:lang w:val="zh-CN" w:eastAsia="zh-CN" w:bidi="zh-CN"/>
      </w:rPr>
    </w:lvl>
    <w:lvl w:ilvl="1" w:tplc="7FE4F6F2">
      <w:numFmt w:val="bullet"/>
      <w:lvlText w:val="•"/>
      <w:lvlJc w:val="left"/>
      <w:pPr>
        <w:ind w:left="1511" w:hanging="840"/>
      </w:pPr>
      <w:rPr>
        <w:rFonts w:hint="default"/>
        <w:lang w:val="zh-CN" w:eastAsia="zh-CN" w:bidi="zh-CN"/>
      </w:rPr>
    </w:lvl>
    <w:lvl w:ilvl="2" w:tplc="37EE2686">
      <w:numFmt w:val="bullet"/>
      <w:lvlText w:val="•"/>
      <w:lvlJc w:val="left"/>
      <w:pPr>
        <w:ind w:left="2082" w:hanging="840"/>
      </w:pPr>
      <w:rPr>
        <w:rFonts w:hint="default"/>
        <w:lang w:val="zh-CN" w:eastAsia="zh-CN" w:bidi="zh-CN"/>
      </w:rPr>
    </w:lvl>
    <w:lvl w:ilvl="3" w:tplc="494A12EE">
      <w:numFmt w:val="bullet"/>
      <w:lvlText w:val="•"/>
      <w:lvlJc w:val="left"/>
      <w:pPr>
        <w:ind w:left="2653" w:hanging="840"/>
      </w:pPr>
      <w:rPr>
        <w:rFonts w:hint="default"/>
        <w:lang w:val="zh-CN" w:eastAsia="zh-CN" w:bidi="zh-CN"/>
      </w:rPr>
    </w:lvl>
    <w:lvl w:ilvl="4" w:tplc="8342F2E8">
      <w:numFmt w:val="bullet"/>
      <w:lvlText w:val="•"/>
      <w:lvlJc w:val="left"/>
      <w:pPr>
        <w:ind w:left="3225" w:hanging="840"/>
      </w:pPr>
      <w:rPr>
        <w:rFonts w:hint="default"/>
        <w:lang w:val="zh-CN" w:eastAsia="zh-CN" w:bidi="zh-CN"/>
      </w:rPr>
    </w:lvl>
    <w:lvl w:ilvl="5" w:tplc="750CC65A">
      <w:numFmt w:val="bullet"/>
      <w:lvlText w:val="•"/>
      <w:lvlJc w:val="left"/>
      <w:pPr>
        <w:ind w:left="3796" w:hanging="840"/>
      </w:pPr>
      <w:rPr>
        <w:rFonts w:hint="default"/>
        <w:lang w:val="zh-CN" w:eastAsia="zh-CN" w:bidi="zh-CN"/>
      </w:rPr>
    </w:lvl>
    <w:lvl w:ilvl="6" w:tplc="FEFC8E0E">
      <w:numFmt w:val="bullet"/>
      <w:lvlText w:val="•"/>
      <w:lvlJc w:val="left"/>
      <w:pPr>
        <w:ind w:left="4367" w:hanging="840"/>
      </w:pPr>
      <w:rPr>
        <w:rFonts w:hint="default"/>
        <w:lang w:val="zh-CN" w:eastAsia="zh-CN" w:bidi="zh-CN"/>
      </w:rPr>
    </w:lvl>
    <w:lvl w:ilvl="7" w:tplc="4EA2F1CA">
      <w:numFmt w:val="bullet"/>
      <w:lvlText w:val="•"/>
      <w:lvlJc w:val="left"/>
      <w:pPr>
        <w:ind w:left="4939" w:hanging="840"/>
      </w:pPr>
      <w:rPr>
        <w:rFonts w:hint="default"/>
        <w:lang w:val="zh-CN" w:eastAsia="zh-CN" w:bidi="zh-CN"/>
      </w:rPr>
    </w:lvl>
    <w:lvl w:ilvl="8" w:tplc="9B08131E">
      <w:numFmt w:val="bullet"/>
      <w:lvlText w:val="•"/>
      <w:lvlJc w:val="left"/>
      <w:pPr>
        <w:ind w:left="5510" w:hanging="840"/>
      </w:pPr>
      <w:rPr>
        <w:rFonts w:hint="default"/>
        <w:lang w:val="zh-CN" w:eastAsia="zh-CN" w:bidi="zh-CN"/>
      </w:rPr>
    </w:lvl>
  </w:abstractNum>
  <w:abstractNum w:abstractNumId="2">
    <w:nsid w:val="06495BF3"/>
    <w:multiLevelType w:val="hybridMultilevel"/>
    <w:tmpl w:val="A8DA5BEC"/>
    <w:lvl w:ilvl="0" w:tplc="F38CC434">
      <w:start w:val="1"/>
      <w:numFmt w:val="decimal"/>
      <w:lvlText w:val="（%1）"/>
      <w:lvlJc w:val="left"/>
      <w:pPr>
        <w:ind w:left="948" w:hanging="840"/>
        <w:jc w:val="left"/>
      </w:pPr>
      <w:rPr>
        <w:rFonts w:ascii="仿宋" w:eastAsia="仿宋" w:hAnsi="仿宋" w:cs="仿宋" w:hint="default"/>
        <w:w w:val="100"/>
        <w:sz w:val="24"/>
        <w:szCs w:val="24"/>
        <w:lang w:val="zh-CN" w:eastAsia="zh-CN" w:bidi="zh-CN"/>
      </w:rPr>
    </w:lvl>
    <w:lvl w:ilvl="1" w:tplc="960A8F26">
      <w:numFmt w:val="bullet"/>
      <w:lvlText w:val="•"/>
      <w:lvlJc w:val="left"/>
      <w:pPr>
        <w:ind w:left="1511" w:hanging="840"/>
      </w:pPr>
      <w:rPr>
        <w:rFonts w:hint="default"/>
        <w:lang w:val="zh-CN" w:eastAsia="zh-CN" w:bidi="zh-CN"/>
      </w:rPr>
    </w:lvl>
    <w:lvl w:ilvl="2" w:tplc="4D6814BC">
      <w:numFmt w:val="bullet"/>
      <w:lvlText w:val="•"/>
      <w:lvlJc w:val="left"/>
      <w:pPr>
        <w:ind w:left="2082" w:hanging="840"/>
      </w:pPr>
      <w:rPr>
        <w:rFonts w:hint="default"/>
        <w:lang w:val="zh-CN" w:eastAsia="zh-CN" w:bidi="zh-CN"/>
      </w:rPr>
    </w:lvl>
    <w:lvl w:ilvl="3" w:tplc="D6A8A7B2">
      <w:numFmt w:val="bullet"/>
      <w:lvlText w:val="•"/>
      <w:lvlJc w:val="left"/>
      <w:pPr>
        <w:ind w:left="2653" w:hanging="840"/>
      </w:pPr>
      <w:rPr>
        <w:rFonts w:hint="default"/>
        <w:lang w:val="zh-CN" w:eastAsia="zh-CN" w:bidi="zh-CN"/>
      </w:rPr>
    </w:lvl>
    <w:lvl w:ilvl="4" w:tplc="CFF2F654">
      <w:numFmt w:val="bullet"/>
      <w:lvlText w:val="•"/>
      <w:lvlJc w:val="left"/>
      <w:pPr>
        <w:ind w:left="3225" w:hanging="840"/>
      </w:pPr>
      <w:rPr>
        <w:rFonts w:hint="default"/>
        <w:lang w:val="zh-CN" w:eastAsia="zh-CN" w:bidi="zh-CN"/>
      </w:rPr>
    </w:lvl>
    <w:lvl w:ilvl="5" w:tplc="A21473E4">
      <w:numFmt w:val="bullet"/>
      <w:lvlText w:val="•"/>
      <w:lvlJc w:val="left"/>
      <w:pPr>
        <w:ind w:left="3796" w:hanging="840"/>
      </w:pPr>
      <w:rPr>
        <w:rFonts w:hint="default"/>
        <w:lang w:val="zh-CN" w:eastAsia="zh-CN" w:bidi="zh-CN"/>
      </w:rPr>
    </w:lvl>
    <w:lvl w:ilvl="6" w:tplc="93E43F06">
      <w:numFmt w:val="bullet"/>
      <w:lvlText w:val="•"/>
      <w:lvlJc w:val="left"/>
      <w:pPr>
        <w:ind w:left="4367" w:hanging="840"/>
      </w:pPr>
      <w:rPr>
        <w:rFonts w:hint="default"/>
        <w:lang w:val="zh-CN" w:eastAsia="zh-CN" w:bidi="zh-CN"/>
      </w:rPr>
    </w:lvl>
    <w:lvl w:ilvl="7" w:tplc="3B14D9AE">
      <w:numFmt w:val="bullet"/>
      <w:lvlText w:val="•"/>
      <w:lvlJc w:val="left"/>
      <w:pPr>
        <w:ind w:left="4939" w:hanging="840"/>
      </w:pPr>
      <w:rPr>
        <w:rFonts w:hint="default"/>
        <w:lang w:val="zh-CN" w:eastAsia="zh-CN" w:bidi="zh-CN"/>
      </w:rPr>
    </w:lvl>
    <w:lvl w:ilvl="8" w:tplc="A61E7EF4">
      <w:numFmt w:val="bullet"/>
      <w:lvlText w:val="•"/>
      <w:lvlJc w:val="left"/>
      <w:pPr>
        <w:ind w:left="5510" w:hanging="840"/>
      </w:pPr>
      <w:rPr>
        <w:rFonts w:hint="default"/>
        <w:lang w:val="zh-CN" w:eastAsia="zh-CN" w:bidi="zh-CN"/>
      </w:rPr>
    </w:lvl>
  </w:abstractNum>
  <w:abstractNum w:abstractNumId="3">
    <w:nsid w:val="07253C1F"/>
    <w:multiLevelType w:val="hybridMultilevel"/>
    <w:tmpl w:val="4C4C5D62"/>
    <w:lvl w:ilvl="0" w:tplc="040A43BC">
      <w:start w:val="1"/>
      <w:numFmt w:val="decimal"/>
      <w:lvlText w:val="（%1）"/>
      <w:lvlJc w:val="left"/>
      <w:pPr>
        <w:ind w:left="1978" w:hanging="719"/>
      </w:pPr>
      <w:rPr>
        <w:rFonts w:ascii="仿宋" w:eastAsia="仿宋" w:hAnsi="仿宋" w:cs="仿宋" w:hint="default"/>
        <w:spacing w:val="-3"/>
        <w:w w:val="100"/>
        <w:sz w:val="26"/>
        <w:szCs w:val="26"/>
        <w:lang w:val="en-US" w:eastAsia="zh-CN" w:bidi="ar-SA"/>
      </w:rPr>
    </w:lvl>
    <w:lvl w:ilvl="1" w:tplc="FB126620">
      <w:numFmt w:val="bullet"/>
      <w:lvlText w:val="•"/>
      <w:lvlJc w:val="left"/>
      <w:pPr>
        <w:ind w:left="2752" w:hanging="719"/>
      </w:pPr>
      <w:rPr>
        <w:rFonts w:hint="default"/>
        <w:lang w:val="en-US" w:eastAsia="zh-CN" w:bidi="ar-SA"/>
      </w:rPr>
    </w:lvl>
    <w:lvl w:ilvl="2" w:tplc="50961B1A">
      <w:numFmt w:val="bullet"/>
      <w:lvlText w:val="•"/>
      <w:lvlJc w:val="left"/>
      <w:pPr>
        <w:ind w:left="3525" w:hanging="719"/>
      </w:pPr>
      <w:rPr>
        <w:rFonts w:hint="default"/>
        <w:lang w:val="en-US" w:eastAsia="zh-CN" w:bidi="ar-SA"/>
      </w:rPr>
    </w:lvl>
    <w:lvl w:ilvl="3" w:tplc="2CCE3E52">
      <w:numFmt w:val="bullet"/>
      <w:lvlText w:val="•"/>
      <w:lvlJc w:val="left"/>
      <w:pPr>
        <w:ind w:left="4297" w:hanging="719"/>
      </w:pPr>
      <w:rPr>
        <w:rFonts w:hint="default"/>
        <w:lang w:val="en-US" w:eastAsia="zh-CN" w:bidi="ar-SA"/>
      </w:rPr>
    </w:lvl>
    <w:lvl w:ilvl="4" w:tplc="39B8CBD0">
      <w:numFmt w:val="bullet"/>
      <w:lvlText w:val="•"/>
      <w:lvlJc w:val="left"/>
      <w:pPr>
        <w:ind w:left="5070" w:hanging="719"/>
      </w:pPr>
      <w:rPr>
        <w:rFonts w:hint="default"/>
        <w:lang w:val="en-US" w:eastAsia="zh-CN" w:bidi="ar-SA"/>
      </w:rPr>
    </w:lvl>
    <w:lvl w:ilvl="5" w:tplc="9C088592">
      <w:numFmt w:val="bullet"/>
      <w:lvlText w:val="•"/>
      <w:lvlJc w:val="left"/>
      <w:pPr>
        <w:ind w:left="5843" w:hanging="719"/>
      </w:pPr>
      <w:rPr>
        <w:rFonts w:hint="default"/>
        <w:lang w:val="en-US" w:eastAsia="zh-CN" w:bidi="ar-SA"/>
      </w:rPr>
    </w:lvl>
    <w:lvl w:ilvl="6" w:tplc="99221C9E">
      <w:numFmt w:val="bullet"/>
      <w:lvlText w:val="•"/>
      <w:lvlJc w:val="left"/>
      <w:pPr>
        <w:ind w:left="6615" w:hanging="719"/>
      </w:pPr>
      <w:rPr>
        <w:rFonts w:hint="default"/>
        <w:lang w:val="en-US" w:eastAsia="zh-CN" w:bidi="ar-SA"/>
      </w:rPr>
    </w:lvl>
    <w:lvl w:ilvl="7" w:tplc="64AC875E">
      <w:numFmt w:val="bullet"/>
      <w:lvlText w:val="•"/>
      <w:lvlJc w:val="left"/>
      <w:pPr>
        <w:ind w:left="7388" w:hanging="719"/>
      </w:pPr>
      <w:rPr>
        <w:rFonts w:hint="default"/>
        <w:lang w:val="en-US" w:eastAsia="zh-CN" w:bidi="ar-SA"/>
      </w:rPr>
    </w:lvl>
    <w:lvl w:ilvl="8" w:tplc="96E2FBDA">
      <w:numFmt w:val="bullet"/>
      <w:lvlText w:val="•"/>
      <w:lvlJc w:val="left"/>
      <w:pPr>
        <w:ind w:left="8160" w:hanging="719"/>
      </w:pPr>
      <w:rPr>
        <w:rFonts w:hint="default"/>
        <w:lang w:val="en-US" w:eastAsia="zh-CN" w:bidi="ar-SA"/>
      </w:rPr>
    </w:lvl>
  </w:abstractNum>
  <w:abstractNum w:abstractNumId="4">
    <w:nsid w:val="224C7F4A"/>
    <w:multiLevelType w:val="hybridMultilevel"/>
    <w:tmpl w:val="3A425234"/>
    <w:lvl w:ilvl="0" w:tplc="1A6AD4F2">
      <w:start w:val="1"/>
      <w:numFmt w:val="decimal"/>
      <w:lvlText w:val="%1."/>
      <w:lvlJc w:val="left"/>
      <w:pPr>
        <w:ind w:left="700" w:hanging="284"/>
        <w:jc w:val="left"/>
      </w:pPr>
      <w:rPr>
        <w:rFonts w:ascii="宋体" w:eastAsia="宋体" w:hAnsi="宋体" w:cs="宋体" w:hint="default"/>
        <w:spacing w:val="-2"/>
        <w:w w:val="100"/>
        <w:sz w:val="26"/>
        <w:szCs w:val="26"/>
        <w:lang w:val="zh-CN" w:eastAsia="zh-CN" w:bidi="zh-CN"/>
      </w:rPr>
    </w:lvl>
    <w:lvl w:ilvl="1" w:tplc="D22EE166">
      <w:numFmt w:val="bullet"/>
      <w:lvlText w:val="•"/>
      <w:lvlJc w:val="left"/>
      <w:pPr>
        <w:ind w:left="1600" w:hanging="284"/>
      </w:pPr>
      <w:rPr>
        <w:rFonts w:hint="default"/>
        <w:lang w:val="zh-CN" w:eastAsia="zh-CN" w:bidi="zh-CN"/>
      </w:rPr>
    </w:lvl>
    <w:lvl w:ilvl="2" w:tplc="8BC20AB2">
      <w:numFmt w:val="bullet"/>
      <w:lvlText w:val="•"/>
      <w:lvlJc w:val="left"/>
      <w:pPr>
        <w:ind w:left="2501" w:hanging="284"/>
      </w:pPr>
      <w:rPr>
        <w:rFonts w:hint="default"/>
        <w:lang w:val="zh-CN" w:eastAsia="zh-CN" w:bidi="zh-CN"/>
      </w:rPr>
    </w:lvl>
    <w:lvl w:ilvl="3" w:tplc="898A1ABE">
      <w:numFmt w:val="bullet"/>
      <w:lvlText w:val="•"/>
      <w:lvlJc w:val="left"/>
      <w:pPr>
        <w:ind w:left="3401" w:hanging="284"/>
      </w:pPr>
      <w:rPr>
        <w:rFonts w:hint="default"/>
        <w:lang w:val="zh-CN" w:eastAsia="zh-CN" w:bidi="zh-CN"/>
      </w:rPr>
    </w:lvl>
    <w:lvl w:ilvl="4" w:tplc="759C3C52">
      <w:numFmt w:val="bullet"/>
      <w:lvlText w:val="•"/>
      <w:lvlJc w:val="left"/>
      <w:pPr>
        <w:ind w:left="4302" w:hanging="284"/>
      </w:pPr>
      <w:rPr>
        <w:rFonts w:hint="default"/>
        <w:lang w:val="zh-CN" w:eastAsia="zh-CN" w:bidi="zh-CN"/>
      </w:rPr>
    </w:lvl>
    <w:lvl w:ilvl="5" w:tplc="5F407480">
      <w:numFmt w:val="bullet"/>
      <w:lvlText w:val="•"/>
      <w:lvlJc w:val="left"/>
      <w:pPr>
        <w:ind w:left="5203" w:hanging="284"/>
      </w:pPr>
      <w:rPr>
        <w:rFonts w:hint="default"/>
        <w:lang w:val="zh-CN" w:eastAsia="zh-CN" w:bidi="zh-CN"/>
      </w:rPr>
    </w:lvl>
    <w:lvl w:ilvl="6" w:tplc="CE46DF14">
      <w:numFmt w:val="bullet"/>
      <w:lvlText w:val="•"/>
      <w:lvlJc w:val="left"/>
      <w:pPr>
        <w:ind w:left="6103" w:hanging="284"/>
      </w:pPr>
      <w:rPr>
        <w:rFonts w:hint="default"/>
        <w:lang w:val="zh-CN" w:eastAsia="zh-CN" w:bidi="zh-CN"/>
      </w:rPr>
    </w:lvl>
    <w:lvl w:ilvl="7" w:tplc="8F9A89E4">
      <w:numFmt w:val="bullet"/>
      <w:lvlText w:val="•"/>
      <w:lvlJc w:val="left"/>
      <w:pPr>
        <w:ind w:left="7004" w:hanging="284"/>
      </w:pPr>
      <w:rPr>
        <w:rFonts w:hint="default"/>
        <w:lang w:val="zh-CN" w:eastAsia="zh-CN" w:bidi="zh-CN"/>
      </w:rPr>
    </w:lvl>
    <w:lvl w:ilvl="8" w:tplc="762C18DA">
      <w:numFmt w:val="bullet"/>
      <w:lvlText w:val="•"/>
      <w:lvlJc w:val="left"/>
      <w:pPr>
        <w:ind w:left="7904" w:hanging="284"/>
      </w:pPr>
      <w:rPr>
        <w:rFonts w:hint="default"/>
        <w:lang w:val="zh-CN" w:eastAsia="zh-CN" w:bidi="zh-CN"/>
      </w:rPr>
    </w:lvl>
  </w:abstractNum>
  <w:abstractNum w:abstractNumId="5">
    <w:nsid w:val="25EC19AC"/>
    <w:multiLevelType w:val="hybridMultilevel"/>
    <w:tmpl w:val="205001DA"/>
    <w:lvl w:ilvl="0" w:tplc="3F02ACB2">
      <w:start w:val="1"/>
      <w:numFmt w:val="decimal"/>
      <w:lvlText w:val="%1."/>
      <w:lvlJc w:val="left"/>
      <w:pPr>
        <w:ind w:left="700" w:hanging="424"/>
      </w:pPr>
      <w:rPr>
        <w:rFonts w:ascii="仿宋" w:eastAsia="仿宋" w:hAnsi="仿宋" w:cs="仿宋" w:hint="default"/>
        <w:spacing w:val="-1"/>
        <w:w w:val="100"/>
        <w:sz w:val="26"/>
        <w:szCs w:val="26"/>
        <w:lang w:val="en-US" w:eastAsia="zh-CN" w:bidi="ar-SA"/>
      </w:rPr>
    </w:lvl>
    <w:lvl w:ilvl="1" w:tplc="A7E0C984">
      <w:numFmt w:val="bullet"/>
      <w:lvlText w:val="•"/>
      <w:lvlJc w:val="left"/>
      <w:pPr>
        <w:ind w:left="1600" w:hanging="424"/>
      </w:pPr>
      <w:rPr>
        <w:rFonts w:hint="default"/>
        <w:lang w:val="en-US" w:eastAsia="zh-CN" w:bidi="ar-SA"/>
      </w:rPr>
    </w:lvl>
    <w:lvl w:ilvl="2" w:tplc="4484E7DC">
      <w:numFmt w:val="bullet"/>
      <w:lvlText w:val="•"/>
      <w:lvlJc w:val="left"/>
      <w:pPr>
        <w:ind w:left="2501" w:hanging="424"/>
      </w:pPr>
      <w:rPr>
        <w:rFonts w:hint="default"/>
        <w:lang w:val="en-US" w:eastAsia="zh-CN" w:bidi="ar-SA"/>
      </w:rPr>
    </w:lvl>
    <w:lvl w:ilvl="3" w:tplc="7BCE173E">
      <w:numFmt w:val="bullet"/>
      <w:lvlText w:val="•"/>
      <w:lvlJc w:val="left"/>
      <w:pPr>
        <w:ind w:left="3401" w:hanging="424"/>
      </w:pPr>
      <w:rPr>
        <w:rFonts w:hint="default"/>
        <w:lang w:val="en-US" w:eastAsia="zh-CN" w:bidi="ar-SA"/>
      </w:rPr>
    </w:lvl>
    <w:lvl w:ilvl="4" w:tplc="28ACC524">
      <w:numFmt w:val="bullet"/>
      <w:lvlText w:val="•"/>
      <w:lvlJc w:val="left"/>
      <w:pPr>
        <w:ind w:left="4302" w:hanging="424"/>
      </w:pPr>
      <w:rPr>
        <w:rFonts w:hint="default"/>
        <w:lang w:val="en-US" w:eastAsia="zh-CN" w:bidi="ar-SA"/>
      </w:rPr>
    </w:lvl>
    <w:lvl w:ilvl="5" w:tplc="8D965E60">
      <w:numFmt w:val="bullet"/>
      <w:lvlText w:val="•"/>
      <w:lvlJc w:val="left"/>
      <w:pPr>
        <w:ind w:left="5203" w:hanging="424"/>
      </w:pPr>
      <w:rPr>
        <w:rFonts w:hint="default"/>
        <w:lang w:val="en-US" w:eastAsia="zh-CN" w:bidi="ar-SA"/>
      </w:rPr>
    </w:lvl>
    <w:lvl w:ilvl="6" w:tplc="041C0C94">
      <w:numFmt w:val="bullet"/>
      <w:lvlText w:val="•"/>
      <w:lvlJc w:val="left"/>
      <w:pPr>
        <w:ind w:left="6103" w:hanging="424"/>
      </w:pPr>
      <w:rPr>
        <w:rFonts w:hint="default"/>
        <w:lang w:val="en-US" w:eastAsia="zh-CN" w:bidi="ar-SA"/>
      </w:rPr>
    </w:lvl>
    <w:lvl w:ilvl="7" w:tplc="EB7C8E12">
      <w:numFmt w:val="bullet"/>
      <w:lvlText w:val="•"/>
      <w:lvlJc w:val="left"/>
      <w:pPr>
        <w:ind w:left="7004" w:hanging="424"/>
      </w:pPr>
      <w:rPr>
        <w:rFonts w:hint="default"/>
        <w:lang w:val="en-US" w:eastAsia="zh-CN" w:bidi="ar-SA"/>
      </w:rPr>
    </w:lvl>
    <w:lvl w:ilvl="8" w:tplc="E60CF5EC">
      <w:numFmt w:val="bullet"/>
      <w:lvlText w:val="•"/>
      <w:lvlJc w:val="left"/>
      <w:pPr>
        <w:ind w:left="7904" w:hanging="424"/>
      </w:pPr>
      <w:rPr>
        <w:rFonts w:hint="default"/>
        <w:lang w:val="en-US" w:eastAsia="zh-CN" w:bidi="ar-SA"/>
      </w:rPr>
    </w:lvl>
  </w:abstractNum>
  <w:abstractNum w:abstractNumId="6">
    <w:nsid w:val="2EAC38E7"/>
    <w:multiLevelType w:val="hybridMultilevel"/>
    <w:tmpl w:val="7606221E"/>
    <w:lvl w:ilvl="0" w:tplc="45040A90">
      <w:start w:val="1"/>
      <w:numFmt w:val="decimal"/>
      <w:lvlText w:val="（%1）"/>
      <w:lvlJc w:val="left"/>
      <w:pPr>
        <w:ind w:left="700" w:hanging="732"/>
      </w:pPr>
      <w:rPr>
        <w:rFonts w:ascii="仿宋" w:eastAsia="仿宋" w:hAnsi="仿宋" w:cs="仿宋" w:hint="default"/>
        <w:spacing w:val="4"/>
        <w:w w:val="100"/>
        <w:sz w:val="26"/>
        <w:szCs w:val="26"/>
        <w:lang w:val="en-US" w:eastAsia="zh-CN" w:bidi="ar-SA"/>
      </w:rPr>
    </w:lvl>
    <w:lvl w:ilvl="1" w:tplc="A6CECC38">
      <w:numFmt w:val="bullet"/>
      <w:lvlText w:val="•"/>
      <w:lvlJc w:val="left"/>
      <w:pPr>
        <w:ind w:left="1600" w:hanging="732"/>
      </w:pPr>
      <w:rPr>
        <w:rFonts w:hint="default"/>
        <w:lang w:val="en-US" w:eastAsia="zh-CN" w:bidi="ar-SA"/>
      </w:rPr>
    </w:lvl>
    <w:lvl w:ilvl="2" w:tplc="2BDAC9DA">
      <w:numFmt w:val="bullet"/>
      <w:lvlText w:val="•"/>
      <w:lvlJc w:val="left"/>
      <w:pPr>
        <w:ind w:left="2501" w:hanging="732"/>
      </w:pPr>
      <w:rPr>
        <w:rFonts w:hint="default"/>
        <w:lang w:val="en-US" w:eastAsia="zh-CN" w:bidi="ar-SA"/>
      </w:rPr>
    </w:lvl>
    <w:lvl w:ilvl="3" w:tplc="25A2FCB0">
      <w:numFmt w:val="bullet"/>
      <w:lvlText w:val="•"/>
      <w:lvlJc w:val="left"/>
      <w:pPr>
        <w:ind w:left="3401" w:hanging="732"/>
      </w:pPr>
      <w:rPr>
        <w:rFonts w:hint="default"/>
        <w:lang w:val="en-US" w:eastAsia="zh-CN" w:bidi="ar-SA"/>
      </w:rPr>
    </w:lvl>
    <w:lvl w:ilvl="4" w:tplc="960E08B4">
      <w:numFmt w:val="bullet"/>
      <w:lvlText w:val="•"/>
      <w:lvlJc w:val="left"/>
      <w:pPr>
        <w:ind w:left="4302" w:hanging="732"/>
      </w:pPr>
      <w:rPr>
        <w:rFonts w:hint="default"/>
        <w:lang w:val="en-US" w:eastAsia="zh-CN" w:bidi="ar-SA"/>
      </w:rPr>
    </w:lvl>
    <w:lvl w:ilvl="5" w:tplc="5A2A7E96">
      <w:numFmt w:val="bullet"/>
      <w:lvlText w:val="•"/>
      <w:lvlJc w:val="left"/>
      <w:pPr>
        <w:ind w:left="5203" w:hanging="732"/>
      </w:pPr>
      <w:rPr>
        <w:rFonts w:hint="default"/>
        <w:lang w:val="en-US" w:eastAsia="zh-CN" w:bidi="ar-SA"/>
      </w:rPr>
    </w:lvl>
    <w:lvl w:ilvl="6" w:tplc="E21AC25A">
      <w:numFmt w:val="bullet"/>
      <w:lvlText w:val="•"/>
      <w:lvlJc w:val="left"/>
      <w:pPr>
        <w:ind w:left="6103" w:hanging="732"/>
      </w:pPr>
      <w:rPr>
        <w:rFonts w:hint="default"/>
        <w:lang w:val="en-US" w:eastAsia="zh-CN" w:bidi="ar-SA"/>
      </w:rPr>
    </w:lvl>
    <w:lvl w:ilvl="7" w:tplc="71C02B40">
      <w:numFmt w:val="bullet"/>
      <w:lvlText w:val="•"/>
      <w:lvlJc w:val="left"/>
      <w:pPr>
        <w:ind w:left="7004" w:hanging="732"/>
      </w:pPr>
      <w:rPr>
        <w:rFonts w:hint="default"/>
        <w:lang w:val="en-US" w:eastAsia="zh-CN" w:bidi="ar-SA"/>
      </w:rPr>
    </w:lvl>
    <w:lvl w:ilvl="8" w:tplc="A26209BC">
      <w:numFmt w:val="bullet"/>
      <w:lvlText w:val="•"/>
      <w:lvlJc w:val="left"/>
      <w:pPr>
        <w:ind w:left="7904" w:hanging="732"/>
      </w:pPr>
      <w:rPr>
        <w:rFonts w:hint="default"/>
        <w:lang w:val="en-US" w:eastAsia="zh-CN" w:bidi="ar-SA"/>
      </w:rPr>
    </w:lvl>
  </w:abstractNum>
  <w:abstractNum w:abstractNumId="7">
    <w:nsid w:val="32BD494B"/>
    <w:multiLevelType w:val="hybridMultilevel"/>
    <w:tmpl w:val="1602C894"/>
    <w:lvl w:ilvl="0" w:tplc="7A5A3B60">
      <w:start w:val="1"/>
      <w:numFmt w:val="decimal"/>
      <w:lvlText w:val="%1."/>
      <w:lvlJc w:val="left"/>
      <w:pPr>
        <w:ind w:left="700" w:hanging="284"/>
        <w:jc w:val="left"/>
      </w:pPr>
      <w:rPr>
        <w:rFonts w:ascii="宋体" w:eastAsia="宋体" w:hAnsi="宋体" w:cs="宋体" w:hint="default"/>
        <w:spacing w:val="-2"/>
        <w:w w:val="100"/>
        <w:sz w:val="26"/>
        <w:szCs w:val="26"/>
        <w:lang w:val="zh-CN" w:eastAsia="zh-CN" w:bidi="zh-CN"/>
      </w:rPr>
    </w:lvl>
    <w:lvl w:ilvl="1" w:tplc="36B89782">
      <w:numFmt w:val="bullet"/>
      <w:lvlText w:val="•"/>
      <w:lvlJc w:val="left"/>
      <w:pPr>
        <w:ind w:left="1600" w:hanging="284"/>
      </w:pPr>
      <w:rPr>
        <w:rFonts w:hint="default"/>
        <w:lang w:val="zh-CN" w:eastAsia="zh-CN" w:bidi="zh-CN"/>
      </w:rPr>
    </w:lvl>
    <w:lvl w:ilvl="2" w:tplc="D0A2531A">
      <w:numFmt w:val="bullet"/>
      <w:lvlText w:val="•"/>
      <w:lvlJc w:val="left"/>
      <w:pPr>
        <w:ind w:left="2501" w:hanging="284"/>
      </w:pPr>
      <w:rPr>
        <w:rFonts w:hint="default"/>
        <w:lang w:val="zh-CN" w:eastAsia="zh-CN" w:bidi="zh-CN"/>
      </w:rPr>
    </w:lvl>
    <w:lvl w:ilvl="3" w:tplc="61D46402">
      <w:numFmt w:val="bullet"/>
      <w:lvlText w:val="•"/>
      <w:lvlJc w:val="left"/>
      <w:pPr>
        <w:ind w:left="3401" w:hanging="284"/>
      </w:pPr>
      <w:rPr>
        <w:rFonts w:hint="default"/>
        <w:lang w:val="zh-CN" w:eastAsia="zh-CN" w:bidi="zh-CN"/>
      </w:rPr>
    </w:lvl>
    <w:lvl w:ilvl="4" w:tplc="35F8EA86">
      <w:numFmt w:val="bullet"/>
      <w:lvlText w:val="•"/>
      <w:lvlJc w:val="left"/>
      <w:pPr>
        <w:ind w:left="4302" w:hanging="284"/>
      </w:pPr>
      <w:rPr>
        <w:rFonts w:hint="default"/>
        <w:lang w:val="zh-CN" w:eastAsia="zh-CN" w:bidi="zh-CN"/>
      </w:rPr>
    </w:lvl>
    <w:lvl w:ilvl="5" w:tplc="9CBC8140">
      <w:numFmt w:val="bullet"/>
      <w:lvlText w:val="•"/>
      <w:lvlJc w:val="left"/>
      <w:pPr>
        <w:ind w:left="5203" w:hanging="284"/>
      </w:pPr>
      <w:rPr>
        <w:rFonts w:hint="default"/>
        <w:lang w:val="zh-CN" w:eastAsia="zh-CN" w:bidi="zh-CN"/>
      </w:rPr>
    </w:lvl>
    <w:lvl w:ilvl="6" w:tplc="05E8DA6C">
      <w:numFmt w:val="bullet"/>
      <w:lvlText w:val="•"/>
      <w:lvlJc w:val="left"/>
      <w:pPr>
        <w:ind w:left="6103" w:hanging="284"/>
      </w:pPr>
      <w:rPr>
        <w:rFonts w:hint="default"/>
        <w:lang w:val="zh-CN" w:eastAsia="zh-CN" w:bidi="zh-CN"/>
      </w:rPr>
    </w:lvl>
    <w:lvl w:ilvl="7" w:tplc="075E14C0">
      <w:numFmt w:val="bullet"/>
      <w:lvlText w:val="•"/>
      <w:lvlJc w:val="left"/>
      <w:pPr>
        <w:ind w:left="7004" w:hanging="284"/>
      </w:pPr>
      <w:rPr>
        <w:rFonts w:hint="default"/>
        <w:lang w:val="zh-CN" w:eastAsia="zh-CN" w:bidi="zh-CN"/>
      </w:rPr>
    </w:lvl>
    <w:lvl w:ilvl="8" w:tplc="6032FBD4">
      <w:numFmt w:val="bullet"/>
      <w:lvlText w:val="•"/>
      <w:lvlJc w:val="left"/>
      <w:pPr>
        <w:ind w:left="7904" w:hanging="284"/>
      </w:pPr>
      <w:rPr>
        <w:rFonts w:hint="default"/>
        <w:lang w:val="zh-CN" w:eastAsia="zh-CN" w:bidi="zh-CN"/>
      </w:rPr>
    </w:lvl>
  </w:abstractNum>
  <w:abstractNum w:abstractNumId="8">
    <w:nsid w:val="3D0F321F"/>
    <w:multiLevelType w:val="hybridMultilevel"/>
    <w:tmpl w:val="F8509C2A"/>
    <w:lvl w:ilvl="0" w:tplc="7F5EDA8E">
      <w:start w:val="1"/>
      <w:numFmt w:val="decimal"/>
      <w:lvlText w:val="%1."/>
      <w:lvlJc w:val="left"/>
      <w:pPr>
        <w:ind w:left="700" w:hanging="424"/>
      </w:pPr>
      <w:rPr>
        <w:rFonts w:ascii="仿宋" w:eastAsia="仿宋" w:hAnsi="仿宋" w:cs="仿宋" w:hint="default"/>
        <w:spacing w:val="-1"/>
        <w:w w:val="100"/>
        <w:sz w:val="26"/>
        <w:szCs w:val="26"/>
        <w:lang w:val="en-US" w:eastAsia="zh-CN" w:bidi="ar-SA"/>
      </w:rPr>
    </w:lvl>
    <w:lvl w:ilvl="1" w:tplc="30442756">
      <w:numFmt w:val="bullet"/>
      <w:lvlText w:val="•"/>
      <w:lvlJc w:val="left"/>
      <w:pPr>
        <w:ind w:left="1600" w:hanging="424"/>
      </w:pPr>
      <w:rPr>
        <w:rFonts w:hint="default"/>
        <w:lang w:val="en-US" w:eastAsia="zh-CN" w:bidi="ar-SA"/>
      </w:rPr>
    </w:lvl>
    <w:lvl w:ilvl="2" w:tplc="60C6081E">
      <w:numFmt w:val="bullet"/>
      <w:lvlText w:val="•"/>
      <w:lvlJc w:val="left"/>
      <w:pPr>
        <w:ind w:left="2501" w:hanging="424"/>
      </w:pPr>
      <w:rPr>
        <w:rFonts w:hint="default"/>
        <w:lang w:val="en-US" w:eastAsia="zh-CN" w:bidi="ar-SA"/>
      </w:rPr>
    </w:lvl>
    <w:lvl w:ilvl="3" w:tplc="B144271A">
      <w:numFmt w:val="bullet"/>
      <w:lvlText w:val="•"/>
      <w:lvlJc w:val="left"/>
      <w:pPr>
        <w:ind w:left="3401" w:hanging="424"/>
      </w:pPr>
      <w:rPr>
        <w:rFonts w:hint="default"/>
        <w:lang w:val="en-US" w:eastAsia="zh-CN" w:bidi="ar-SA"/>
      </w:rPr>
    </w:lvl>
    <w:lvl w:ilvl="4" w:tplc="795A063C">
      <w:numFmt w:val="bullet"/>
      <w:lvlText w:val="•"/>
      <w:lvlJc w:val="left"/>
      <w:pPr>
        <w:ind w:left="4302" w:hanging="424"/>
      </w:pPr>
      <w:rPr>
        <w:rFonts w:hint="default"/>
        <w:lang w:val="en-US" w:eastAsia="zh-CN" w:bidi="ar-SA"/>
      </w:rPr>
    </w:lvl>
    <w:lvl w:ilvl="5" w:tplc="ABFEA7B4">
      <w:numFmt w:val="bullet"/>
      <w:lvlText w:val="•"/>
      <w:lvlJc w:val="left"/>
      <w:pPr>
        <w:ind w:left="5203" w:hanging="424"/>
      </w:pPr>
      <w:rPr>
        <w:rFonts w:hint="default"/>
        <w:lang w:val="en-US" w:eastAsia="zh-CN" w:bidi="ar-SA"/>
      </w:rPr>
    </w:lvl>
    <w:lvl w:ilvl="6" w:tplc="33301574">
      <w:numFmt w:val="bullet"/>
      <w:lvlText w:val="•"/>
      <w:lvlJc w:val="left"/>
      <w:pPr>
        <w:ind w:left="6103" w:hanging="424"/>
      </w:pPr>
      <w:rPr>
        <w:rFonts w:hint="default"/>
        <w:lang w:val="en-US" w:eastAsia="zh-CN" w:bidi="ar-SA"/>
      </w:rPr>
    </w:lvl>
    <w:lvl w:ilvl="7" w:tplc="4D64466C">
      <w:numFmt w:val="bullet"/>
      <w:lvlText w:val="•"/>
      <w:lvlJc w:val="left"/>
      <w:pPr>
        <w:ind w:left="7004" w:hanging="424"/>
      </w:pPr>
      <w:rPr>
        <w:rFonts w:hint="default"/>
        <w:lang w:val="en-US" w:eastAsia="zh-CN" w:bidi="ar-SA"/>
      </w:rPr>
    </w:lvl>
    <w:lvl w:ilvl="8" w:tplc="2C9CB2AA">
      <w:numFmt w:val="bullet"/>
      <w:lvlText w:val="•"/>
      <w:lvlJc w:val="left"/>
      <w:pPr>
        <w:ind w:left="7904" w:hanging="424"/>
      </w:pPr>
      <w:rPr>
        <w:rFonts w:hint="default"/>
        <w:lang w:val="en-US" w:eastAsia="zh-CN" w:bidi="ar-SA"/>
      </w:rPr>
    </w:lvl>
  </w:abstractNum>
  <w:abstractNum w:abstractNumId="9">
    <w:nsid w:val="526B0C38"/>
    <w:multiLevelType w:val="hybridMultilevel"/>
    <w:tmpl w:val="CC08E9E8"/>
    <w:lvl w:ilvl="0" w:tplc="EB14021C">
      <w:start w:val="1"/>
      <w:numFmt w:val="decimal"/>
      <w:lvlText w:val="%1."/>
      <w:lvlJc w:val="left"/>
      <w:pPr>
        <w:ind w:left="700" w:hanging="284"/>
      </w:pPr>
      <w:rPr>
        <w:rFonts w:ascii="仿宋" w:eastAsia="仿宋" w:hAnsi="仿宋" w:cs="仿宋" w:hint="default"/>
        <w:spacing w:val="-2"/>
        <w:w w:val="100"/>
        <w:sz w:val="26"/>
        <w:szCs w:val="26"/>
        <w:lang w:val="en-US" w:eastAsia="zh-CN" w:bidi="ar-SA"/>
      </w:rPr>
    </w:lvl>
    <w:lvl w:ilvl="1" w:tplc="3D2ACD08">
      <w:numFmt w:val="bullet"/>
      <w:lvlText w:val="•"/>
      <w:lvlJc w:val="left"/>
      <w:pPr>
        <w:ind w:left="1600" w:hanging="284"/>
      </w:pPr>
      <w:rPr>
        <w:rFonts w:hint="default"/>
        <w:lang w:val="en-US" w:eastAsia="zh-CN" w:bidi="ar-SA"/>
      </w:rPr>
    </w:lvl>
    <w:lvl w:ilvl="2" w:tplc="2B6C3748">
      <w:numFmt w:val="bullet"/>
      <w:lvlText w:val="•"/>
      <w:lvlJc w:val="left"/>
      <w:pPr>
        <w:ind w:left="2501" w:hanging="284"/>
      </w:pPr>
      <w:rPr>
        <w:rFonts w:hint="default"/>
        <w:lang w:val="en-US" w:eastAsia="zh-CN" w:bidi="ar-SA"/>
      </w:rPr>
    </w:lvl>
    <w:lvl w:ilvl="3" w:tplc="1638CB86">
      <w:numFmt w:val="bullet"/>
      <w:lvlText w:val="•"/>
      <w:lvlJc w:val="left"/>
      <w:pPr>
        <w:ind w:left="3401" w:hanging="284"/>
      </w:pPr>
      <w:rPr>
        <w:rFonts w:hint="default"/>
        <w:lang w:val="en-US" w:eastAsia="zh-CN" w:bidi="ar-SA"/>
      </w:rPr>
    </w:lvl>
    <w:lvl w:ilvl="4" w:tplc="5AA2710E">
      <w:numFmt w:val="bullet"/>
      <w:lvlText w:val="•"/>
      <w:lvlJc w:val="left"/>
      <w:pPr>
        <w:ind w:left="4302" w:hanging="284"/>
      </w:pPr>
      <w:rPr>
        <w:rFonts w:hint="default"/>
        <w:lang w:val="en-US" w:eastAsia="zh-CN" w:bidi="ar-SA"/>
      </w:rPr>
    </w:lvl>
    <w:lvl w:ilvl="5" w:tplc="866697EE">
      <w:numFmt w:val="bullet"/>
      <w:lvlText w:val="•"/>
      <w:lvlJc w:val="left"/>
      <w:pPr>
        <w:ind w:left="5203" w:hanging="284"/>
      </w:pPr>
      <w:rPr>
        <w:rFonts w:hint="default"/>
        <w:lang w:val="en-US" w:eastAsia="zh-CN" w:bidi="ar-SA"/>
      </w:rPr>
    </w:lvl>
    <w:lvl w:ilvl="6" w:tplc="146A87A6">
      <w:numFmt w:val="bullet"/>
      <w:lvlText w:val="•"/>
      <w:lvlJc w:val="left"/>
      <w:pPr>
        <w:ind w:left="6103" w:hanging="284"/>
      </w:pPr>
      <w:rPr>
        <w:rFonts w:hint="default"/>
        <w:lang w:val="en-US" w:eastAsia="zh-CN" w:bidi="ar-SA"/>
      </w:rPr>
    </w:lvl>
    <w:lvl w:ilvl="7" w:tplc="799E24DA">
      <w:numFmt w:val="bullet"/>
      <w:lvlText w:val="•"/>
      <w:lvlJc w:val="left"/>
      <w:pPr>
        <w:ind w:left="7004" w:hanging="284"/>
      </w:pPr>
      <w:rPr>
        <w:rFonts w:hint="default"/>
        <w:lang w:val="en-US" w:eastAsia="zh-CN" w:bidi="ar-SA"/>
      </w:rPr>
    </w:lvl>
    <w:lvl w:ilvl="8" w:tplc="29A05AEA">
      <w:numFmt w:val="bullet"/>
      <w:lvlText w:val="•"/>
      <w:lvlJc w:val="left"/>
      <w:pPr>
        <w:ind w:left="7904" w:hanging="284"/>
      </w:pPr>
      <w:rPr>
        <w:rFonts w:hint="default"/>
        <w:lang w:val="en-US" w:eastAsia="zh-CN" w:bidi="ar-SA"/>
      </w:rPr>
    </w:lvl>
  </w:abstractNum>
  <w:abstractNum w:abstractNumId="10">
    <w:nsid w:val="599F6990"/>
    <w:multiLevelType w:val="hybridMultilevel"/>
    <w:tmpl w:val="FE9C5C48"/>
    <w:lvl w:ilvl="0" w:tplc="92D6C6E2">
      <w:start w:val="1"/>
      <w:numFmt w:val="decimal"/>
      <w:lvlText w:val="%1."/>
      <w:lvlJc w:val="left"/>
      <w:pPr>
        <w:ind w:left="700" w:hanging="284"/>
        <w:jc w:val="left"/>
      </w:pPr>
      <w:rPr>
        <w:rFonts w:ascii="宋体" w:eastAsia="宋体" w:hAnsi="宋体" w:cs="宋体" w:hint="default"/>
        <w:spacing w:val="-2"/>
        <w:w w:val="100"/>
        <w:sz w:val="26"/>
        <w:szCs w:val="26"/>
        <w:lang w:val="zh-CN" w:eastAsia="zh-CN" w:bidi="zh-CN"/>
      </w:rPr>
    </w:lvl>
    <w:lvl w:ilvl="1" w:tplc="63401E06">
      <w:numFmt w:val="bullet"/>
      <w:lvlText w:val="•"/>
      <w:lvlJc w:val="left"/>
      <w:pPr>
        <w:ind w:left="1600" w:hanging="284"/>
      </w:pPr>
      <w:rPr>
        <w:rFonts w:hint="default"/>
        <w:lang w:val="zh-CN" w:eastAsia="zh-CN" w:bidi="zh-CN"/>
      </w:rPr>
    </w:lvl>
    <w:lvl w:ilvl="2" w:tplc="17E64448">
      <w:numFmt w:val="bullet"/>
      <w:lvlText w:val="•"/>
      <w:lvlJc w:val="left"/>
      <w:pPr>
        <w:ind w:left="2501" w:hanging="284"/>
      </w:pPr>
      <w:rPr>
        <w:rFonts w:hint="default"/>
        <w:lang w:val="zh-CN" w:eastAsia="zh-CN" w:bidi="zh-CN"/>
      </w:rPr>
    </w:lvl>
    <w:lvl w:ilvl="3" w:tplc="0FBE2C60">
      <w:numFmt w:val="bullet"/>
      <w:lvlText w:val="•"/>
      <w:lvlJc w:val="left"/>
      <w:pPr>
        <w:ind w:left="3401" w:hanging="284"/>
      </w:pPr>
      <w:rPr>
        <w:rFonts w:hint="default"/>
        <w:lang w:val="zh-CN" w:eastAsia="zh-CN" w:bidi="zh-CN"/>
      </w:rPr>
    </w:lvl>
    <w:lvl w:ilvl="4" w:tplc="B992B836">
      <w:numFmt w:val="bullet"/>
      <w:lvlText w:val="•"/>
      <w:lvlJc w:val="left"/>
      <w:pPr>
        <w:ind w:left="4302" w:hanging="284"/>
      </w:pPr>
      <w:rPr>
        <w:rFonts w:hint="default"/>
        <w:lang w:val="zh-CN" w:eastAsia="zh-CN" w:bidi="zh-CN"/>
      </w:rPr>
    </w:lvl>
    <w:lvl w:ilvl="5" w:tplc="686EDD52">
      <w:numFmt w:val="bullet"/>
      <w:lvlText w:val="•"/>
      <w:lvlJc w:val="left"/>
      <w:pPr>
        <w:ind w:left="5203" w:hanging="284"/>
      </w:pPr>
      <w:rPr>
        <w:rFonts w:hint="default"/>
        <w:lang w:val="zh-CN" w:eastAsia="zh-CN" w:bidi="zh-CN"/>
      </w:rPr>
    </w:lvl>
    <w:lvl w:ilvl="6" w:tplc="1DBC1644">
      <w:numFmt w:val="bullet"/>
      <w:lvlText w:val="•"/>
      <w:lvlJc w:val="left"/>
      <w:pPr>
        <w:ind w:left="6103" w:hanging="284"/>
      </w:pPr>
      <w:rPr>
        <w:rFonts w:hint="default"/>
        <w:lang w:val="zh-CN" w:eastAsia="zh-CN" w:bidi="zh-CN"/>
      </w:rPr>
    </w:lvl>
    <w:lvl w:ilvl="7" w:tplc="6BAE8236">
      <w:numFmt w:val="bullet"/>
      <w:lvlText w:val="•"/>
      <w:lvlJc w:val="left"/>
      <w:pPr>
        <w:ind w:left="7004" w:hanging="284"/>
      </w:pPr>
      <w:rPr>
        <w:rFonts w:hint="default"/>
        <w:lang w:val="zh-CN" w:eastAsia="zh-CN" w:bidi="zh-CN"/>
      </w:rPr>
    </w:lvl>
    <w:lvl w:ilvl="8" w:tplc="B4F25640">
      <w:numFmt w:val="bullet"/>
      <w:lvlText w:val="•"/>
      <w:lvlJc w:val="left"/>
      <w:pPr>
        <w:ind w:left="7904" w:hanging="284"/>
      </w:pPr>
      <w:rPr>
        <w:rFonts w:hint="default"/>
        <w:lang w:val="zh-CN" w:eastAsia="zh-CN" w:bidi="zh-CN"/>
      </w:rPr>
    </w:lvl>
  </w:abstractNum>
  <w:abstractNum w:abstractNumId="11">
    <w:nsid w:val="5A716716"/>
    <w:multiLevelType w:val="hybridMultilevel"/>
    <w:tmpl w:val="0CDA7906"/>
    <w:lvl w:ilvl="0" w:tplc="6B32B828">
      <w:start w:val="3"/>
      <w:numFmt w:val="decimal"/>
      <w:lvlText w:val="（%1）"/>
      <w:lvlJc w:val="left"/>
      <w:pPr>
        <w:ind w:left="109" w:hanging="601"/>
      </w:pPr>
      <w:rPr>
        <w:rFonts w:ascii="宋体" w:eastAsia="宋体" w:hAnsi="宋体" w:cs="宋体" w:hint="default"/>
        <w:spacing w:val="-10"/>
        <w:w w:val="100"/>
        <w:sz w:val="22"/>
        <w:szCs w:val="22"/>
        <w:lang w:val="zh-CN" w:eastAsia="zh-CN" w:bidi="zh-CN"/>
      </w:rPr>
    </w:lvl>
    <w:lvl w:ilvl="1" w:tplc="83C21212">
      <w:start w:val="4"/>
      <w:numFmt w:val="decimal"/>
      <w:lvlText w:val="(%2)"/>
      <w:lvlJc w:val="left"/>
      <w:pPr>
        <w:ind w:left="471" w:hanging="365"/>
      </w:pPr>
      <w:rPr>
        <w:rFonts w:ascii="宋体" w:eastAsia="宋体" w:hAnsi="宋体" w:cs="宋体" w:hint="default"/>
        <w:w w:val="100"/>
        <w:sz w:val="22"/>
        <w:szCs w:val="22"/>
        <w:lang w:val="zh-CN" w:eastAsia="zh-CN" w:bidi="zh-CN"/>
      </w:rPr>
    </w:lvl>
    <w:lvl w:ilvl="2" w:tplc="99061274">
      <w:numFmt w:val="bullet"/>
      <w:lvlText w:val="•"/>
      <w:lvlJc w:val="left"/>
      <w:pPr>
        <w:ind w:left="1181" w:hanging="365"/>
      </w:pPr>
      <w:rPr>
        <w:rFonts w:hint="default"/>
        <w:lang w:val="zh-CN" w:eastAsia="zh-CN" w:bidi="zh-CN"/>
      </w:rPr>
    </w:lvl>
    <w:lvl w:ilvl="3" w:tplc="3E022A16">
      <w:numFmt w:val="bullet"/>
      <w:lvlText w:val="•"/>
      <w:lvlJc w:val="left"/>
      <w:pPr>
        <w:ind w:left="1882" w:hanging="365"/>
      </w:pPr>
      <w:rPr>
        <w:rFonts w:hint="default"/>
        <w:lang w:val="zh-CN" w:eastAsia="zh-CN" w:bidi="zh-CN"/>
      </w:rPr>
    </w:lvl>
    <w:lvl w:ilvl="4" w:tplc="D1B2127E">
      <w:numFmt w:val="bullet"/>
      <w:lvlText w:val="•"/>
      <w:lvlJc w:val="left"/>
      <w:pPr>
        <w:ind w:left="2583" w:hanging="365"/>
      </w:pPr>
      <w:rPr>
        <w:rFonts w:hint="default"/>
        <w:lang w:val="zh-CN" w:eastAsia="zh-CN" w:bidi="zh-CN"/>
      </w:rPr>
    </w:lvl>
    <w:lvl w:ilvl="5" w:tplc="C0DC3FB6">
      <w:numFmt w:val="bullet"/>
      <w:lvlText w:val="•"/>
      <w:lvlJc w:val="left"/>
      <w:pPr>
        <w:ind w:left="3284" w:hanging="365"/>
      </w:pPr>
      <w:rPr>
        <w:rFonts w:hint="default"/>
        <w:lang w:val="zh-CN" w:eastAsia="zh-CN" w:bidi="zh-CN"/>
      </w:rPr>
    </w:lvl>
    <w:lvl w:ilvl="6" w:tplc="83DE7DA2">
      <w:numFmt w:val="bullet"/>
      <w:lvlText w:val="•"/>
      <w:lvlJc w:val="left"/>
      <w:pPr>
        <w:ind w:left="3985" w:hanging="365"/>
      </w:pPr>
      <w:rPr>
        <w:rFonts w:hint="default"/>
        <w:lang w:val="zh-CN" w:eastAsia="zh-CN" w:bidi="zh-CN"/>
      </w:rPr>
    </w:lvl>
    <w:lvl w:ilvl="7" w:tplc="4910466E">
      <w:numFmt w:val="bullet"/>
      <w:lvlText w:val="•"/>
      <w:lvlJc w:val="left"/>
      <w:pPr>
        <w:ind w:left="4686" w:hanging="365"/>
      </w:pPr>
      <w:rPr>
        <w:rFonts w:hint="default"/>
        <w:lang w:val="zh-CN" w:eastAsia="zh-CN" w:bidi="zh-CN"/>
      </w:rPr>
    </w:lvl>
    <w:lvl w:ilvl="8" w:tplc="367CB628">
      <w:numFmt w:val="bullet"/>
      <w:lvlText w:val="•"/>
      <w:lvlJc w:val="left"/>
      <w:pPr>
        <w:ind w:left="5387" w:hanging="365"/>
      </w:pPr>
      <w:rPr>
        <w:rFonts w:hint="default"/>
        <w:lang w:val="zh-CN" w:eastAsia="zh-CN" w:bidi="zh-CN"/>
      </w:rPr>
    </w:lvl>
  </w:abstractNum>
  <w:abstractNum w:abstractNumId="12">
    <w:nsid w:val="5BE65E7D"/>
    <w:multiLevelType w:val="hybridMultilevel"/>
    <w:tmpl w:val="465CC46C"/>
    <w:lvl w:ilvl="0" w:tplc="0052A082">
      <w:start w:val="1"/>
      <w:numFmt w:val="decimal"/>
      <w:lvlText w:val="%1."/>
      <w:lvlJc w:val="left"/>
      <w:pPr>
        <w:ind w:left="1633" w:hanging="375"/>
      </w:pPr>
      <w:rPr>
        <w:rFonts w:ascii="Arial" w:eastAsia="Arial" w:hAnsi="Arial" w:cs="Arial" w:hint="default"/>
        <w:b/>
        <w:bCs/>
        <w:spacing w:val="-1"/>
        <w:w w:val="100"/>
        <w:sz w:val="28"/>
        <w:szCs w:val="28"/>
        <w:lang w:val="en-US" w:eastAsia="zh-CN" w:bidi="ar-SA"/>
      </w:rPr>
    </w:lvl>
    <w:lvl w:ilvl="1" w:tplc="35BCC5D0">
      <w:numFmt w:val="bullet"/>
      <w:lvlText w:val="•"/>
      <w:lvlJc w:val="left"/>
      <w:pPr>
        <w:ind w:left="2446" w:hanging="375"/>
      </w:pPr>
      <w:rPr>
        <w:rFonts w:hint="default"/>
        <w:lang w:val="en-US" w:eastAsia="zh-CN" w:bidi="ar-SA"/>
      </w:rPr>
    </w:lvl>
    <w:lvl w:ilvl="2" w:tplc="717ABB6C">
      <w:numFmt w:val="bullet"/>
      <w:lvlText w:val="•"/>
      <w:lvlJc w:val="left"/>
      <w:pPr>
        <w:ind w:left="3253" w:hanging="375"/>
      </w:pPr>
      <w:rPr>
        <w:rFonts w:hint="default"/>
        <w:lang w:val="en-US" w:eastAsia="zh-CN" w:bidi="ar-SA"/>
      </w:rPr>
    </w:lvl>
    <w:lvl w:ilvl="3" w:tplc="AEA2E7FC">
      <w:numFmt w:val="bullet"/>
      <w:lvlText w:val="•"/>
      <w:lvlJc w:val="left"/>
      <w:pPr>
        <w:ind w:left="4059" w:hanging="375"/>
      </w:pPr>
      <w:rPr>
        <w:rFonts w:hint="default"/>
        <w:lang w:val="en-US" w:eastAsia="zh-CN" w:bidi="ar-SA"/>
      </w:rPr>
    </w:lvl>
    <w:lvl w:ilvl="4" w:tplc="3A42793C">
      <w:numFmt w:val="bullet"/>
      <w:lvlText w:val="•"/>
      <w:lvlJc w:val="left"/>
      <w:pPr>
        <w:ind w:left="4866" w:hanging="375"/>
      </w:pPr>
      <w:rPr>
        <w:rFonts w:hint="default"/>
        <w:lang w:val="en-US" w:eastAsia="zh-CN" w:bidi="ar-SA"/>
      </w:rPr>
    </w:lvl>
    <w:lvl w:ilvl="5" w:tplc="6F883E72">
      <w:numFmt w:val="bullet"/>
      <w:lvlText w:val="•"/>
      <w:lvlJc w:val="left"/>
      <w:pPr>
        <w:ind w:left="5673" w:hanging="375"/>
      </w:pPr>
      <w:rPr>
        <w:rFonts w:hint="default"/>
        <w:lang w:val="en-US" w:eastAsia="zh-CN" w:bidi="ar-SA"/>
      </w:rPr>
    </w:lvl>
    <w:lvl w:ilvl="6" w:tplc="018A4FB8">
      <w:numFmt w:val="bullet"/>
      <w:lvlText w:val="•"/>
      <w:lvlJc w:val="left"/>
      <w:pPr>
        <w:ind w:left="6479" w:hanging="375"/>
      </w:pPr>
      <w:rPr>
        <w:rFonts w:hint="default"/>
        <w:lang w:val="en-US" w:eastAsia="zh-CN" w:bidi="ar-SA"/>
      </w:rPr>
    </w:lvl>
    <w:lvl w:ilvl="7" w:tplc="C64276FE">
      <w:numFmt w:val="bullet"/>
      <w:lvlText w:val="•"/>
      <w:lvlJc w:val="left"/>
      <w:pPr>
        <w:ind w:left="7286" w:hanging="375"/>
      </w:pPr>
      <w:rPr>
        <w:rFonts w:hint="default"/>
        <w:lang w:val="en-US" w:eastAsia="zh-CN" w:bidi="ar-SA"/>
      </w:rPr>
    </w:lvl>
    <w:lvl w:ilvl="8" w:tplc="53F445F0">
      <w:numFmt w:val="bullet"/>
      <w:lvlText w:val="•"/>
      <w:lvlJc w:val="left"/>
      <w:pPr>
        <w:ind w:left="8092" w:hanging="375"/>
      </w:pPr>
      <w:rPr>
        <w:rFonts w:hint="default"/>
        <w:lang w:val="en-US" w:eastAsia="zh-CN" w:bidi="ar-SA"/>
      </w:rPr>
    </w:lvl>
  </w:abstractNum>
  <w:abstractNum w:abstractNumId="13">
    <w:nsid w:val="62180FE4"/>
    <w:multiLevelType w:val="hybridMultilevel"/>
    <w:tmpl w:val="B4D259DA"/>
    <w:lvl w:ilvl="0" w:tplc="57C8FDF2">
      <w:start w:val="24"/>
      <w:numFmt w:val="decimal"/>
      <w:lvlText w:val="（%1）"/>
      <w:lvlJc w:val="left"/>
      <w:pPr>
        <w:ind w:left="947" w:hanging="840"/>
        <w:jc w:val="left"/>
      </w:pPr>
      <w:rPr>
        <w:rFonts w:ascii="仿宋" w:eastAsia="仿宋" w:hAnsi="仿宋" w:cs="仿宋" w:hint="default"/>
        <w:w w:val="100"/>
        <w:sz w:val="24"/>
        <w:szCs w:val="24"/>
        <w:lang w:val="zh-CN" w:eastAsia="zh-CN" w:bidi="zh-CN"/>
      </w:rPr>
    </w:lvl>
    <w:lvl w:ilvl="1" w:tplc="F870A4EC">
      <w:numFmt w:val="bullet"/>
      <w:lvlText w:val="•"/>
      <w:lvlJc w:val="left"/>
      <w:pPr>
        <w:ind w:left="1515" w:hanging="840"/>
      </w:pPr>
      <w:rPr>
        <w:rFonts w:hint="default"/>
        <w:lang w:val="zh-CN" w:eastAsia="zh-CN" w:bidi="zh-CN"/>
      </w:rPr>
    </w:lvl>
    <w:lvl w:ilvl="2" w:tplc="6D304ECE">
      <w:numFmt w:val="bullet"/>
      <w:lvlText w:val="•"/>
      <w:lvlJc w:val="left"/>
      <w:pPr>
        <w:ind w:left="2091" w:hanging="840"/>
      </w:pPr>
      <w:rPr>
        <w:rFonts w:hint="default"/>
        <w:lang w:val="zh-CN" w:eastAsia="zh-CN" w:bidi="zh-CN"/>
      </w:rPr>
    </w:lvl>
    <w:lvl w:ilvl="3" w:tplc="A000CAF0">
      <w:numFmt w:val="bullet"/>
      <w:lvlText w:val="•"/>
      <w:lvlJc w:val="left"/>
      <w:pPr>
        <w:ind w:left="2666" w:hanging="840"/>
      </w:pPr>
      <w:rPr>
        <w:rFonts w:hint="default"/>
        <w:lang w:val="zh-CN" w:eastAsia="zh-CN" w:bidi="zh-CN"/>
      </w:rPr>
    </w:lvl>
    <w:lvl w:ilvl="4" w:tplc="F10CDE60">
      <w:numFmt w:val="bullet"/>
      <w:lvlText w:val="•"/>
      <w:lvlJc w:val="left"/>
      <w:pPr>
        <w:ind w:left="3242" w:hanging="840"/>
      </w:pPr>
      <w:rPr>
        <w:rFonts w:hint="default"/>
        <w:lang w:val="zh-CN" w:eastAsia="zh-CN" w:bidi="zh-CN"/>
      </w:rPr>
    </w:lvl>
    <w:lvl w:ilvl="5" w:tplc="AED6EC90">
      <w:numFmt w:val="bullet"/>
      <w:lvlText w:val="•"/>
      <w:lvlJc w:val="left"/>
      <w:pPr>
        <w:ind w:left="3817" w:hanging="840"/>
      </w:pPr>
      <w:rPr>
        <w:rFonts w:hint="default"/>
        <w:lang w:val="zh-CN" w:eastAsia="zh-CN" w:bidi="zh-CN"/>
      </w:rPr>
    </w:lvl>
    <w:lvl w:ilvl="6" w:tplc="1226A4D4">
      <w:numFmt w:val="bullet"/>
      <w:lvlText w:val="•"/>
      <w:lvlJc w:val="left"/>
      <w:pPr>
        <w:ind w:left="4393" w:hanging="840"/>
      </w:pPr>
      <w:rPr>
        <w:rFonts w:hint="default"/>
        <w:lang w:val="zh-CN" w:eastAsia="zh-CN" w:bidi="zh-CN"/>
      </w:rPr>
    </w:lvl>
    <w:lvl w:ilvl="7" w:tplc="D7463DEE">
      <w:numFmt w:val="bullet"/>
      <w:lvlText w:val="•"/>
      <w:lvlJc w:val="left"/>
      <w:pPr>
        <w:ind w:left="4968" w:hanging="840"/>
      </w:pPr>
      <w:rPr>
        <w:rFonts w:hint="default"/>
        <w:lang w:val="zh-CN" w:eastAsia="zh-CN" w:bidi="zh-CN"/>
      </w:rPr>
    </w:lvl>
    <w:lvl w:ilvl="8" w:tplc="519A18E2">
      <w:numFmt w:val="bullet"/>
      <w:lvlText w:val="•"/>
      <w:lvlJc w:val="left"/>
      <w:pPr>
        <w:ind w:left="5544" w:hanging="840"/>
      </w:pPr>
      <w:rPr>
        <w:rFonts w:hint="default"/>
        <w:lang w:val="zh-CN" w:eastAsia="zh-CN" w:bidi="zh-CN"/>
      </w:rPr>
    </w:lvl>
  </w:abstractNum>
  <w:abstractNum w:abstractNumId="14">
    <w:nsid w:val="636615E3"/>
    <w:multiLevelType w:val="hybridMultilevel"/>
    <w:tmpl w:val="B2A01170"/>
    <w:lvl w:ilvl="0" w:tplc="48C0786C">
      <w:start w:val="1"/>
      <w:numFmt w:val="decimal"/>
      <w:lvlText w:val="%1."/>
      <w:lvlJc w:val="left"/>
      <w:pPr>
        <w:ind w:left="700" w:hanging="284"/>
        <w:jc w:val="right"/>
      </w:pPr>
      <w:rPr>
        <w:rFonts w:ascii="宋体" w:eastAsia="宋体" w:hAnsi="宋体" w:cs="宋体" w:hint="default"/>
        <w:spacing w:val="-2"/>
        <w:w w:val="100"/>
        <w:sz w:val="26"/>
        <w:szCs w:val="26"/>
        <w:lang w:val="zh-CN" w:eastAsia="zh-CN" w:bidi="zh-CN"/>
      </w:rPr>
    </w:lvl>
    <w:lvl w:ilvl="1" w:tplc="3C4CA2DC">
      <w:numFmt w:val="bullet"/>
      <w:lvlText w:val="•"/>
      <w:lvlJc w:val="left"/>
      <w:pPr>
        <w:ind w:left="1600" w:hanging="284"/>
      </w:pPr>
      <w:rPr>
        <w:rFonts w:hint="default"/>
        <w:lang w:val="zh-CN" w:eastAsia="zh-CN" w:bidi="zh-CN"/>
      </w:rPr>
    </w:lvl>
    <w:lvl w:ilvl="2" w:tplc="8028F19E">
      <w:numFmt w:val="bullet"/>
      <w:lvlText w:val="•"/>
      <w:lvlJc w:val="left"/>
      <w:pPr>
        <w:ind w:left="2501" w:hanging="284"/>
      </w:pPr>
      <w:rPr>
        <w:rFonts w:hint="default"/>
        <w:lang w:val="zh-CN" w:eastAsia="zh-CN" w:bidi="zh-CN"/>
      </w:rPr>
    </w:lvl>
    <w:lvl w:ilvl="3" w:tplc="E27E7926">
      <w:numFmt w:val="bullet"/>
      <w:lvlText w:val="•"/>
      <w:lvlJc w:val="left"/>
      <w:pPr>
        <w:ind w:left="3401" w:hanging="284"/>
      </w:pPr>
      <w:rPr>
        <w:rFonts w:hint="default"/>
        <w:lang w:val="zh-CN" w:eastAsia="zh-CN" w:bidi="zh-CN"/>
      </w:rPr>
    </w:lvl>
    <w:lvl w:ilvl="4" w:tplc="0DCE0814">
      <w:numFmt w:val="bullet"/>
      <w:lvlText w:val="•"/>
      <w:lvlJc w:val="left"/>
      <w:pPr>
        <w:ind w:left="4302" w:hanging="284"/>
      </w:pPr>
      <w:rPr>
        <w:rFonts w:hint="default"/>
        <w:lang w:val="zh-CN" w:eastAsia="zh-CN" w:bidi="zh-CN"/>
      </w:rPr>
    </w:lvl>
    <w:lvl w:ilvl="5" w:tplc="3466A552">
      <w:numFmt w:val="bullet"/>
      <w:lvlText w:val="•"/>
      <w:lvlJc w:val="left"/>
      <w:pPr>
        <w:ind w:left="5203" w:hanging="284"/>
      </w:pPr>
      <w:rPr>
        <w:rFonts w:hint="default"/>
        <w:lang w:val="zh-CN" w:eastAsia="zh-CN" w:bidi="zh-CN"/>
      </w:rPr>
    </w:lvl>
    <w:lvl w:ilvl="6" w:tplc="EEB674DE">
      <w:numFmt w:val="bullet"/>
      <w:lvlText w:val="•"/>
      <w:lvlJc w:val="left"/>
      <w:pPr>
        <w:ind w:left="6103" w:hanging="284"/>
      </w:pPr>
      <w:rPr>
        <w:rFonts w:hint="default"/>
        <w:lang w:val="zh-CN" w:eastAsia="zh-CN" w:bidi="zh-CN"/>
      </w:rPr>
    </w:lvl>
    <w:lvl w:ilvl="7" w:tplc="ECF04244">
      <w:numFmt w:val="bullet"/>
      <w:lvlText w:val="•"/>
      <w:lvlJc w:val="left"/>
      <w:pPr>
        <w:ind w:left="7004" w:hanging="284"/>
      </w:pPr>
      <w:rPr>
        <w:rFonts w:hint="default"/>
        <w:lang w:val="zh-CN" w:eastAsia="zh-CN" w:bidi="zh-CN"/>
      </w:rPr>
    </w:lvl>
    <w:lvl w:ilvl="8" w:tplc="A20415C8">
      <w:numFmt w:val="bullet"/>
      <w:lvlText w:val="•"/>
      <w:lvlJc w:val="left"/>
      <w:pPr>
        <w:ind w:left="7904" w:hanging="284"/>
      </w:pPr>
      <w:rPr>
        <w:rFonts w:hint="default"/>
        <w:lang w:val="zh-CN" w:eastAsia="zh-CN" w:bidi="zh-CN"/>
      </w:rPr>
    </w:lvl>
  </w:abstractNum>
  <w:abstractNum w:abstractNumId="15">
    <w:nsid w:val="638D7720"/>
    <w:multiLevelType w:val="hybridMultilevel"/>
    <w:tmpl w:val="A38A7DD6"/>
    <w:lvl w:ilvl="0" w:tplc="1F5EA94E">
      <w:start w:val="1"/>
      <w:numFmt w:val="decimal"/>
      <w:lvlText w:val="%1."/>
      <w:lvlJc w:val="left"/>
      <w:pPr>
        <w:ind w:left="1602" w:hanging="423"/>
        <w:jc w:val="right"/>
      </w:pPr>
      <w:rPr>
        <w:rFonts w:ascii="仿宋" w:eastAsia="仿宋" w:hAnsi="仿宋" w:cs="仿宋" w:hint="default"/>
        <w:b/>
        <w:bCs/>
        <w:spacing w:val="0"/>
        <w:w w:val="99"/>
        <w:sz w:val="28"/>
        <w:szCs w:val="28"/>
        <w:lang w:val="en-US" w:eastAsia="zh-CN" w:bidi="ar-SA"/>
      </w:rPr>
    </w:lvl>
    <w:lvl w:ilvl="1" w:tplc="97D69210">
      <w:numFmt w:val="bullet"/>
      <w:lvlText w:val="•"/>
      <w:lvlJc w:val="left"/>
      <w:pPr>
        <w:ind w:left="2410" w:hanging="423"/>
      </w:pPr>
      <w:rPr>
        <w:rFonts w:hint="default"/>
        <w:lang w:val="en-US" w:eastAsia="zh-CN" w:bidi="ar-SA"/>
      </w:rPr>
    </w:lvl>
    <w:lvl w:ilvl="2" w:tplc="F0EACFD0">
      <w:numFmt w:val="bullet"/>
      <w:lvlText w:val="•"/>
      <w:lvlJc w:val="left"/>
      <w:pPr>
        <w:ind w:left="3221" w:hanging="423"/>
      </w:pPr>
      <w:rPr>
        <w:rFonts w:hint="default"/>
        <w:lang w:val="en-US" w:eastAsia="zh-CN" w:bidi="ar-SA"/>
      </w:rPr>
    </w:lvl>
    <w:lvl w:ilvl="3" w:tplc="EFBE1114">
      <w:numFmt w:val="bullet"/>
      <w:lvlText w:val="•"/>
      <w:lvlJc w:val="left"/>
      <w:pPr>
        <w:ind w:left="4031" w:hanging="423"/>
      </w:pPr>
      <w:rPr>
        <w:rFonts w:hint="default"/>
        <w:lang w:val="en-US" w:eastAsia="zh-CN" w:bidi="ar-SA"/>
      </w:rPr>
    </w:lvl>
    <w:lvl w:ilvl="4" w:tplc="883CDEEA">
      <w:numFmt w:val="bullet"/>
      <w:lvlText w:val="•"/>
      <w:lvlJc w:val="left"/>
      <w:pPr>
        <w:ind w:left="4842" w:hanging="423"/>
      </w:pPr>
      <w:rPr>
        <w:rFonts w:hint="default"/>
        <w:lang w:val="en-US" w:eastAsia="zh-CN" w:bidi="ar-SA"/>
      </w:rPr>
    </w:lvl>
    <w:lvl w:ilvl="5" w:tplc="6FFA5C72">
      <w:numFmt w:val="bullet"/>
      <w:lvlText w:val="•"/>
      <w:lvlJc w:val="left"/>
      <w:pPr>
        <w:ind w:left="5653" w:hanging="423"/>
      </w:pPr>
      <w:rPr>
        <w:rFonts w:hint="default"/>
        <w:lang w:val="en-US" w:eastAsia="zh-CN" w:bidi="ar-SA"/>
      </w:rPr>
    </w:lvl>
    <w:lvl w:ilvl="6" w:tplc="E82A2D8A">
      <w:numFmt w:val="bullet"/>
      <w:lvlText w:val="•"/>
      <w:lvlJc w:val="left"/>
      <w:pPr>
        <w:ind w:left="6463" w:hanging="423"/>
      </w:pPr>
      <w:rPr>
        <w:rFonts w:hint="default"/>
        <w:lang w:val="en-US" w:eastAsia="zh-CN" w:bidi="ar-SA"/>
      </w:rPr>
    </w:lvl>
    <w:lvl w:ilvl="7" w:tplc="86FCF598">
      <w:numFmt w:val="bullet"/>
      <w:lvlText w:val="•"/>
      <w:lvlJc w:val="left"/>
      <w:pPr>
        <w:ind w:left="7274" w:hanging="423"/>
      </w:pPr>
      <w:rPr>
        <w:rFonts w:hint="default"/>
        <w:lang w:val="en-US" w:eastAsia="zh-CN" w:bidi="ar-SA"/>
      </w:rPr>
    </w:lvl>
    <w:lvl w:ilvl="8" w:tplc="6E9A6316">
      <w:numFmt w:val="bullet"/>
      <w:lvlText w:val="•"/>
      <w:lvlJc w:val="left"/>
      <w:pPr>
        <w:ind w:left="8084" w:hanging="423"/>
      </w:pPr>
      <w:rPr>
        <w:rFonts w:hint="default"/>
        <w:lang w:val="en-US" w:eastAsia="zh-CN" w:bidi="ar-SA"/>
      </w:rPr>
    </w:lvl>
  </w:abstractNum>
  <w:abstractNum w:abstractNumId="16">
    <w:nsid w:val="63C43351"/>
    <w:multiLevelType w:val="hybridMultilevel"/>
    <w:tmpl w:val="B6E28F8C"/>
    <w:lvl w:ilvl="0" w:tplc="70028610">
      <w:start w:val="1"/>
      <w:numFmt w:val="decimal"/>
      <w:lvlText w:val="%1."/>
      <w:lvlJc w:val="left"/>
      <w:pPr>
        <w:ind w:left="1602" w:hanging="423"/>
        <w:jc w:val="right"/>
      </w:pPr>
      <w:rPr>
        <w:rFonts w:ascii="Microsoft JhengHei" w:eastAsia="Microsoft JhengHei" w:hAnsi="Microsoft JhengHei" w:cs="Microsoft JhengHei" w:hint="default"/>
        <w:b/>
        <w:bCs/>
        <w:spacing w:val="0"/>
        <w:w w:val="84"/>
        <w:sz w:val="28"/>
        <w:szCs w:val="28"/>
        <w:lang w:val="zh-CN" w:eastAsia="zh-CN" w:bidi="zh-CN"/>
      </w:rPr>
    </w:lvl>
    <w:lvl w:ilvl="1" w:tplc="B5761DFA">
      <w:numFmt w:val="bullet"/>
      <w:lvlText w:val="•"/>
      <w:lvlJc w:val="left"/>
      <w:pPr>
        <w:ind w:left="2410" w:hanging="423"/>
      </w:pPr>
      <w:rPr>
        <w:rFonts w:hint="default"/>
        <w:lang w:val="zh-CN" w:eastAsia="zh-CN" w:bidi="zh-CN"/>
      </w:rPr>
    </w:lvl>
    <w:lvl w:ilvl="2" w:tplc="8B34AA98">
      <w:numFmt w:val="bullet"/>
      <w:lvlText w:val="•"/>
      <w:lvlJc w:val="left"/>
      <w:pPr>
        <w:ind w:left="3221" w:hanging="423"/>
      </w:pPr>
      <w:rPr>
        <w:rFonts w:hint="default"/>
        <w:lang w:val="zh-CN" w:eastAsia="zh-CN" w:bidi="zh-CN"/>
      </w:rPr>
    </w:lvl>
    <w:lvl w:ilvl="3" w:tplc="F4389A24">
      <w:numFmt w:val="bullet"/>
      <w:lvlText w:val="•"/>
      <w:lvlJc w:val="left"/>
      <w:pPr>
        <w:ind w:left="4031" w:hanging="423"/>
      </w:pPr>
      <w:rPr>
        <w:rFonts w:hint="default"/>
        <w:lang w:val="zh-CN" w:eastAsia="zh-CN" w:bidi="zh-CN"/>
      </w:rPr>
    </w:lvl>
    <w:lvl w:ilvl="4" w:tplc="06D68890">
      <w:numFmt w:val="bullet"/>
      <w:lvlText w:val="•"/>
      <w:lvlJc w:val="left"/>
      <w:pPr>
        <w:ind w:left="4842" w:hanging="423"/>
      </w:pPr>
      <w:rPr>
        <w:rFonts w:hint="default"/>
        <w:lang w:val="zh-CN" w:eastAsia="zh-CN" w:bidi="zh-CN"/>
      </w:rPr>
    </w:lvl>
    <w:lvl w:ilvl="5" w:tplc="A4EC5BC8">
      <w:numFmt w:val="bullet"/>
      <w:lvlText w:val="•"/>
      <w:lvlJc w:val="left"/>
      <w:pPr>
        <w:ind w:left="5653" w:hanging="423"/>
      </w:pPr>
      <w:rPr>
        <w:rFonts w:hint="default"/>
        <w:lang w:val="zh-CN" w:eastAsia="zh-CN" w:bidi="zh-CN"/>
      </w:rPr>
    </w:lvl>
    <w:lvl w:ilvl="6" w:tplc="79AAF15E">
      <w:numFmt w:val="bullet"/>
      <w:lvlText w:val="•"/>
      <w:lvlJc w:val="left"/>
      <w:pPr>
        <w:ind w:left="6463" w:hanging="423"/>
      </w:pPr>
      <w:rPr>
        <w:rFonts w:hint="default"/>
        <w:lang w:val="zh-CN" w:eastAsia="zh-CN" w:bidi="zh-CN"/>
      </w:rPr>
    </w:lvl>
    <w:lvl w:ilvl="7" w:tplc="22DE1A88">
      <w:numFmt w:val="bullet"/>
      <w:lvlText w:val="•"/>
      <w:lvlJc w:val="left"/>
      <w:pPr>
        <w:ind w:left="7274" w:hanging="423"/>
      </w:pPr>
      <w:rPr>
        <w:rFonts w:hint="default"/>
        <w:lang w:val="zh-CN" w:eastAsia="zh-CN" w:bidi="zh-CN"/>
      </w:rPr>
    </w:lvl>
    <w:lvl w:ilvl="8" w:tplc="423C7A58">
      <w:numFmt w:val="bullet"/>
      <w:lvlText w:val="•"/>
      <w:lvlJc w:val="left"/>
      <w:pPr>
        <w:ind w:left="8084" w:hanging="423"/>
      </w:pPr>
      <w:rPr>
        <w:rFonts w:hint="default"/>
        <w:lang w:val="zh-CN" w:eastAsia="zh-CN" w:bidi="zh-CN"/>
      </w:rPr>
    </w:lvl>
  </w:abstractNum>
  <w:abstractNum w:abstractNumId="17">
    <w:nsid w:val="6E5924C2"/>
    <w:multiLevelType w:val="hybridMultilevel"/>
    <w:tmpl w:val="AA1EF544"/>
    <w:lvl w:ilvl="0" w:tplc="B80898FA">
      <w:start w:val="6"/>
      <w:numFmt w:val="decimal"/>
      <w:lvlText w:val="（%1）"/>
      <w:lvlJc w:val="left"/>
      <w:pPr>
        <w:ind w:left="948" w:hanging="840"/>
        <w:jc w:val="left"/>
      </w:pPr>
      <w:rPr>
        <w:rFonts w:ascii="仿宋" w:eastAsia="仿宋" w:hAnsi="仿宋" w:cs="仿宋" w:hint="default"/>
        <w:w w:val="100"/>
        <w:sz w:val="24"/>
        <w:szCs w:val="24"/>
        <w:lang w:val="zh-CN" w:eastAsia="zh-CN" w:bidi="zh-CN"/>
      </w:rPr>
    </w:lvl>
    <w:lvl w:ilvl="1" w:tplc="4F6C65CC">
      <w:numFmt w:val="bullet"/>
      <w:lvlText w:val="•"/>
      <w:lvlJc w:val="left"/>
      <w:pPr>
        <w:ind w:left="1511" w:hanging="840"/>
      </w:pPr>
      <w:rPr>
        <w:rFonts w:hint="default"/>
        <w:lang w:val="zh-CN" w:eastAsia="zh-CN" w:bidi="zh-CN"/>
      </w:rPr>
    </w:lvl>
    <w:lvl w:ilvl="2" w:tplc="D758F444">
      <w:numFmt w:val="bullet"/>
      <w:lvlText w:val="•"/>
      <w:lvlJc w:val="left"/>
      <w:pPr>
        <w:ind w:left="2082" w:hanging="840"/>
      </w:pPr>
      <w:rPr>
        <w:rFonts w:hint="default"/>
        <w:lang w:val="zh-CN" w:eastAsia="zh-CN" w:bidi="zh-CN"/>
      </w:rPr>
    </w:lvl>
    <w:lvl w:ilvl="3" w:tplc="7494F5C6">
      <w:numFmt w:val="bullet"/>
      <w:lvlText w:val="•"/>
      <w:lvlJc w:val="left"/>
      <w:pPr>
        <w:ind w:left="2653" w:hanging="840"/>
      </w:pPr>
      <w:rPr>
        <w:rFonts w:hint="default"/>
        <w:lang w:val="zh-CN" w:eastAsia="zh-CN" w:bidi="zh-CN"/>
      </w:rPr>
    </w:lvl>
    <w:lvl w:ilvl="4" w:tplc="4DAC3B88">
      <w:numFmt w:val="bullet"/>
      <w:lvlText w:val="•"/>
      <w:lvlJc w:val="left"/>
      <w:pPr>
        <w:ind w:left="3225" w:hanging="840"/>
      </w:pPr>
      <w:rPr>
        <w:rFonts w:hint="default"/>
        <w:lang w:val="zh-CN" w:eastAsia="zh-CN" w:bidi="zh-CN"/>
      </w:rPr>
    </w:lvl>
    <w:lvl w:ilvl="5" w:tplc="46187DBE">
      <w:numFmt w:val="bullet"/>
      <w:lvlText w:val="•"/>
      <w:lvlJc w:val="left"/>
      <w:pPr>
        <w:ind w:left="3796" w:hanging="840"/>
      </w:pPr>
      <w:rPr>
        <w:rFonts w:hint="default"/>
        <w:lang w:val="zh-CN" w:eastAsia="zh-CN" w:bidi="zh-CN"/>
      </w:rPr>
    </w:lvl>
    <w:lvl w:ilvl="6" w:tplc="83A28124">
      <w:numFmt w:val="bullet"/>
      <w:lvlText w:val="•"/>
      <w:lvlJc w:val="left"/>
      <w:pPr>
        <w:ind w:left="4367" w:hanging="840"/>
      </w:pPr>
      <w:rPr>
        <w:rFonts w:hint="default"/>
        <w:lang w:val="zh-CN" w:eastAsia="zh-CN" w:bidi="zh-CN"/>
      </w:rPr>
    </w:lvl>
    <w:lvl w:ilvl="7" w:tplc="A6FA4B70">
      <w:numFmt w:val="bullet"/>
      <w:lvlText w:val="•"/>
      <w:lvlJc w:val="left"/>
      <w:pPr>
        <w:ind w:left="4939" w:hanging="840"/>
      </w:pPr>
      <w:rPr>
        <w:rFonts w:hint="default"/>
        <w:lang w:val="zh-CN" w:eastAsia="zh-CN" w:bidi="zh-CN"/>
      </w:rPr>
    </w:lvl>
    <w:lvl w:ilvl="8" w:tplc="749C092A">
      <w:numFmt w:val="bullet"/>
      <w:lvlText w:val="•"/>
      <w:lvlJc w:val="left"/>
      <w:pPr>
        <w:ind w:left="5510" w:hanging="840"/>
      </w:pPr>
      <w:rPr>
        <w:rFonts w:hint="default"/>
        <w:lang w:val="zh-CN" w:eastAsia="zh-CN" w:bidi="zh-CN"/>
      </w:rPr>
    </w:lvl>
  </w:abstractNum>
  <w:abstractNum w:abstractNumId="18">
    <w:nsid w:val="7C867E2D"/>
    <w:multiLevelType w:val="hybridMultilevel"/>
    <w:tmpl w:val="A120B606"/>
    <w:lvl w:ilvl="0" w:tplc="86641E40">
      <w:start w:val="1"/>
      <w:numFmt w:val="decimal"/>
      <w:lvlText w:val="%1."/>
      <w:lvlJc w:val="left"/>
      <w:pPr>
        <w:ind w:left="700" w:hanging="424"/>
      </w:pPr>
      <w:rPr>
        <w:rFonts w:ascii="仿宋" w:eastAsia="仿宋" w:hAnsi="仿宋" w:cs="仿宋" w:hint="default"/>
        <w:spacing w:val="-1"/>
        <w:w w:val="100"/>
        <w:sz w:val="26"/>
        <w:szCs w:val="26"/>
        <w:lang w:val="en-US" w:eastAsia="zh-CN" w:bidi="ar-SA"/>
      </w:rPr>
    </w:lvl>
    <w:lvl w:ilvl="1" w:tplc="E91A4EAE">
      <w:numFmt w:val="bullet"/>
      <w:lvlText w:val="•"/>
      <w:lvlJc w:val="left"/>
      <w:pPr>
        <w:ind w:left="1600" w:hanging="424"/>
      </w:pPr>
      <w:rPr>
        <w:rFonts w:hint="default"/>
        <w:lang w:val="en-US" w:eastAsia="zh-CN" w:bidi="ar-SA"/>
      </w:rPr>
    </w:lvl>
    <w:lvl w:ilvl="2" w:tplc="C1460F28">
      <w:numFmt w:val="bullet"/>
      <w:lvlText w:val="•"/>
      <w:lvlJc w:val="left"/>
      <w:pPr>
        <w:ind w:left="2501" w:hanging="424"/>
      </w:pPr>
      <w:rPr>
        <w:rFonts w:hint="default"/>
        <w:lang w:val="en-US" w:eastAsia="zh-CN" w:bidi="ar-SA"/>
      </w:rPr>
    </w:lvl>
    <w:lvl w:ilvl="3" w:tplc="E52ED3F6">
      <w:numFmt w:val="bullet"/>
      <w:lvlText w:val="•"/>
      <w:lvlJc w:val="left"/>
      <w:pPr>
        <w:ind w:left="3401" w:hanging="424"/>
      </w:pPr>
      <w:rPr>
        <w:rFonts w:hint="default"/>
        <w:lang w:val="en-US" w:eastAsia="zh-CN" w:bidi="ar-SA"/>
      </w:rPr>
    </w:lvl>
    <w:lvl w:ilvl="4" w:tplc="268EA2D4">
      <w:numFmt w:val="bullet"/>
      <w:lvlText w:val="•"/>
      <w:lvlJc w:val="left"/>
      <w:pPr>
        <w:ind w:left="4302" w:hanging="424"/>
      </w:pPr>
      <w:rPr>
        <w:rFonts w:hint="default"/>
        <w:lang w:val="en-US" w:eastAsia="zh-CN" w:bidi="ar-SA"/>
      </w:rPr>
    </w:lvl>
    <w:lvl w:ilvl="5" w:tplc="48C067BA">
      <w:numFmt w:val="bullet"/>
      <w:lvlText w:val="•"/>
      <w:lvlJc w:val="left"/>
      <w:pPr>
        <w:ind w:left="5203" w:hanging="424"/>
      </w:pPr>
      <w:rPr>
        <w:rFonts w:hint="default"/>
        <w:lang w:val="en-US" w:eastAsia="zh-CN" w:bidi="ar-SA"/>
      </w:rPr>
    </w:lvl>
    <w:lvl w:ilvl="6" w:tplc="EA7AD970">
      <w:numFmt w:val="bullet"/>
      <w:lvlText w:val="•"/>
      <w:lvlJc w:val="left"/>
      <w:pPr>
        <w:ind w:left="6103" w:hanging="424"/>
      </w:pPr>
      <w:rPr>
        <w:rFonts w:hint="default"/>
        <w:lang w:val="en-US" w:eastAsia="zh-CN" w:bidi="ar-SA"/>
      </w:rPr>
    </w:lvl>
    <w:lvl w:ilvl="7" w:tplc="1D1C4588">
      <w:numFmt w:val="bullet"/>
      <w:lvlText w:val="•"/>
      <w:lvlJc w:val="left"/>
      <w:pPr>
        <w:ind w:left="7004" w:hanging="424"/>
      </w:pPr>
      <w:rPr>
        <w:rFonts w:hint="default"/>
        <w:lang w:val="en-US" w:eastAsia="zh-CN" w:bidi="ar-SA"/>
      </w:rPr>
    </w:lvl>
    <w:lvl w:ilvl="8" w:tplc="088886A8">
      <w:numFmt w:val="bullet"/>
      <w:lvlText w:val="•"/>
      <w:lvlJc w:val="left"/>
      <w:pPr>
        <w:ind w:left="7904" w:hanging="424"/>
      </w:pPr>
      <w:rPr>
        <w:rFonts w:hint="default"/>
        <w:lang w:val="en-US" w:eastAsia="zh-CN" w:bidi="ar-SA"/>
      </w:rPr>
    </w:lvl>
  </w:abstractNum>
  <w:num w:numId="1">
    <w:abstractNumId w:val="12"/>
  </w:num>
  <w:num w:numId="2">
    <w:abstractNumId w:val="6"/>
  </w:num>
  <w:num w:numId="3">
    <w:abstractNumId w:val="3"/>
  </w:num>
  <w:num w:numId="4">
    <w:abstractNumId w:val="8"/>
  </w:num>
  <w:num w:numId="5">
    <w:abstractNumId w:val="18"/>
  </w:num>
  <w:num w:numId="6">
    <w:abstractNumId w:val="5"/>
  </w:num>
  <w:num w:numId="7">
    <w:abstractNumId w:val="9"/>
  </w:num>
  <w:num w:numId="8">
    <w:abstractNumId w:val="15"/>
  </w:num>
  <w:num w:numId="9">
    <w:abstractNumId w:val="11"/>
  </w:num>
  <w:num w:numId="10">
    <w:abstractNumId w:val="16"/>
  </w:num>
  <w:num w:numId="11">
    <w:abstractNumId w:val="1"/>
  </w:num>
  <w:num w:numId="12">
    <w:abstractNumId w:val="17"/>
  </w:num>
  <w:num w:numId="13">
    <w:abstractNumId w:val="2"/>
  </w:num>
  <w:num w:numId="14">
    <w:abstractNumId w:val="13"/>
  </w:num>
  <w:num w:numId="15">
    <w:abstractNumId w:val="0"/>
  </w:num>
  <w:num w:numId="16">
    <w:abstractNumId w:val="7"/>
  </w:num>
  <w:num w:numId="17">
    <w:abstractNumId w:val="10"/>
  </w:num>
  <w:num w:numId="18">
    <w:abstractNumId w:val="4"/>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C2095"/>
    <w:rsid w:val="00013591"/>
    <w:rsid w:val="000215B0"/>
    <w:rsid w:val="000C1439"/>
    <w:rsid w:val="000E5AAC"/>
    <w:rsid w:val="00100BCB"/>
    <w:rsid w:val="0012186C"/>
    <w:rsid w:val="0013608A"/>
    <w:rsid w:val="001450D0"/>
    <w:rsid w:val="001D3A99"/>
    <w:rsid w:val="001D481B"/>
    <w:rsid w:val="001F6D82"/>
    <w:rsid w:val="0026048D"/>
    <w:rsid w:val="002706B7"/>
    <w:rsid w:val="00271CEB"/>
    <w:rsid w:val="00290756"/>
    <w:rsid w:val="002B209E"/>
    <w:rsid w:val="002C2095"/>
    <w:rsid w:val="002C7680"/>
    <w:rsid w:val="002E0D58"/>
    <w:rsid w:val="002F1E8C"/>
    <w:rsid w:val="003077FA"/>
    <w:rsid w:val="00312F29"/>
    <w:rsid w:val="003374B2"/>
    <w:rsid w:val="003A2BE4"/>
    <w:rsid w:val="0041355C"/>
    <w:rsid w:val="0041606A"/>
    <w:rsid w:val="0044653C"/>
    <w:rsid w:val="004D06E0"/>
    <w:rsid w:val="004D11DA"/>
    <w:rsid w:val="004D696F"/>
    <w:rsid w:val="004E59D6"/>
    <w:rsid w:val="004F0DB8"/>
    <w:rsid w:val="00551BAE"/>
    <w:rsid w:val="005A451C"/>
    <w:rsid w:val="005F7215"/>
    <w:rsid w:val="006521C8"/>
    <w:rsid w:val="006B20BF"/>
    <w:rsid w:val="00715E8B"/>
    <w:rsid w:val="00732FE9"/>
    <w:rsid w:val="00745C6C"/>
    <w:rsid w:val="007758D2"/>
    <w:rsid w:val="007834A3"/>
    <w:rsid w:val="0079619D"/>
    <w:rsid w:val="007E38DD"/>
    <w:rsid w:val="007F2918"/>
    <w:rsid w:val="00805538"/>
    <w:rsid w:val="00840E24"/>
    <w:rsid w:val="0086777E"/>
    <w:rsid w:val="00924916"/>
    <w:rsid w:val="00925C37"/>
    <w:rsid w:val="00943E7D"/>
    <w:rsid w:val="00964F51"/>
    <w:rsid w:val="00982D96"/>
    <w:rsid w:val="00A00BD0"/>
    <w:rsid w:val="00A143C3"/>
    <w:rsid w:val="00A304DC"/>
    <w:rsid w:val="00A463AC"/>
    <w:rsid w:val="00A47E10"/>
    <w:rsid w:val="00A547DF"/>
    <w:rsid w:val="00A72883"/>
    <w:rsid w:val="00A7540A"/>
    <w:rsid w:val="00AA64B0"/>
    <w:rsid w:val="00AB7B37"/>
    <w:rsid w:val="00AF131E"/>
    <w:rsid w:val="00AF1C93"/>
    <w:rsid w:val="00AF1FAB"/>
    <w:rsid w:val="00B05BE4"/>
    <w:rsid w:val="00B5685D"/>
    <w:rsid w:val="00BA3DCB"/>
    <w:rsid w:val="00BE73D3"/>
    <w:rsid w:val="00BF3F89"/>
    <w:rsid w:val="00C234C6"/>
    <w:rsid w:val="00C270ED"/>
    <w:rsid w:val="00C600E2"/>
    <w:rsid w:val="00CA0C0F"/>
    <w:rsid w:val="00CF498D"/>
    <w:rsid w:val="00D257A3"/>
    <w:rsid w:val="00D2657A"/>
    <w:rsid w:val="00D441C5"/>
    <w:rsid w:val="00D82A19"/>
    <w:rsid w:val="00DA7293"/>
    <w:rsid w:val="00DB4ECF"/>
    <w:rsid w:val="00DB723F"/>
    <w:rsid w:val="00E26AEE"/>
    <w:rsid w:val="00E63DC9"/>
    <w:rsid w:val="00EC7137"/>
    <w:rsid w:val="00EE1927"/>
    <w:rsid w:val="00F30731"/>
    <w:rsid w:val="00F66F57"/>
    <w:rsid w:val="00F74CC5"/>
    <w:rsid w:val="00FB440E"/>
    <w:rsid w:val="00FB5C7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2095"/>
    <w:pPr>
      <w:widowControl w:val="0"/>
      <w:jc w:val="both"/>
    </w:pPr>
    <w:rPr>
      <w:rFonts w:ascii="Times New Roman" w:eastAsia="宋体" w:hAnsi="Times New Roman" w:cs="Times New Roman"/>
      <w:szCs w:val="24"/>
    </w:rPr>
  </w:style>
  <w:style w:type="paragraph" w:styleId="3">
    <w:name w:val="heading 3"/>
    <w:basedOn w:val="a"/>
    <w:next w:val="a"/>
    <w:link w:val="3Char"/>
    <w:qFormat/>
    <w:rsid w:val="002C2095"/>
    <w:pPr>
      <w:keepNext/>
      <w:keepLines/>
      <w:spacing w:before="260" w:after="260" w:line="410"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C209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2C2095"/>
    <w:rPr>
      <w:sz w:val="18"/>
      <w:szCs w:val="18"/>
    </w:rPr>
  </w:style>
  <w:style w:type="paragraph" w:styleId="a4">
    <w:name w:val="footer"/>
    <w:basedOn w:val="a"/>
    <w:link w:val="Char0"/>
    <w:uiPriority w:val="99"/>
    <w:unhideWhenUsed/>
    <w:rsid w:val="002C209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2C2095"/>
    <w:rPr>
      <w:sz w:val="18"/>
      <w:szCs w:val="18"/>
    </w:rPr>
  </w:style>
  <w:style w:type="character" w:customStyle="1" w:styleId="3Char">
    <w:name w:val="标题 3 Char"/>
    <w:basedOn w:val="a0"/>
    <w:link w:val="3"/>
    <w:rsid w:val="002C2095"/>
    <w:rPr>
      <w:rFonts w:ascii="Times New Roman" w:eastAsia="宋体" w:hAnsi="Times New Roman" w:cs="Times New Roman"/>
      <w:b/>
      <w:bCs/>
      <w:sz w:val="32"/>
      <w:szCs w:val="32"/>
    </w:rPr>
  </w:style>
  <w:style w:type="paragraph" w:customStyle="1" w:styleId="p0">
    <w:name w:val="p0"/>
    <w:basedOn w:val="a"/>
    <w:rsid w:val="002C2095"/>
    <w:pPr>
      <w:widowControl/>
    </w:pPr>
    <w:rPr>
      <w:szCs w:val="21"/>
    </w:rPr>
  </w:style>
  <w:style w:type="paragraph" w:styleId="a5">
    <w:name w:val="Body Text"/>
    <w:basedOn w:val="a"/>
    <w:link w:val="Char1"/>
    <w:uiPriority w:val="1"/>
    <w:qFormat/>
    <w:rsid w:val="002C2095"/>
    <w:pPr>
      <w:autoSpaceDE w:val="0"/>
      <w:autoSpaceDN w:val="0"/>
      <w:ind w:left="700"/>
      <w:jc w:val="left"/>
    </w:pPr>
    <w:rPr>
      <w:rFonts w:ascii="仿宋" w:eastAsia="仿宋" w:hAnsi="仿宋" w:cs="仿宋"/>
      <w:kern w:val="0"/>
      <w:sz w:val="28"/>
      <w:szCs w:val="28"/>
    </w:rPr>
  </w:style>
  <w:style w:type="character" w:customStyle="1" w:styleId="Char1">
    <w:name w:val="正文文本 Char"/>
    <w:basedOn w:val="a0"/>
    <w:link w:val="a5"/>
    <w:uiPriority w:val="1"/>
    <w:rsid w:val="002C2095"/>
    <w:rPr>
      <w:rFonts w:ascii="仿宋" w:eastAsia="仿宋" w:hAnsi="仿宋" w:cs="仿宋"/>
      <w:kern w:val="0"/>
      <w:sz w:val="28"/>
      <w:szCs w:val="28"/>
    </w:rPr>
  </w:style>
  <w:style w:type="paragraph" w:customStyle="1" w:styleId="TableParagraph">
    <w:name w:val="Table Paragraph"/>
    <w:basedOn w:val="a"/>
    <w:uiPriority w:val="1"/>
    <w:qFormat/>
    <w:rsid w:val="00BA3DCB"/>
    <w:pPr>
      <w:autoSpaceDE w:val="0"/>
      <w:autoSpaceDN w:val="0"/>
      <w:jc w:val="left"/>
    </w:pPr>
    <w:rPr>
      <w:rFonts w:ascii="仿宋" w:eastAsia="仿宋" w:hAnsi="仿宋" w:cs="仿宋"/>
      <w:kern w:val="0"/>
      <w:sz w:val="22"/>
      <w:szCs w:val="22"/>
    </w:rPr>
  </w:style>
  <w:style w:type="paragraph" w:customStyle="1" w:styleId="21">
    <w:name w:val="标题 21"/>
    <w:basedOn w:val="a"/>
    <w:uiPriority w:val="1"/>
    <w:qFormat/>
    <w:rsid w:val="00C270ED"/>
    <w:pPr>
      <w:autoSpaceDE w:val="0"/>
      <w:autoSpaceDN w:val="0"/>
      <w:ind w:left="1259"/>
      <w:jc w:val="left"/>
      <w:outlineLvl w:val="2"/>
    </w:pPr>
    <w:rPr>
      <w:rFonts w:ascii="仿宋" w:eastAsia="仿宋" w:hAnsi="仿宋" w:cs="仿宋"/>
      <w:b/>
      <w:bCs/>
      <w:kern w:val="0"/>
      <w:sz w:val="28"/>
      <w:szCs w:val="28"/>
    </w:rPr>
  </w:style>
  <w:style w:type="paragraph" w:styleId="a6">
    <w:name w:val="List Paragraph"/>
    <w:basedOn w:val="a"/>
    <w:uiPriority w:val="1"/>
    <w:qFormat/>
    <w:rsid w:val="000E5AAC"/>
    <w:pPr>
      <w:autoSpaceDE w:val="0"/>
      <w:autoSpaceDN w:val="0"/>
      <w:ind w:left="700" w:firstLine="559"/>
      <w:jc w:val="left"/>
    </w:pPr>
    <w:rPr>
      <w:rFonts w:ascii="仿宋" w:eastAsia="仿宋" w:hAnsi="仿宋" w:cs="仿宋"/>
      <w:kern w:val="0"/>
      <w:sz w:val="22"/>
      <w:szCs w:val="22"/>
    </w:rPr>
  </w:style>
  <w:style w:type="paragraph" w:customStyle="1" w:styleId="11">
    <w:name w:val="标题 11"/>
    <w:basedOn w:val="a"/>
    <w:uiPriority w:val="1"/>
    <w:qFormat/>
    <w:rsid w:val="00DB4ECF"/>
    <w:pPr>
      <w:autoSpaceDE w:val="0"/>
      <w:autoSpaceDN w:val="0"/>
      <w:ind w:left="1300"/>
      <w:jc w:val="left"/>
      <w:outlineLvl w:val="1"/>
    </w:pPr>
    <w:rPr>
      <w:rFonts w:ascii="仿宋" w:eastAsia="仿宋" w:hAnsi="仿宋" w:cs="仿宋"/>
      <w:b/>
      <w:bCs/>
      <w:kern w:val="0"/>
      <w:sz w:val="30"/>
      <w:szCs w:val="30"/>
    </w:rPr>
  </w:style>
  <w:style w:type="table" w:customStyle="1" w:styleId="TableNormal">
    <w:name w:val="Table Normal"/>
    <w:uiPriority w:val="2"/>
    <w:semiHidden/>
    <w:unhideWhenUsed/>
    <w:qFormat/>
    <w:rsid w:val="00F74CC5"/>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7">
    <w:name w:val="Balloon Text"/>
    <w:basedOn w:val="a"/>
    <w:link w:val="Char2"/>
    <w:uiPriority w:val="99"/>
    <w:semiHidden/>
    <w:unhideWhenUsed/>
    <w:rsid w:val="00943E7D"/>
    <w:rPr>
      <w:sz w:val="18"/>
      <w:szCs w:val="18"/>
    </w:rPr>
  </w:style>
  <w:style w:type="character" w:customStyle="1" w:styleId="Char2">
    <w:name w:val="批注框文本 Char"/>
    <w:basedOn w:val="a0"/>
    <w:link w:val="a7"/>
    <w:uiPriority w:val="99"/>
    <w:semiHidden/>
    <w:rsid w:val="00943E7D"/>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0E0C1-85E7-4693-A6D5-5692A28B9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22</Pages>
  <Words>1565</Words>
  <Characters>8922</Characters>
  <Application>Microsoft Office Word</Application>
  <DocSecurity>0</DocSecurity>
  <Lines>74</Lines>
  <Paragraphs>20</Paragraphs>
  <ScaleCrop>false</ScaleCrop>
  <Company>win10com.com</Company>
  <LinksUpToDate>false</LinksUpToDate>
  <CharactersWithSpaces>10467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DELL</cp:lastModifiedBy>
  <cp:revision>14</cp:revision>
  <dcterms:created xsi:type="dcterms:W3CDTF">2021-06-30T11:57:00Z</dcterms:created>
  <dcterms:modified xsi:type="dcterms:W3CDTF">2021-06-30T13:37:00Z</dcterms:modified>
</cp:coreProperties>
</file>